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3DB00997" w:rsidP="12224DBC" w:rsidRDefault="3DB00997" w14:paraId="4BCBE1AA" w14:textId="08253568">
      <w:pPr>
        <w:ind w:firstLine="0"/>
        <w:jc w:val="center"/>
        <w:rPr>
          <w:b/>
          <w:bCs/>
        </w:rPr>
      </w:pPr>
      <w:r w:rsidRPr="4F824C97">
        <w:rPr>
          <w:b/>
          <w:bCs/>
        </w:rPr>
        <w:t>THE REV</w:t>
      </w:r>
      <w:r w:rsidRPr="4F824C97" w:rsidR="00E93E6E">
        <w:rPr>
          <w:b/>
          <w:bCs/>
        </w:rPr>
        <w:t>I</w:t>
      </w:r>
      <w:r w:rsidRPr="4F824C97">
        <w:rPr>
          <w:b/>
          <w:bCs/>
        </w:rPr>
        <w:t>SED BYLAWS OF INDIANA UNIVERSITY STUDENT GOVERNMENT</w:t>
      </w:r>
    </w:p>
    <w:p w:rsidR="3DB00997" w:rsidP="12224DBC" w:rsidRDefault="3DB00997" w14:paraId="405219A7" w14:textId="4B786F83">
      <w:pPr>
        <w:ind w:firstLine="0"/>
        <w:jc w:val="center"/>
      </w:pPr>
      <w:r w:rsidRPr="12224DBC">
        <w:rPr>
          <w:i/>
          <w:iCs/>
        </w:rPr>
        <w:t xml:space="preserve">Recodified </w:t>
      </w:r>
      <w:r w:rsidRPr="22EBF446">
        <w:rPr>
          <w:i/>
          <w:iCs/>
        </w:rPr>
        <w:t>February</w:t>
      </w:r>
      <w:r w:rsidRPr="12224DBC">
        <w:rPr>
          <w:i/>
          <w:iCs/>
        </w:rPr>
        <w:t xml:space="preserve"> 2021</w:t>
      </w:r>
    </w:p>
    <w:p w:rsidR="3DB00997" w:rsidP="1EDAC87E" w:rsidRDefault="3DB00997" w14:paraId="63547EA4" w14:textId="5BE6C6D2">
      <w:pPr>
        <w:spacing w:line="259" w:lineRule="auto"/>
        <w:jc w:val="center"/>
        <w:rPr>
          <w:i w:val="1"/>
          <w:iCs w:val="1"/>
        </w:rPr>
      </w:pPr>
      <w:r w:rsidRPr="1EDAC87E" w:rsidR="3DB00997">
        <w:rPr>
          <w:i w:val="1"/>
          <w:iCs w:val="1"/>
        </w:rPr>
        <w:t xml:space="preserve">As amended </w:t>
      </w:r>
      <w:r w:rsidRPr="1EDAC87E" w:rsidR="659A0C4E">
        <w:rPr>
          <w:i w:val="1"/>
          <w:iCs w:val="1"/>
        </w:rPr>
        <w:t>February 28, 2024</w:t>
      </w:r>
      <w:r w:rsidRPr="1EDAC87E" w:rsidR="479F53CF">
        <w:rPr>
          <w:i w:val="1"/>
          <w:iCs w:val="1"/>
        </w:rPr>
        <w:t>certifi</w:t>
      </w:r>
    </w:p>
    <w:sdt>
      <w:sdtPr>
        <w:id w:val="23165269"/>
        <w:docPartObj>
          <w:docPartGallery w:val="Table of Contents"/>
          <w:docPartUnique/>
        </w:docPartObj>
      </w:sdtPr>
      <w:sdtEndPr/>
      <w:sdtContent>
        <w:p w:rsidR="00A90210" w:rsidP="56B55008" w:rsidRDefault="00A90210" w14:paraId="28C7FD50" w14:textId="7312680E">
          <w:pPr>
            <w:pStyle w:val="TOC1"/>
            <w:tabs>
              <w:tab w:val="left" w:pos="1540"/>
              <w:tab w:val="right" w:pos="9350"/>
            </w:tabs>
            <w:rPr>
              <w:rFonts w:asciiTheme="minorHAnsi" w:hAnsiTheme="minorHAnsi" w:eastAsiaTheme="minorEastAsia" w:cstheme="minorBidi"/>
              <w:noProof/>
              <w:sz w:val="22"/>
              <w:szCs w:val="22"/>
              <w:lang w:val="en-US" w:eastAsia="ja-JP"/>
            </w:rPr>
          </w:pPr>
          <w:r>
            <w:fldChar w:fldCharType="begin"/>
          </w:r>
          <w:r>
            <w:instrText xml:space="preserve"> TOC \h \u \z \t "Heading 1,1,Heading 2,2,Heading 3,3,Heading 4,4,Heading 5,5,Heading 6,6,"</w:instrText>
          </w:r>
          <w:r>
            <w:fldChar w:fldCharType="separate"/>
          </w:r>
          <w:hyperlink w:anchor="_Toc152228545">
            <w:r w:rsidRPr="56B55008" w:rsidR="003C46AC">
              <w:rPr>
                <w:rStyle w:val="Hyperlink"/>
                <w:noProof/>
              </w:rPr>
              <w:t>R.B. § 1</w:t>
            </w:r>
            <w:r>
              <w:tab/>
            </w:r>
            <w:r w:rsidRPr="56B55008" w:rsidR="003C46AC">
              <w:rPr>
                <w:rStyle w:val="Hyperlink"/>
                <w:noProof/>
              </w:rPr>
              <w:t xml:space="preserve"> TITLE 1. GENERAL PROVISIONS</w:t>
            </w:r>
            <w:r>
              <w:tab/>
            </w:r>
            <w:r w:rsidRPr="56B55008">
              <w:rPr>
                <w:noProof/>
              </w:rPr>
              <w:fldChar w:fldCharType="begin"/>
            </w:r>
            <w:r w:rsidRPr="56B55008">
              <w:rPr>
                <w:noProof/>
              </w:rPr>
              <w:instrText xml:space="preserve"> PAGEREF _Toc152228545 \h </w:instrText>
            </w:r>
            <w:r w:rsidRPr="56B55008">
              <w:rPr>
                <w:noProof/>
              </w:rPr>
            </w:r>
            <w:r w:rsidRPr="56B55008">
              <w:rPr>
                <w:noProof/>
              </w:rPr>
              <w:fldChar w:fldCharType="separate"/>
            </w:r>
            <w:r w:rsidRPr="56B55008" w:rsidR="003C46AC">
              <w:rPr>
                <w:noProof/>
              </w:rPr>
              <w:t>1</w:t>
            </w:r>
            <w:r w:rsidRPr="56B55008">
              <w:rPr>
                <w:noProof/>
              </w:rPr>
              <w:fldChar w:fldCharType="end"/>
            </w:r>
          </w:hyperlink>
        </w:p>
        <w:p w:rsidR="003C46AC" w:rsidP="56B55008" w:rsidRDefault="00EA762D" w14:paraId="6108BA40" w14:textId="4FAE94C7">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546">
            <w:r w:rsidRPr="56B55008" w:rsidR="003C46AC">
              <w:rPr>
                <w:rStyle w:val="Hyperlink"/>
                <w:noProof/>
              </w:rPr>
              <w:t>R.B. § 1-1</w:t>
            </w:r>
            <w:r w:rsidR="003C46AC">
              <w:tab/>
            </w:r>
            <w:r w:rsidRPr="56B55008" w:rsidR="003C46AC">
              <w:rPr>
                <w:rStyle w:val="Hyperlink"/>
                <w:noProof/>
              </w:rPr>
              <w:t xml:space="preserve"> ARTICLE 1. MAINTENANCE OF THE BYLAWS</w:t>
            </w:r>
            <w:r w:rsidR="003C46AC">
              <w:tab/>
            </w:r>
            <w:r w:rsidRPr="56B55008" w:rsidR="003C46AC">
              <w:rPr>
                <w:noProof/>
              </w:rPr>
              <w:fldChar w:fldCharType="begin"/>
            </w:r>
            <w:r w:rsidRPr="56B55008" w:rsidR="003C46AC">
              <w:rPr>
                <w:noProof/>
              </w:rPr>
              <w:instrText xml:space="preserve"> PAGEREF _Toc152228546 \h </w:instrText>
            </w:r>
            <w:r w:rsidRPr="56B55008" w:rsidR="003C46AC">
              <w:rPr>
                <w:noProof/>
              </w:rPr>
            </w:r>
            <w:r w:rsidRPr="56B55008" w:rsidR="003C46AC">
              <w:rPr>
                <w:noProof/>
              </w:rPr>
              <w:fldChar w:fldCharType="separate"/>
            </w:r>
            <w:r w:rsidRPr="56B55008" w:rsidR="003C46AC">
              <w:rPr>
                <w:noProof/>
              </w:rPr>
              <w:t>1</w:t>
            </w:r>
            <w:r w:rsidRPr="56B55008" w:rsidR="003C46AC">
              <w:rPr>
                <w:noProof/>
              </w:rPr>
              <w:fldChar w:fldCharType="end"/>
            </w:r>
          </w:hyperlink>
        </w:p>
        <w:p w:rsidR="003C46AC" w:rsidP="56B55008" w:rsidRDefault="00EA762D" w14:paraId="07EDE283" w14:textId="732F933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47">
            <w:r w:rsidRPr="56B55008" w:rsidR="003C46AC">
              <w:rPr>
                <w:rStyle w:val="Hyperlink"/>
                <w:noProof/>
              </w:rPr>
              <w:t>R.B. § 1-1-1</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_Toc152228547 \h </w:instrText>
            </w:r>
            <w:r w:rsidRPr="56B55008" w:rsidR="003C46AC">
              <w:rPr>
                <w:noProof/>
              </w:rPr>
            </w:r>
            <w:r w:rsidRPr="56B55008" w:rsidR="003C46AC">
              <w:rPr>
                <w:noProof/>
              </w:rPr>
              <w:fldChar w:fldCharType="separate"/>
            </w:r>
            <w:r w:rsidRPr="56B55008" w:rsidR="003C46AC">
              <w:rPr>
                <w:noProof/>
              </w:rPr>
              <w:t>1</w:t>
            </w:r>
            <w:r w:rsidRPr="56B55008" w:rsidR="003C46AC">
              <w:rPr>
                <w:noProof/>
              </w:rPr>
              <w:fldChar w:fldCharType="end"/>
            </w:r>
          </w:hyperlink>
        </w:p>
        <w:p w:rsidR="003C46AC" w:rsidP="56B55008" w:rsidRDefault="00EA762D" w14:paraId="2447BC3C" w14:textId="4D228CD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48">
            <w:r w:rsidRPr="56B55008" w:rsidR="003C46AC">
              <w:rPr>
                <w:rStyle w:val="Hyperlink"/>
                <w:noProof/>
              </w:rPr>
              <w:t>R.B. § 1-1-2</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_Toc152228548 \h </w:instrText>
            </w:r>
            <w:r w:rsidRPr="56B55008" w:rsidR="003C46AC">
              <w:rPr>
                <w:noProof/>
              </w:rPr>
            </w:r>
            <w:r w:rsidRPr="56B55008" w:rsidR="003C46AC">
              <w:rPr>
                <w:noProof/>
              </w:rPr>
              <w:fldChar w:fldCharType="separate"/>
            </w:r>
            <w:r w:rsidRPr="56B55008" w:rsidR="003C46AC">
              <w:rPr>
                <w:noProof/>
              </w:rPr>
              <w:t>1</w:t>
            </w:r>
            <w:r w:rsidRPr="56B55008" w:rsidR="003C46AC">
              <w:rPr>
                <w:noProof/>
              </w:rPr>
              <w:fldChar w:fldCharType="end"/>
            </w:r>
          </w:hyperlink>
        </w:p>
        <w:p w:rsidR="003C46AC" w:rsidP="56B55008" w:rsidRDefault="00EA762D" w14:paraId="4502C7DF" w14:textId="02F8EB6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49">
            <w:r w:rsidRPr="56B55008" w:rsidR="003C46AC">
              <w:rPr>
                <w:rStyle w:val="Hyperlink"/>
                <w:noProof/>
              </w:rPr>
              <w:t>R.B. § 1-1-3</w:t>
            </w:r>
            <w:r w:rsidR="003C46AC">
              <w:tab/>
            </w:r>
            <w:r w:rsidRPr="56B55008" w:rsidR="003C46AC">
              <w:rPr>
                <w:rStyle w:val="Hyperlink"/>
                <w:noProof/>
              </w:rPr>
              <w:t xml:space="preserve"> Responsibility for Official Copies of Bylaws</w:t>
            </w:r>
            <w:r w:rsidR="003C46AC">
              <w:tab/>
            </w:r>
            <w:r w:rsidRPr="56B55008" w:rsidR="003C46AC">
              <w:rPr>
                <w:noProof/>
              </w:rPr>
              <w:fldChar w:fldCharType="begin"/>
            </w:r>
            <w:r w:rsidRPr="56B55008" w:rsidR="003C46AC">
              <w:rPr>
                <w:noProof/>
              </w:rPr>
              <w:instrText xml:space="preserve"> PAGEREF _Toc152228549 \h </w:instrText>
            </w:r>
            <w:r w:rsidRPr="56B55008" w:rsidR="003C46AC">
              <w:rPr>
                <w:noProof/>
              </w:rPr>
            </w:r>
            <w:r w:rsidRPr="56B55008" w:rsidR="003C46AC">
              <w:rPr>
                <w:noProof/>
              </w:rPr>
              <w:fldChar w:fldCharType="separate"/>
            </w:r>
            <w:r w:rsidRPr="56B55008" w:rsidR="003C46AC">
              <w:rPr>
                <w:noProof/>
              </w:rPr>
              <w:t>1</w:t>
            </w:r>
            <w:r w:rsidRPr="56B55008" w:rsidR="003C46AC">
              <w:rPr>
                <w:noProof/>
              </w:rPr>
              <w:fldChar w:fldCharType="end"/>
            </w:r>
          </w:hyperlink>
        </w:p>
        <w:p w:rsidR="003C46AC" w:rsidP="56B55008" w:rsidRDefault="00EA762D" w14:paraId="16C1715A" w14:textId="0EF19BE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50">
            <w:r w:rsidRPr="56B55008" w:rsidR="003C46AC">
              <w:rPr>
                <w:rStyle w:val="Hyperlink"/>
                <w:noProof/>
              </w:rPr>
              <w:t>R.B. § 1-1-4</w:t>
            </w:r>
            <w:r w:rsidR="003C46AC">
              <w:tab/>
            </w:r>
            <w:r w:rsidRPr="56B55008" w:rsidR="003C46AC">
              <w:rPr>
                <w:rStyle w:val="Hyperlink"/>
                <w:noProof/>
              </w:rPr>
              <w:t xml:space="preserve"> Construction of Provisions</w:t>
            </w:r>
            <w:r w:rsidR="003C46AC">
              <w:tab/>
            </w:r>
            <w:r w:rsidRPr="56B55008" w:rsidR="003C46AC">
              <w:rPr>
                <w:noProof/>
              </w:rPr>
              <w:fldChar w:fldCharType="begin"/>
            </w:r>
            <w:r w:rsidRPr="56B55008" w:rsidR="003C46AC">
              <w:rPr>
                <w:noProof/>
              </w:rPr>
              <w:instrText xml:space="preserve"> PAGEREF _Toc152228550 \h </w:instrText>
            </w:r>
            <w:r w:rsidRPr="56B55008" w:rsidR="003C46AC">
              <w:rPr>
                <w:noProof/>
              </w:rPr>
            </w:r>
            <w:r w:rsidRPr="56B55008" w:rsidR="003C46AC">
              <w:rPr>
                <w:noProof/>
              </w:rPr>
              <w:fldChar w:fldCharType="separate"/>
            </w:r>
            <w:r w:rsidRPr="56B55008" w:rsidR="003C46AC">
              <w:rPr>
                <w:noProof/>
              </w:rPr>
              <w:t>1</w:t>
            </w:r>
            <w:r w:rsidRPr="56B55008" w:rsidR="003C46AC">
              <w:rPr>
                <w:noProof/>
              </w:rPr>
              <w:fldChar w:fldCharType="end"/>
            </w:r>
          </w:hyperlink>
        </w:p>
        <w:p w:rsidR="003C46AC" w:rsidP="56B55008" w:rsidRDefault="00EA762D" w14:paraId="4395E1CF" w14:textId="70575323">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551">
            <w:r w:rsidRPr="56B55008" w:rsidR="003C46AC">
              <w:rPr>
                <w:rStyle w:val="Hyperlink"/>
                <w:noProof/>
              </w:rPr>
              <w:t>R.B. § 1-2</w:t>
            </w:r>
            <w:r w:rsidR="003C46AC">
              <w:tab/>
            </w:r>
            <w:r w:rsidRPr="56B55008" w:rsidR="003C46AC">
              <w:rPr>
                <w:rStyle w:val="Hyperlink"/>
                <w:noProof/>
              </w:rPr>
              <w:t xml:space="preserve"> ARTICLE 2. CITATIONS</w:t>
            </w:r>
            <w:r w:rsidR="003C46AC">
              <w:tab/>
            </w:r>
            <w:r w:rsidRPr="56B55008" w:rsidR="003C46AC">
              <w:rPr>
                <w:noProof/>
              </w:rPr>
              <w:fldChar w:fldCharType="begin"/>
            </w:r>
            <w:r w:rsidRPr="56B55008" w:rsidR="003C46AC">
              <w:rPr>
                <w:noProof/>
              </w:rPr>
              <w:instrText xml:space="preserve"> PAGEREF _Toc152228551 \h </w:instrText>
            </w:r>
            <w:r w:rsidRPr="56B55008" w:rsidR="003C46AC">
              <w:rPr>
                <w:noProof/>
              </w:rPr>
            </w:r>
            <w:r w:rsidRPr="56B55008" w:rsidR="003C46AC">
              <w:rPr>
                <w:noProof/>
              </w:rPr>
              <w:fldChar w:fldCharType="separate"/>
            </w:r>
            <w:r w:rsidRPr="56B55008" w:rsidR="003C46AC">
              <w:rPr>
                <w:noProof/>
              </w:rPr>
              <w:t>1</w:t>
            </w:r>
            <w:r w:rsidRPr="56B55008" w:rsidR="003C46AC">
              <w:rPr>
                <w:noProof/>
              </w:rPr>
              <w:fldChar w:fldCharType="end"/>
            </w:r>
          </w:hyperlink>
        </w:p>
        <w:p w:rsidR="003C46AC" w:rsidP="56B55008" w:rsidRDefault="00EA762D" w14:paraId="11396189" w14:textId="034B8AE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52">
            <w:r w:rsidRPr="56B55008" w:rsidR="003C46AC">
              <w:rPr>
                <w:rStyle w:val="Hyperlink"/>
                <w:noProof/>
              </w:rPr>
              <w:t>R.B. § 1-2-1</w:t>
            </w:r>
            <w:r w:rsidR="003C46AC">
              <w:tab/>
            </w:r>
            <w:r w:rsidRPr="56B55008" w:rsidR="003C46AC">
              <w:rPr>
                <w:rStyle w:val="Hyperlink"/>
                <w:noProof/>
              </w:rPr>
              <w:t xml:space="preserve"> Citing Enrolled Acts</w:t>
            </w:r>
            <w:r w:rsidR="003C46AC">
              <w:tab/>
            </w:r>
            <w:r w:rsidRPr="56B55008" w:rsidR="003C46AC">
              <w:rPr>
                <w:noProof/>
              </w:rPr>
              <w:fldChar w:fldCharType="begin"/>
            </w:r>
            <w:r w:rsidRPr="56B55008" w:rsidR="003C46AC">
              <w:rPr>
                <w:noProof/>
              </w:rPr>
              <w:instrText xml:space="preserve"> PAGEREF _Toc152228552 \h </w:instrText>
            </w:r>
            <w:r w:rsidRPr="56B55008" w:rsidR="003C46AC">
              <w:rPr>
                <w:noProof/>
              </w:rPr>
            </w:r>
            <w:r w:rsidRPr="56B55008" w:rsidR="003C46AC">
              <w:rPr>
                <w:noProof/>
              </w:rPr>
              <w:fldChar w:fldCharType="separate"/>
            </w:r>
            <w:r w:rsidRPr="56B55008" w:rsidR="003C46AC">
              <w:rPr>
                <w:noProof/>
              </w:rPr>
              <w:t>1</w:t>
            </w:r>
            <w:r w:rsidRPr="56B55008" w:rsidR="003C46AC">
              <w:rPr>
                <w:noProof/>
              </w:rPr>
              <w:fldChar w:fldCharType="end"/>
            </w:r>
          </w:hyperlink>
        </w:p>
        <w:p w:rsidR="003C46AC" w:rsidP="56B55008" w:rsidRDefault="00EA762D" w14:paraId="0876F9A1" w14:textId="709FD22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53">
            <w:r w:rsidRPr="56B55008" w:rsidR="003C46AC">
              <w:rPr>
                <w:rStyle w:val="Hyperlink"/>
                <w:noProof/>
              </w:rPr>
              <w:t>R.B. § 1-2-2</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_Toc152228553 \h </w:instrText>
            </w:r>
            <w:r w:rsidRPr="56B55008" w:rsidR="003C46AC">
              <w:rPr>
                <w:noProof/>
              </w:rPr>
            </w:r>
            <w:r w:rsidRPr="56B55008" w:rsidR="003C46AC">
              <w:rPr>
                <w:noProof/>
              </w:rPr>
              <w:fldChar w:fldCharType="separate"/>
            </w:r>
            <w:r w:rsidRPr="56B55008" w:rsidR="003C46AC">
              <w:rPr>
                <w:noProof/>
              </w:rPr>
              <w:t>2</w:t>
            </w:r>
            <w:r w:rsidRPr="56B55008" w:rsidR="003C46AC">
              <w:rPr>
                <w:noProof/>
              </w:rPr>
              <w:fldChar w:fldCharType="end"/>
            </w:r>
          </w:hyperlink>
        </w:p>
        <w:p w:rsidR="003C46AC" w:rsidP="56B55008" w:rsidRDefault="00EA762D" w14:paraId="63105EF2" w14:textId="503EB554">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554">
            <w:r w:rsidRPr="56B55008" w:rsidR="003C46AC">
              <w:rPr>
                <w:rStyle w:val="Hyperlink"/>
                <w:noProof/>
              </w:rPr>
              <w:t>R.B. § 1-3</w:t>
            </w:r>
            <w:r w:rsidR="003C46AC">
              <w:tab/>
            </w:r>
            <w:r w:rsidRPr="56B55008" w:rsidR="003C46AC">
              <w:rPr>
                <w:rStyle w:val="Hyperlink"/>
                <w:noProof/>
              </w:rPr>
              <w:t>ARTICLE 3. DISTRIBUTION OF ENACTED LEGISLATION</w:t>
            </w:r>
            <w:r w:rsidR="003C46AC">
              <w:tab/>
            </w:r>
            <w:r w:rsidRPr="56B55008" w:rsidR="003C46AC">
              <w:rPr>
                <w:noProof/>
              </w:rPr>
              <w:fldChar w:fldCharType="begin"/>
            </w:r>
            <w:r w:rsidRPr="56B55008" w:rsidR="003C46AC">
              <w:rPr>
                <w:noProof/>
              </w:rPr>
              <w:instrText xml:space="preserve"> PAGEREF _Toc152228554 \h </w:instrText>
            </w:r>
            <w:r w:rsidRPr="56B55008" w:rsidR="003C46AC">
              <w:rPr>
                <w:noProof/>
              </w:rPr>
            </w:r>
            <w:r w:rsidRPr="56B55008" w:rsidR="003C46AC">
              <w:rPr>
                <w:noProof/>
              </w:rPr>
              <w:fldChar w:fldCharType="separate"/>
            </w:r>
            <w:r w:rsidRPr="56B55008" w:rsidR="003C46AC">
              <w:rPr>
                <w:noProof/>
              </w:rPr>
              <w:t>2</w:t>
            </w:r>
            <w:r w:rsidRPr="56B55008" w:rsidR="003C46AC">
              <w:rPr>
                <w:noProof/>
              </w:rPr>
              <w:fldChar w:fldCharType="end"/>
            </w:r>
          </w:hyperlink>
        </w:p>
        <w:p w:rsidR="003C46AC" w:rsidP="56B55008" w:rsidRDefault="00EA762D" w14:paraId="0C5553C8" w14:textId="1238BFD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55">
            <w:r w:rsidRPr="56B55008" w:rsidR="003C46AC">
              <w:rPr>
                <w:rStyle w:val="Hyperlink"/>
                <w:noProof/>
              </w:rPr>
              <w:t>R.B. § 1-3-1</w:t>
            </w:r>
            <w:r w:rsidR="003C46AC">
              <w:tab/>
            </w:r>
            <w:r w:rsidRPr="56B55008" w:rsidR="003C46AC">
              <w:rPr>
                <w:rStyle w:val="Hyperlink"/>
                <w:noProof/>
              </w:rPr>
              <w:t xml:space="preserve"> Applicability</w:t>
            </w:r>
            <w:r w:rsidR="003C46AC">
              <w:tab/>
            </w:r>
            <w:r w:rsidRPr="56B55008" w:rsidR="003C46AC">
              <w:rPr>
                <w:noProof/>
              </w:rPr>
              <w:fldChar w:fldCharType="begin"/>
            </w:r>
            <w:r w:rsidRPr="56B55008" w:rsidR="003C46AC">
              <w:rPr>
                <w:noProof/>
              </w:rPr>
              <w:instrText xml:space="preserve"> PAGEREF _Toc152228555 \h </w:instrText>
            </w:r>
            <w:r w:rsidRPr="56B55008" w:rsidR="003C46AC">
              <w:rPr>
                <w:noProof/>
              </w:rPr>
            </w:r>
            <w:r w:rsidRPr="56B55008" w:rsidR="003C46AC">
              <w:rPr>
                <w:noProof/>
              </w:rPr>
              <w:fldChar w:fldCharType="separate"/>
            </w:r>
            <w:r w:rsidRPr="56B55008" w:rsidR="003C46AC">
              <w:rPr>
                <w:noProof/>
              </w:rPr>
              <w:t>2</w:t>
            </w:r>
            <w:r w:rsidRPr="56B55008" w:rsidR="003C46AC">
              <w:rPr>
                <w:noProof/>
              </w:rPr>
              <w:fldChar w:fldCharType="end"/>
            </w:r>
          </w:hyperlink>
        </w:p>
        <w:p w:rsidR="003C46AC" w:rsidP="56B55008" w:rsidRDefault="00EA762D" w14:paraId="7BDC06BA" w14:textId="44BC5D8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56">
            <w:r w:rsidRPr="56B55008" w:rsidR="003C46AC">
              <w:rPr>
                <w:rStyle w:val="Hyperlink"/>
                <w:noProof/>
              </w:rPr>
              <w:t>R.B. § 1-3-2</w:t>
            </w:r>
            <w:r w:rsidR="003C46AC">
              <w:tab/>
            </w:r>
            <w:r w:rsidRPr="56B55008" w:rsidR="003C46AC">
              <w:rPr>
                <w:rStyle w:val="Hyperlink"/>
                <w:noProof/>
              </w:rPr>
              <w:t xml:space="preserve"> “Enacted”</w:t>
            </w:r>
            <w:r w:rsidR="003C46AC">
              <w:tab/>
            </w:r>
            <w:r w:rsidRPr="56B55008" w:rsidR="003C46AC">
              <w:rPr>
                <w:noProof/>
              </w:rPr>
              <w:fldChar w:fldCharType="begin"/>
            </w:r>
            <w:r w:rsidRPr="56B55008" w:rsidR="003C46AC">
              <w:rPr>
                <w:noProof/>
              </w:rPr>
              <w:instrText xml:space="preserve"> PAGEREF _Toc152228556 \h </w:instrText>
            </w:r>
            <w:r w:rsidRPr="56B55008" w:rsidR="003C46AC">
              <w:rPr>
                <w:noProof/>
              </w:rPr>
            </w:r>
            <w:r w:rsidRPr="56B55008" w:rsidR="003C46AC">
              <w:rPr>
                <w:noProof/>
              </w:rPr>
              <w:fldChar w:fldCharType="separate"/>
            </w:r>
            <w:r w:rsidRPr="56B55008" w:rsidR="003C46AC">
              <w:rPr>
                <w:noProof/>
              </w:rPr>
              <w:t>2</w:t>
            </w:r>
            <w:r w:rsidRPr="56B55008" w:rsidR="003C46AC">
              <w:rPr>
                <w:noProof/>
              </w:rPr>
              <w:fldChar w:fldCharType="end"/>
            </w:r>
          </w:hyperlink>
        </w:p>
        <w:p w:rsidR="003C46AC" w:rsidP="56B55008" w:rsidRDefault="00EA762D" w14:paraId="082F9532" w14:textId="72091F5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57">
            <w:r w:rsidRPr="56B55008" w:rsidR="003C46AC">
              <w:rPr>
                <w:rStyle w:val="Hyperlink"/>
                <w:noProof/>
              </w:rPr>
              <w:t>R.B. § 1-3-3</w:t>
            </w:r>
            <w:r w:rsidR="003C46AC">
              <w:tab/>
            </w:r>
            <w:r w:rsidRPr="56B55008" w:rsidR="003C46AC">
              <w:rPr>
                <w:rStyle w:val="Hyperlink"/>
                <w:noProof/>
              </w:rPr>
              <w:t xml:space="preserve"> Default Effective Date of Bills</w:t>
            </w:r>
            <w:r w:rsidR="003C46AC">
              <w:tab/>
            </w:r>
            <w:r w:rsidRPr="56B55008" w:rsidR="003C46AC">
              <w:rPr>
                <w:noProof/>
              </w:rPr>
              <w:fldChar w:fldCharType="begin"/>
            </w:r>
            <w:r w:rsidRPr="56B55008" w:rsidR="003C46AC">
              <w:rPr>
                <w:noProof/>
              </w:rPr>
              <w:instrText xml:space="preserve"> PAGEREF _Toc152228557 \h </w:instrText>
            </w:r>
            <w:r w:rsidRPr="56B55008" w:rsidR="003C46AC">
              <w:rPr>
                <w:noProof/>
              </w:rPr>
            </w:r>
            <w:r w:rsidRPr="56B55008" w:rsidR="003C46AC">
              <w:rPr>
                <w:noProof/>
              </w:rPr>
              <w:fldChar w:fldCharType="separate"/>
            </w:r>
            <w:r w:rsidRPr="56B55008" w:rsidR="003C46AC">
              <w:rPr>
                <w:noProof/>
              </w:rPr>
              <w:t>2</w:t>
            </w:r>
            <w:r w:rsidRPr="56B55008" w:rsidR="003C46AC">
              <w:rPr>
                <w:noProof/>
              </w:rPr>
              <w:fldChar w:fldCharType="end"/>
            </w:r>
          </w:hyperlink>
        </w:p>
        <w:p w:rsidR="003C46AC" w:rsidP="56B55008" w:rsidRDefault="00EA762D" w14:paraId="01D9A85B" w14:textId="39106B7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58">
            <w:r w:rsidRPr="56B55008" w:rsidR="003C46AC">
              <w:rPr>
                <w:rStyle w:val="Hyperlink"/>
                <w:noProof/>
              </w:rPr>
              <w:t>R.B. § 1-3-4</w:t>
            </w:r>
            <w:r w:rsidR="003C46AC">
              <w:tab/>
            </w:r>
            <w:r w:rsidRPr="56B55008" w:rsidR="003C46AC">
              <w:rPr>
                <w:rStyle w:val="Hyperlink"/>
                <w:noProof/>
              </w:rPr>
              <w:t xml:space="preserve"> Annual Delivery of Statutes</w:t>
            </w:r>
            <w:r w:rsidR="003C46AC">
              <w:tab/>
            </w:r>
            <w:r w:rsidRPr="56B55008" w:rsidR="003C46AC">
              <w:rPr>
                <w:noProof/>
              </w:rPr>
              <w:fldChar w:fldCharType="begin"/>
            </w:r>
            <w:r w:rsidRPr="56B55008" w:rsidR="003C46AC">
              <w:rPr>
                <w:noProof/>
              </w:rPr>
              <w:instrText xml:space="preserve"> PAGEREF _Toc152228558 \h </w:instrText>
            </w:r>
            <w:r w:rsidRPr="56B55008" w:rsidR="003C46AC">
              <w:rPr>
                <w:noProof/>
              </w:rPr>
            </w:r>
            <w:r w:rsidRPr="56B55008" w:rsidR="003C46AC">
              <w:rPr>
                <w:noProof/>
              </w:rPr>
              <w:fldChar w:fldCharType="separate"/>
            </w:r>
            <w:r w:rsidRPr="56B55008" w:rsidR="003C46AC">
              <w:rPr>
                <w:noProof/>
              </w:rPr>
              <w:t>2</w:t>
            </w:r>
            <w:r w:rsidRPr="56B55008" w:rsidR="003C46AC">
              <w:rPr>
                <w:noProof/>
              </w:rPr>
              <w:fldChar w:fldCharType="end"/>
            </w:r>
          </w:hyperlink>
        </w:p>
        <w:p w:rsidR="003C46AC" w:rsidP="56B55008" w:rsidRDefault="00EA762D" w14:paraId="5DF0FB67" w14:textId="504516A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59">
            <w:r w:rsidRPr="56B55008" w:rsidR="003C46AC">
              <w:rPr>
                <w:rStyle w:val="Hyperlink"/>
                <w:noProof/>
              </w:rPr>
              <w:t>R.B. § 1-3-5</w:t>
            </w:r>
            <w:r w:rsidR="003C46AC">
              <w:tab/>
            </w:r>
            <w:r w:rsidRPr="56B55008" w:rsidR="003C46AC">
              <w:rPr>
                <w:rStyle w:val="Hyperlink"/>
                <w:noProof/>
              </w:rPr>
              <w:t xml:space="preserve"> Delivery of Early Effective Statutes</w:t>
            </w:r>
            <w:r w:rsidR="003C46AC">
              <w:tab/>
            </w:r>
            <w:r w:rsidRPr="56B55008" w:rsidR="003C46AC">
              <w:rPr>
                <w:noProof/>
              </w:rPr>
              <w:fldChar w:fldCharType="begin"/>
            </w:r>
            <w:r w:rsidRPr="56B55008" w:rsidR="003C46AC">
              <w:rPr>
                <w:noProof/>
              </w:rPr>
              <w:instrText xml:space="preserve"> PAGEREF _Toc152228559 \h </w:instrText>
            </w:r>
            <w:r w:rsidRPr="56B55008" w:rsidR="003C46AC">
              <w:rPr>
                <w:noProof/>
              </w:rPr>
            </w:r>
            <w:r w:rsidRPr="56B55008" w:rsidR="003C46AC">
              <w:rPr>
                <w:noProof/>
              </w:rPr>
              <w:fldChar w:fldCharType="separate"/>
            </w:r>
            <w:r w:rsidRPr="56B55008" w:rsidR="003C46AC">
              <w:rPr>
                <w:noProof/>
              </w:rPr>
              <w:t>3</w:t>
            </w:r>
            <w:r w:rsidRPr="56B55008" w:rsidR="003C46AC">
              <w:rPr>
                <w:noProof/>
              </w:rPr>
              <w:fldChar w:fldCharType="end"/>
            </w:r>
          </w:hyperlink>
        </w:p>
        <w:p w:rsidR="003C46AC" w:rsidP="56B55008" w:rsidRDefault="00EA762D" w14:paraId="6ED35F9E" w14:textId="28B2788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60">
            <w:r w:rsidRPr="56B55008" w:rsidR="003C46AC">
              <w:rPr>
                <w:rStyle w:val="Hyperlink"/>
                <w:noProof/>
              </w:rPr>
              <w:t>R.B. § 1-3-6</w:t>
            </w:r>
            <w:r w:rsidR="003C46AC">
              <w:tab/>
            </w:r>
            <w:r w:rsidRPr="56B55008" w:rsidR="003C46AC">
              <w:rPr>
                <w:rStyle w:val="Hyperlink"/>
                <w:noProof/>
              </w:rPr>
              <w:t xml:space="preserve"> Ratification Votes on Constitutional Amendments</w:t>
            </w:r>
            <w:r w:rsidR="003C46AC">
              <w:tab/>
            </w:r>
            <w:r w:rsidRPr="56B55008" w:rsidR="003C46AC">
              <w:rPr>
                <w:noProof/>
              </w:rPr>
              <w:fldChar w:fldCharType="begin"/>
            </w:r>
            <w:r w:rsidRPr="56B55008" w:rsidR="003C46AC">
              <w:rPr>
                <w:noProof/>
              </w:rPr>
              <w:instrText xml:space="preserve"> PAGEREF _Toc152228560 \h </w:instrText>
            </w:r>
            <w:r w:rsidRPr="56B55008" w:rsidR="003C46AC">
              <w:rPr>
                <w:noProof/>
              </w:rPr>
            </w:r>
            <w:r w:rsidRPr="56B55008" w:rsidR="003C46AC">
              <w:rPr>
                <w:noProof/>
              </w:rPr>
              <w:fldChar w:fldCharType="separate"/>
            </w:r>
            <w:r w:rsidRPr="56B55008" w:rsidR="003C46AC">
              <w:rPr>
                <w:noProof/>
              </w:rPr>
              <w:t>3</w:t>
            </w:r>
            <w:r w:rsidRPr="56B55008" w:rsidR="003C46AC">
              <w:rPr>
                <w:noProof/>
              </w:rPr>
              <w:fldChar w:fldCharType="end"/>
            </w:r>
          </w:hyperlink>
        </w:p>
        <w:p w:rsidR="003C46AC" w:rsidP="56B55008" w:rsidRDefault="00EA762D" w14:paraId="14AF6CB7" w14:textId="1A3D32E9">
          <w:pPr>
            <w:pStyle w:val="TOC1"/>
            <w:tabs>
              <w:tab w:val="left" w:pos="1540"/>
              <w:tab w:val="right" w:pos="9350"/>
            </w:tabs>
            <w:rPr>
              <w:rFonts w:asciiTheme="minorHAnsi" w:hAnsiTheme="minorHAnsi" w:eastAsiaTheme="minorEastAsia" w:cstheme="minorBidi"/>
              <w:noProof/>
              <w:sz w:val="22"/>
              <w:szCs w:val="22"/>
              <w:lang w:val="en-US" w:eastAsia="ja-JP"/>
            </w:rPr>
          </w:pPr>
          <w:hyperlink w:anchor="_Toc152228561">
            <w:r w:rsidRPr="56B55008" w:rsidR="003C46AC">
              <w:rPr>
                <w:rStyle w:val="Hyperlink"/>
                <w:noProof/>
              </w:rPr>
              <w:t>R.B. § 2</w:t>
            </w:r>
            <w:r w:rsidR="003C46AC">
              <w:tab/>
            </w:r>
            <w:r w:rsidRPr="56B55008" w:rsidR="003C46AC">
              <w:rPr>
                <w:rStyle w:val="Hyperlink"/>
                <w:noProof/>
              </w:rPr>
              <w:t xml:space="preserve"> TITLE 2. CONGRESS</w:t>
            </w:r>
            <w:r w:rsidR="003C46AC">
              <w:tab/>
            </w:r>
            <w:r w:rsidRPr="56B55008" w:rsidR="003C46AC">
              <w:rPr>
                <w:noProof/>
              </w:rPr>
              <w:fldChar w:fldCharType="begin"/>
            </w:r>
            <w:r w:rsidRPr="56B55008" w:rsidR="003C46AC">
              <w:rPr>
                <w:noProof/>
              </w:rPr>
              <w:instrText xml:space="preserve"> PAGEREF _Toc152228561 \h </w:instrText>
            </w:r>
            <w:r w:rsidRPr="56B55008" w:rsidR="003C46AC">
              <w:rPr>
                <w:noProof/>
              </w:rPr>
            </w:r>
            <w:r w:rsidRPr="56B55008" w:rsidR="003C46AC">
              <w:rPr>
                <w:noProof/>
              </w:rPr>
              <w:fldChar w:fldCharType="separate"/>
            </w:r>
            <w:r w:rsidRPr="56B55008" w:rsidR="003C46AC">
              <w:rPr>
                <w:noProof/>
              </w:rPr>
              <w:t>5</w:t>
            </w:r>
            <w:r w:rsidRPr="56B55008" w:rsidR="003C46AC">
              <w:rPr>
                <w:noProof/>
              </w:rPr>
              <w:fldChar w:fldCharType="end"/>
            </w:r>
          </w:hyperlink>
        </w:p>
        <w:p w:rsidR="003C46AC" w:rsidP="56B55008" w:rsidRDefault="00EA762D" w14:paraId="210F5B9A" w14:textId="14C348CF">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562">
            <w:r w:rsidRPr="56B55008" w:rsidR="003C46AC">
              <w:rPr>
                <w:rStyle w:val="Hyperlink"/>
                <w:noProof/>
              </w:rPr>
              <w:t>R.B. § 2-1</w:t>
            </w:r>
            <w:r w:rsidR="003C46AC">
              <w:tab/>
            </w:r>
            <w:r w:rsidRPr="56B55008" w:rsidR="003C46AC">
              <w:rPr>
                <w:rStyle w:val="Hyperlink"/>
                <w:noProof/>
              </w:rPr>
              <w:t xml:space="preserve"> ARTICLE 1. ACADEMIC AND RESIDENTIAL DISTRICTS</w:t>
            </w:r>
            <w:r w:rsidR="003C46AC">
              <w:tab/>
            </w:r>
            <w:r w:rsidRPr="56B55008" w:rsidR="003C46AC">
              <w:rPr>
                <w:noProof/>
              </w:rPr>
              <w:fldChar w:fldCharType="begin"/>
            </w:r>
            <w:r w:rsidRPr="56B55008" w:rsidR="003C46AC">
              <w:rPr>
                <w:noProof/>
              </w:rPr>
              <w:instrText xml:space="preserve"> PAGEREF _Toc152228562 \h </w:instrText>
            </w:r>
            <w:r w:rsidRPr="56B55008" w:rsidR="003C46AC">
              <w:rPr>
                <w:noProof/>
              </w:rPr>
            </w:r>
            <w:r w:rsidRPr="56B55008" w:rsidR="003C46AC">
              <w:rPr>
                <w:noProof/>
              </w:rPr>
              <w:fldChar w:fldCharType="separate"/>
            </w:r>
            <w:r w:rsidRPr="56B55008" w:rsidR="003C46AC">
              <w:rPr>
                <w:noProof/>
              </w:rPr>
              <w:t>5</w:t>
            </w:r>
            <w:r w:rsidRPr="56B55008" w:rsidR="003C46AC">
              <w:rPr>
                <w:noProof/>
              </w:rPr>
              <w:fldChar w:fldCharType="end"/>
            </w:r>
          </w:hyperlink>
        </w:p>
        <w:p w:rsidR="003C46AC" w:rsidP="56B55008" w:rsidRDefault="00EA762D" w14:paraId="11BDEBBC" w14:textId="44E644E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63">
            <w:r w:rsidRPr="56B55008" w:rsidR="003C46AC">
              <w:rPr>
                <w:rStyle w:val="Hyperlink"/>
                <w:noProof/>
              </w:rPr>
              <w:t>R.B. § 2-1-1</w:t>
            </w:r>
            <w:r w:rsidR="003C46AC">
              <w:tab/>
            </w:r>
            <w:r w:rsidRPr="56B55008" w:rsidR="003C46AC">
              <w:rPr>
                <w:rStyle w:val="Hyperlink"/>
                <w:noProof/>
              </w:rPr>
              <w:t>Applicability</w:t>
            </w:r>
            <w:r w:rsidR="003C46AC">
              <w:tab/>
            </w:r>
            <w:r w:rsidRPr="56B55008" w:rsidR="003C46AC">
              <w:rPr>
                <w:noProof/>
              </w:rPr>
              <w:fldChar w:fldCharType="begin"/>
            </w:r>
            <w:r w:rsidRPr="56B55008" w:rsidR="003C46AC">
              <w:rPr>
                <w:noProof/>
              </w:rPr>
              <w:instrText xml:space="preserve"> PAGEREF _Toc152228563 \h </w:instrText>
            </w:r>
            <w:r w:rsidRPr="56B55008" w:rsidR="003C46AC">
              <w:rPr>
                <w:noProof/>
              </w:rPr>
            </w:r>
            <w:r w:rsidRPr="56B55008" w:rsidR="003C46AC">
              <w:rPr>
                <w:noProof/>
              </w:rPr>
              <w:fldChar w:fldCharType="separate"/>
            </w:r>
            <w:r w:rsidRPr="56B55008" w:rsidR="003C46AC">
              <w:rPr>
                <w:noProof/>
              </w:rPr>
              <w:t>5</w:t>
            </w:r>
            <w:r w:rsidRPr="56B55008" w:rsidR="003C46AC">
              <w:rPr>
                <w:noProof/>
              </w:rPr>
              <w:fldChar w:fldCharType="end"/>
            </w:r>
          </w:hyperlink>
        </w:p>
        <w:p w:rsidR="003C46AC" w:rsidP="56B55008" w:rsidRDefault="00EA762D" w14:paraId="28EFDA28" w14:textId="6882A96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64">
            <w:r w:rsidRPr="56B55008" w:rsidR="003C46AC">
              <w:rPr>
                <w:rStyle w:val="Hyperlink"/>
                <w:noProof/>
              </w:rPr>
              <w:t>R.B. § 2-1-2</w:t>
            </w:r>
            <w:r w:rsidR="003C46AC">
              <w:tab/>
            </w:r>
            <w:r w:rsidRPr="56B55008" w:rsidR="003C46AC">
              <w:rPr>
                <w:rStyle w:val="Hyperlink"/>
                <w:noProof/>
              </w:rPr>
              <w:t>“District”</w:t>
            </w:r>
            <w:r w:rsidR="003C46AC">
              <w:tab/>
            </w:r>
            <w:r w:rsidRPr="56B55008" w:rsidR="003C46AC">
              <w:rPr>
                <w:noProof/>
              </w:rPr>
              <w:fldChar w:fldCharType="begin"/>
            </w:r>
            <w:r w:rsidRPr="56B55008" w:rsidR="003C46AC">
              <w:rPr>
                <w:noProof/>
              </w:rPr>
              <w:instrText xml:space="preserve"> PAGEREF _Toc152228564 \h </w:instrText>
            </w:r>
            <w:r w:rsidRPr="56B55008" w:rsidR="003C46AC">
              <w:rPr>
                <w:noProof/>
              </w:rPr>
            </w:r>
            <w:r w:rsidRPr="56B55008" w:rsidR="003C46AC">
              <w:rPr>
                <w:noProof/>
              </w:rPr>
              <w:fldChar w:fldCharType="separate"/>
            </w:r>
            <w:r w:rsidRPr="56B55008" w:rsidR="003C46AC">
              <w:rPr>
                <w:noProof/>
              </w:rPr>
              <w:t>5</w:t>
            </w:r>
            <w:r w:rsidRPr="56B55008" w:rsidR="003C46AC">
              <w:rPr>
                <w:noProof/>
              </w:rPr>
              <w:fldChar w:fldCharType="end"/>
            </w:r>
          </w:hyperlink>
        </w:p>
        <w:p w:rsidR="003C46AC" w:rsidP="56B55008" w:rsidRDefault="00EA762D" w14:paraId="0CEF0FE6" w14:textId="528D96F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65">
            <w:r w:rsidRPr="56B55008" w:rsidR="003C46AC">
              <w:rPr>
                <w:rStyle w:val="Hyperlink"/>
                <w:noProof/>
              </w:rPr>
              <w:t>R.B. § 2-1-3</w:t>
            </w:r>
            <w:r w:rsidR="003C46AC">
              <w:tab/>
            </w:r>
            <w:r w:rsidRPr="56B55008" w:rsidR="003C46AC">
              <w:rPr>
                <w:rStyle w:val="Hyperlink"/>
                <w:noProof/>
              </w:rPr>
              <w:t>“Primary Student Residence”</w:t>
            </w:r>
            <w:r w:rsidR="003C46AC">
              <w:tab/>
            </w:r>
            <w:r w:rsidRPr="56B55008" w:rsidR="003C46AC">
              <w:rPr>
                <w:noProof/>
              </w:rPr>
              <w:fldChar w:fldCharType="begin"/>
            </w:r>
            <w:r w:rsidRPr="56B55008" w:rsidR="003C46AC">
              <w:rPr>
                <w:noProof/>
              </w:rPr>
              <w:instrText xml:space="preserve"> PAGEREF _Toc152228565 \h </w:instrText>
            </w:r>
            <w:r w:rsidRPr="56B55008" w:rsidR="003C46AC">
              <w:rPr>
                <w:noProof/>
              </w:rPr>
            </w:r>
            <w:r w:rsidRPr="56B55008" w:rsidR="003C46AC">
              <w:rPr>
                <w:noProof/>
              </w:rPr>
              <w:fldChar w:fldCharType="separate"/>
            </w:r>
            <w:r w:rsidRPr="56B55008" w:rsidR="003C46AC">
              <w:rPr>
                <w:noProof/>
              </w:rPr>
              <w:t>5</w:t>
            </w:r>
            <w:r w:rsidRPr="56B55008" w:rsidR="003C46AC">
              <w:rPr>
                <w:noProof/>
              </w:rPr>
              <w:fldChar w:fldCharType="end"/>
            </w:r>
          </w:hyperlink>
        </w:p>
        <w:p w:rsidR="003C46AC" w:rsidP="56B55008" w:rsidRDefault="00EA762D" w14:paraId="0EA8EEAD" w14:textId="070DCE0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66">
            <w:r w:rsidRPr="56B55008" w:rsidR="003C46AC">
              <w:rPr>
                <w:rStyle w:val="Hyperlink"/>
                <w:noProof/>
              </w:rPr>
              <w:t>R.B. § 2-1-4</w:t>
            </w:r>
            <w:r w:rsidR="003C46AC">
              <w:tab/>
            </w:r>
            <w:r w:rsidRPr="56B55008" w:rsidR="003C46AC">
              <w:rPr>
                <w:rStyle w:val="Hyperlink"/>
                <w:noProof/>
              </w:rPr>
              <w:t>Districts Generally</w:t>
            </w:r>
            <w:r w:rsidR="003C46AC">
              <w:tab/>
            </w:r>
            <w:r w:rsidRPr="56B55008" w:rsidR="003C46AC">
              <w:rPr>
                <w:noProof/>
              </w:rPr>
              <w:fldChar w:fldCharType="begin"/>
            </w:r>
            <w:r w:rsidRPr="56B55008" w:rsidR="003C46AC">
              <w:rPr>
                <w:noProof/>
              </w:rPr>
              <w:instrText xml:space="preserve"> PAGEREF _Toc152228566 \h </w:instrText>
            </w:r>
            <w:r w:rsidRPr="56B55008" w:rsidR="003C46AC">
              <w:rPr>
                <w:noProof/>
              </w:rPr>
            </w:r>
            <w:r w:rsidRPr="56B55008" w:rsidR="003C46AC">
              <w:rPr>
                <w:noProof/>
              </w:rPr>
              <w:fldChar w:fldCharType="separate"/>
            </w:r>
            <w:r w:rsidRPr="56B55008" w:rsidR="003C46AC">
              <w:rPr>
                <w:noProof/>
              </w:rPr>
              <w:t>5</w:t>
            </w:r>
            <w:r w:rsidRPr="56B55008" w:rsidR="003C46AC">
              <w:rPr>
                <w:noProof/>
              </w:rPr>
              <w:fldChar w:fldCharType="end"/>
            </w:r>
          </w:hyperlink>
        </w:p>
        <w:p w:rsidR="003C46AC" w:rsidP="56B55008" w:rsidRDefault="00EA762D" w14:paraId="473464B3" w14:textId="725A029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67">
            <w:r w:rsidRPr="56B55008" w:rsidR="003C46AC">
              <w:rPr>
                <w:rStyle w:val="Hyperlink"/>
                <w:noProof/>
              </w:rPr>
              <w:t>R.B. § 2-1-5</w:t>
            </w:r>
            <w:r w:rsidR="003C46AC">
              <w:tab/>
            </w:r>
            <w:r w:rsidRPr="56B55008" w:rsidR="003C46AC">
              <w:rPr>
                <w:rStyle w:val="Hyperlink"/>
                <w:noProof/>
              </w:rPr>
              <w:t>Academic Districts</w:t>
            </w:r>
            <w:r w:rsidR="003C46AC">
              <w:tab/>
            </w:r>
            <w:r w:rsidRPr="56B55008" w:rsidR="003C46AC">
              <w:rPr>
                <w:noProof/>
              </w:rPr>
              <w:fldChar w:fldCharType="begin"/>
            </w:r>
            <w:r w:rsidRPr="56B55008" w:rsidR="003C46AC">
              <w:rPr>
                <w:noProof/>
              </w:rPr>
              <w:instrText xml:space="preserve"> PAGEREF _Toc152228567 \h </w:instrText>
            </w:r>
            <w:r w:rsidRPr="56B55008" w:rsidR="003C46AC">
              <w:rPr>
                <w:noProof/>
              </w:rPr>
            </w:r>
            <w:r w:rsidRPr="56B55008" w:rsidR="003C46AC">
              <w:rPr>
                <w:noProof/>
              </w:rPr>
              <w:fldChar w:fldCharType="separate"/>
            </w:r>
            <w:r w:rsidRPr="56B55008" w:rsidR="003C46AC">
              <w:rPr>
                <w:noProof/>
              </w:rPr>
              <w:t>6</w:t>
            </w:r>
            <w:r w:rsidRPr="56B55008" w:rsidR="003C46AC">
              <w:rPr>
                <w:noProof/>
              </w:rPr>
              <w:fldChar w:fldCharType="end"/>
            </w:r>
          </w:hyperlink>
        </w:p>
        <w:p w:rsidR="003C46AC" w:rsidP="56B55008" w:rsidRDefault="00EA762D" w14:paraId="194EC607" w14:textId="37197B0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68">
            <w:r w:rsidRPr="56B55008" w:rsidR="003C46AC">
              <w:rPr>
                <w:rStyle w:val="Hyperlink"/>
                <w:noProof/>
              </w:rPr>
              <w:t>R.B. § 2-1-6</w:t>
            </w:r>
            <w:r w:rsidR="003C46AC">
              <w:tab/>
            </w:r>
            <w:r w:rsidRPr="56B55008" w:rsidR="003C46AC">
              <w:rPr>
                <w:rStyle w:val="Hyperlink"/>
                <w:noProof/>
              </w:rPr>
              <w:t>Apportionment of Academic Seats</w:t>
            </w:r>
            <w:r w:rsidR="003C46AC">
              <w:tab/>
            </w:r>
            <w:r w:rsidRPr="56B55008" w:rsidR="003C46AC">
              <w:rPr>
                <w:noProof/>
              </w:rPr>
              <w:fldChar w:fldCharType="begin"/>
            </w:r>
            <w:r w:rsidRPr="56B55008" w:rsidR="003C46AC">
              <w:rPr>
                <w:noProof/>
              </w:rPr>
              <w:instrText xml:space="preserve"> PAGEREF _Toc152228568 \h </w:instrText>
            </w:r>
            <w:r w:rsidRPr="56B55008" w:rsidR="003C46AC">
              <w:rPr>
                <w:noProof/>
              </w:rPr>
            </w:r>
            <w:r w:rsidRPr="56B55008" w:rsidR="003C46AC">
              <w:rPr>
                <w:noProof/>
              </w:rPr>
              <w:fldChar w:fldCharType="separate"/>
            </w:r>
            <w:r w:rsidRPr="56B55008" w:rsidR="003C46AC">
              <w:rPr>
                <w:noProof/>
              </w:rPr>
              <w:t>6</w:t>
            </w:r>
            <w:r w:rsidRPr="56B55008" w:rsidR="003C46AC">
              <w:rPr>
                <w:noProof/>
              </w:rPr>
              <w:fldChar w:fldCharType="end"/>
            </w:r>
          </w:hyperlink>
        </w:p>
        <w:p w:rsidR="003C46AC" w:rsidP="56B55008" w:rsidRDefault="00EA762D" w14:paraId="5EE388F3" w14:textId="0A20D49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69">
            <w:r w:rsidRPr="56B55008" w:rsidR="003C46AC">
              <w:rPr>
                <w:rStyle w:val="Hyperlink"/>
                <w:noProof/>
              </w:rPr>
              <w:t>R.B. § 2-1-7</w:t>
            </w:r>
            <w:r w:rsidR="003C46AC">
              <w:tab/>
            </w:r>
            <w:r w:rsidRPr="56B55008" w:rsidR="003C46AC">
              <w:rPr>
                <w:rStyle w:val="Hyperlink"/>
                <w:noProof/>
              </w:rPr>
              <w:t>Residential Districts</w:t>
            </w:r>
            <w:r w:rsidR="003C46AC">
              <w:tab/>
            </w:r>
            <w:r w:rsidRPr="56B55008" w:rsidR="003C46AC">
              <w:rPr>
                <w:noProof/>
              </w:rPr>
              <w:fldChar w:fldCharType="begin"/>
            </w:r>
            <w:r w:rsidRPr="56B55008" w:rsidR="003C46AC">
              <w:rPr>
                <w:noProof/>
              </w:rPr>
              <w:instrText xml:space="preserve"> PAGEREF _Toc152228569 \h </w:instrText>
            </w:r>
            <w:r w:rsidRPr="56B55008" w:rsidR="003C46AC">
              <w:rPr>
                <w:noProof/>
              </w:rPr>
            </w:r>
            <w:r w:rsidRPr="56B55008" w:rsidR="003C46AC">
              <w:rPr>
                <w:noProof/>
              </w:rPr>
              <w:fldChar w:fldCharType="separate"/>
            </w:r>
            <w:r w:rsidRPr="56B55008" w:rsidR="003C46AC">
              <w:rPr>
                <w:noProof/>
              </w:rPr>
              <w:t>6</w:t>
            </w:r>
            <w:r w:rsidRPr="56B55008" w:rsidR="003C46AC">
              <w:rPr>
                <w:noProof/>
              </w:rPr>
              <w:fldChar w:fldCharType="end"/>
            </w:r>
          </w:hyperlink>
        </w:p>
        <w:p w:rsidR="003C46AC" w:rsidP="56B55008" w:rsidRDefault="00EA762D" w14:paraId="4D2ABFC7" w14:textId="67347E4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70">
            <w:r w:rsidRPr="56B55008" w:rsidR="003C46AC">
              <w:rPr>
                <w:rStyle w:val="Hyperlink"/>
                <w:noProof/>
              </w:rPr>
              <w:t>R.B. § 2-1-8</w:t>
            </w:r>
            <w:r w:rsidR="003C46AC">
              <w:tab/>
            </w:r>
            <w:r w:rsidRPr="56B55008" w:rsidR="003C46AC">
              <w:rPr>
                <w:rStyle w:val="Hyperlink"/>
                <w:noProof/>
              </w:rPr>
              <w:t>Apportionment of Residential Seats</w:t>
            </w:r>
            <w:r w:rsidR="003C46AC">
              <w:tab/>
            </w:r>
            <w:r w:rsidRPr="56B55008" w:rsidR="003C46AC">
              <w:rPr>
                <w:noProof/>
              </w:rPr>
              <w:fldChar w:fldCharType="begin"/>
            </w:r>
            <w:r w:rsidRPr="56B55008" w:rsidR="003C46AC">
              <w:rPr>
                <w:noProof/>
              </w:rPr>
              <w:instrText xml:space="preserve"> PAGEREF _Toc152228570 \h </w:instrText>
            </w:r>
            <w:r w:rsidRPr="56B55008" w:rsidR="003C46AC">
              <w:rPr>
                <w:noProof/>
              </w:rPr>
            </w:r>
            <w:r w:rsidRPr="56B55008" w:rsidR="003C46AC">
              <w:rPr>
                <w:noProof/>
              </w:rPr>
              <w:fldChar w:fldCharType="separate"/>
            </w:r>
            <w:r w:rsidRPr="56B55008" w:rsidR="003C46AC">
              <w:rPr>
                <w:noProof/>
              </w:rPr>
              <w:t>7</w:t>
            </w:r>
            <w:r w:rsidRPr="56B55008" w:rsidR="003C46AC">
              <w:rPr>
                <w:noProof/>
              </w:rPr>
              <w:fldChar w:fldCharType="end"/>
            </w:r>
          </w:hyperlink>
        </w:p>
        <w:p w:rsidR="003C46AC" w:rsidP="56B55008" w:rsidRDefault="00EA762D" w14:paraId="1812A076" w14:textId="0BE7804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71">
            <w:r w:rsidRPr="56B55008" w:rsidR="003C46AC">
              <w:rPr>
                <w:rStyle w:val="Hyperlink"/>
                <w:noProof/>
              </w:rPr>
              <w:t>R.B. § 2-1-9</w:t>
            </w:r>
            <w:r w:rsidR="003C46AC">
              <w:tab/>
            </w:r>
            <w:r w:rsidRPr="56B55008" w:rsidR="003C46AC">
              <w:rPr>
                <w:rStyle w:val="Hyperlink"/>
                <w:noProof/>
              </w:rPr>
              <w:t>Rule of Construction</w:t>
            </w:r>
            <w:r w:rsidR="003C46AC">
              <w:tab/>
            </w:r>
            <w:r w:rsidRPr="56B55008" w:rsidR="003C46AC">
              <w:rPr>
                <w:noProof/>
              </w:rPr>
              <w:fldChar w:fldCharType="begin"/>
            </w:r>
            <w:r w:rsidRPr="56B55008" w:rsidR="003C46AC">
              <w:rPr>
                <w:noProof/>
              </w:rPr>
              <w:instrText xml:space="preserve"> PAGEREF _Toc152228571 \h </w:instrText>
            </w:r>
            <w:r w:rsidRPr="56B55008" w:rsidR="003C46AC">
              <w:rPr>
                <w:noProof/>
              </w:rPr>
            </w:r>
            <w:r w:rsidRPr="56B55008" w:rsidR="003C46AC">
              <w:rPr>
                <w:noProof/>
              </w:rPr>
              <w:fldChar w:fldCharType="separate"/>
            </w:r>
            <w:r w:rsidRPr="56B55008" w:rsidR="003C46AC">
              <w:rPr>
                <w:noProof/>
              </w:rPr>
              <w:t>8</w:t>
            </w:r>
            <w:r w:rsidRPr="56B55008" w:rsidR="003C46AC">
              <w:rPr>
                <w:noProof/>
              </w:rPr>
              <w:fldChar w:fldCharType="end"/>
            </w:r>
          </w:hyperlink>
        </w:p>
        <w:p w:rsidR="003C46AC" w:rsidP="56B55008" w:rsidRDefault="00EA762D" w14:paraId="37FB621B" w14:textId="2138A162">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572">
            <w:r w:rsidRPr="56B55008" w:rsidR="003C46AC">
              <w:rPr>
                <w:rStyle w:val="Hyperlink"/>
                <w:noProof/>
              </w:rPr>
              <w:t>R.B. § 2-2</w:t>
            </w:r>
            <w:r w:rsidR="003C46AC">
              <w:tab/>
            </w:r>
            <w:r w:rsidRPr="56B55008" w:rsidR="003C46AC">
              <w:rPr>
                <w:rStyle w:val="Hyperlink"/>
                <w:noProof/>
              </w:rPr>
              <w:t xml:space="preserve"> ARTICLE 2. ORGANIZATION</w:t>
            </w:r>
            <w:r w:rsidR="003C46AC">
              <w:tab/>
            </w:r>
            <w:r w:rsidRPr="56B55008" w:rsidR="003C46AC">
              <w:rPr>
                <w:noProof/>
              </w:rPr>
              <w:fldChar w:fldCharType="begin"/>
            </w:r>
            <w:r w:rsidRPr="56B55008" w:rsidR="003C46AC">
              <w:rPr>
                <w:noProof/>
              </w:rPr>
              <w:instrText xml:space="preserve"> PAGEREF _Toc152228572 \h </w:instrText>
            </w:r>
            <w:r w:rsidRPr="56B55008" w:rsidR="003C46AC">
              <w:rPr>
                <w:noProof/>
              </w:rPr>
            </w:r>
            <w:r w:rsidRPr="56B55008" w:rsidR="003C46AC">
              <w:rPr>
                <w:noProof/>
              </w:rPr>
              <w:fldChar w:fldCharType="separate"/>
            </w:r>
            <w:r w:rsidRPr="56B55008" w:rsidR="003C46AC">
              <w:rPr>
                <w:noProof/>
              </w:rPr>
              <w:t>8</w:t>
            </w:r>
            <w:r w:rsidRPr="56B55008" w:rsidR="003C46AC">
              <w:rPr>
                <w:noProof/>
              </w:rPr>
              <w:fldChar w:fldCharType="end"/>
            </w:r>
          </w:hyperlink>
        </w:p>
        <w:p w:rsidR="003C46AC" w:rsidP="56B55008" w:rsidRDefault="00EA762D" w14:paraId="5D1DCF82" w14:textId="6021DB42">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573">
            <w:r w:rsidRPr="56B55008" w:rsidR="003C46AC">
              <w:rPr>
                <w:rStyle w:val="Hyperlink"/>
                <w:noProof/>
              </w:rPr>
              <w:t>R.B. § 2-2-0.1</w:t>
            </w:r>
            <w:r w:rsidR="003C46AC">
              <w:tab/>
            </w:r>
            <w:r w:rsidRPr="56B55008" w:rsidR="003C46AC">
              <w:rPr>
                <w:rStyle w:val="Hyperlink"/>
                <w:noProof/>
              </w:rPr>
              <w:t xml:space="preserve"> Applicability of Bylaws Concerning Congressional Procedures</w:t>
            </w:r>
            <w:r w:rsidR="003C46AC">
              <w:tab/>
            </w:r>
            <w:r w:rsidRPr="56B55008" w:rsidR="003C46AC">
              <w:rPr>
                <w:noProof/>
              </w:rPr>
              <w:fldChar w:fldCharType="begin"/>
            </w:r>
            <w:r w:rsidRPr="56B55008" w:rsidR="003C46AC">
              <w:rPr>
                <w:noProof/>
              </w:rPr>
              <w:instrText xml:space="preserve"> PAGEREF _Toc152228573 \h </w:instrText>
            </w:r>
            <w:r w:rsidRPr="56B55008" w:rsidR="003C46AC">
              <w:rPr>
                <w:noProof/>
              </w:rPr>
            </w:r>
            <w:r w:rsidRPr="56B55008" w:rsidR="003C46AC">
              <w:rPr>
                <w:noProof/>
              </w:rPr>
              <w:fldChar w:fldCharType="separate"/>
            </w:r>
            <w:r w:rsidRPr="56B55008" w:rsidR="003C46AC">
              <w:rPr>
                <w:noProof/>
              </w:rPr>
              <w:t>8</w:t>
            </w:r>
            <w:r w:rsidRPr="56B55008" w:rsidR="003C46AC">
              <w:rPr>
                <w:noProof/>
              </w:rPr>
              <w:fldChar w:fldCharType="end"/>
            </w:r>
          </w:hyperlink>
        </w:p>
        <w:p w:rsidR="003C46AC" w:rsidP="56B55008" w:rsidRDefault="00EA762D" w14:paraId="68436804" w14:textId="3D6F824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74">
            <w:r w:rsidRPr="56B55008" w:rsidR="003C46AC">
              <w:rPr>
                <w:rStyle w:val="Hyperlink"/>
                <w:noProof/>
              </w:rPr>
              <w:t>R.B. § 2-2-1</w:t>
            </w:r>
            <w:r w:rsidR="003C46AC">
              <w:tab/>
            </w:r>
            <w:r w:rsidRPr="56B55008" w:rsidR="003C46AC">
              <w:rPr>
                <w:rStyle w:val="Hyperlink"/>
                <w:noProof/>
              </w:rPr>
              <w:t xml:space="preserve"> Organizational Meeting</w:t>
            </w:r>
            <w:r w:rsidR="003C46AC">
              <w:tab/>
            </w:r>
            <w:r w:rsidRPr="56B55008" w:rsidR="003C46AC">
              <w:rPr>
                <w:noProof/>
              </w:rPr>
              <w:fldChar w:fldCharType="begin"/>
            </w:r>
            <w:r w:rsidRPr="56B55008" w:rsidR="003C46AC">
              <w:rPr>
                <w:noProof/>
              </w:rPr>
              <w:instrText xml:space="preserve"> PAGEREF _Toc152228574 \h </w:instrText>
            </w:r>
            <w:r w:rsidRPr="56B55008" w:rsidR="003C46AC">
              <w:rPr>
                <w:noProof/>
              </w:rPr>
            </w:r>
            <w:r w:rsidRPr="56B55008" w:rsidR="003C46AC">
              <w:rPr>
                <w:noProof/>
              </w:rPr>
              <w:fldChar w:fldCharType="separate"/>
            </w:r>
            <w:r w:rsidRPr="56B55008" w:rsidR="003C46AC">
              <w:rPr>
                <w:noProof/>
              </w:rPr>
              <w:t>8</w:t>
            </w:r>
            <w:r w:rsidRPr="56B55008" w:rsidR="003C46AC">
              <w:rPr>
                <w:noProof/>
              </w:rPr>
              <w:fldChar w:fldCharType="end"/>
            </w:r>
          </w:hyperlink>
        </w:p>
        <w:p w:rsidR="003C46AC" w:rsidP="56B55008" w:rsidRDefault="00EA762D" w14:paraId="1720953F" w14:textId="344581C7">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575">
            <w:r w:rsidRPr="56B55008" w:rsidR="003C46AC">
              <w:rPr>
                <w:rStyle w:val="Hyperlink"/>
                <w:noProof/>
              </w:rPr>
              <w:t>R.B. § 2-2-1.5</w:t>
            </w:r>
            <w:r w:rsidR="003C46AC">
              <w:tab/>
            </w:r>
            <w:r w:rsidRPr="56B55008" w:rsidR="003C46AC">
              <w:rPr>
                <w:rStyle w:val="Hyperlink"/>
                <w:noProof/>
              </w:rPr>
              <w:t xml:space="preserve"> Congressional Orientations</w:t>
            </w:r>
            <w:r w:rsidR="003C46AC">
              <w:tab/>
            </w:r>
            <w:r w:rsidRPr="56B55008" w:rsidR="003C46AC">
              <w:rPr>
                <w:noProof/>
              </w:rPr>
              <w:fldChar w:fldCharType="begin"/>
            </w:r>
            <w:r w:rsidRPr="56B55008" w:rsidR="003C46AC">
              <w:rPr>
                <w:noProof/>
              </w:rPr>
              <w:instrText xml:space="preserve"> PAGEREF _Toc152228575 \h </w:instrText>
            </w:r>
            <w:r w:rsidRPr="56B55008" w:rsidR="003C46AC">
              <w:rPr>
                <w:noProof/>
              </w:rPr>
            </w:r>
            <w:r w:rsidRPr="56B55008" w:rsidR="003C46AC">
              <w:rPr>
                <w:noProof/>
              </w:rPr>
              <w:fldChar w:fldCharType="separate"/>
            </w:r>
            <w:r w:rsidRPr="56B55008" w:rsidR="003C46AC">
              <w:rPr>
                <w:noProof/>
              </w:rPr>
              <w:t>9</w:t>
            </w:r>
            <w:r w:rsidRPr="56B55008" w:rsidR="003C46AC">
              <w:rPr>
                <w:noProof/>
              </w:rPr>
              <w:fldChar w:fldCharType="end"/>
            </w:r>
          </w:hyperlink>
        </w:p>
        <w:p w:rsidR="003C46AC" w:rsidP="56B55008" w:rsidRDefault="00EA762D" w14:paraId="2EAF0F2C" w14:textId="293D1BE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76">
            <w:r w:rsidRPr="56B55008" w:rsidR="003C46AC">
              <w:rPr>
                <w:rStyle w:val="Hyperlink"/>
                <w:noProof/>
              </w:rPr>
              <w:t>R.B. § 2-2-2</w:t>
            </w:r>
            <w:r w:rsidR="003C46AC">
              <w:tab/>
            </w:r>
            <w:r w:rsidRPr="56B55008" w:rsidR="003C46AC">
              <w:rPr>
                <w:rStyle w:val="Hyperlink"/>
                <w:noProof/>
              </w:rPr>
              <w:t xml:space="preserve"> Standing Rules</w:t>
            </w:r>
            <w:r w:rsidR="003C46AC">
              <w:tab/>
            </w:r>
            <w:r w:rsidRPr="56B55008" w:rsidR="003C46AC">
              <w:rPr>
                <w:noProof/>
              </w:rPr>
              <w:fldChar w:fldCharType="begin"/>
            </w:r>
            <w:r w:rsidRPr="56B55008" w:rsidR="003C46AC">
              <w:rPr>
                <w:noProof/>
              </w:rPr>
              <w:instrText xml:space="preserve"> PAGEREF _Toc152228576 \h </w:instrText>
            </w:r>
            <w:r w:rsidRPr="56B55008" w:rsidR="003C46AC">
              <w:rPr>
                <w:noProof/>
              </w:rPr>
            </w:r>
            <w:r w:rsidRPr="56B55008" w:rsidR="003C46AC">
              <w:rPr>
                <w:noProof/>
              </w:rPr>
              <w:fldChar w:fldCharType="separate"/>
            </w:r>
            <w:r w:rsidRPr="56B55008" w:rsidR="003C46AC">
              <w:rPr>
                <w:noProof/>
              </w:rPr>
              <w:t>9</w:t>
            </w:r>
            <w:r w:rsidRPr="56B55008" w:rsidR="003C46AC">
              <w:rPr>
                <w:noProof/>
              </w:rPr>
              <w:fldChar w:fldCharType="end"/>
            </w:r>
          </w:hyperlink>
        </w:p>
        <w:p w:rsidR="003C46AC" w:rsidP="56B55008" w:rsidRDefault="00EA762D" w14:paraId="6BF4D6F2" w14:textId="05479F0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77">
            <w:r w:rsidRPr="56B55008" w:rsidR="003C46AC">
              <w:rPr>
                <w:rStyle w:val="Hyperlink"/>
                <w:noProof/>
              </w:rPr>
              <w:t>R.B. § 2-2-3</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_Toc152228577 \h </w:instrText>
            </w:r>
            <w:r w:rsidRPr="56B55008" w:rsidR="003C46AC">
              <w:rPr>
                <w:noProof/>
              </w:rPr>
            </w:r>
            <w:r w:rsidRPr="56B55008" w:rsidR="003C46AC">
              <w:rPr>
                <w:noProof/>
              </w:rPr>
              <w:fldChar w:fldCharType="separate"/>
            </w:r>
            <w:r w:rsidRPr="56B55008" w:rsidR="003C46AC">
              <w:rPr>
                <w:noProof/>
              </w:rPr>
              <w:t>10</w:t>
            </w:r>
            <w:r w:rsidRPr="56B55008" w:rsidR="003C46AC">
              <w:rPr>
                <w:noProof/>
              </w:rPr>
              <w:fldChar w:fldCharType="end"/>
            </w:r>
          </w:hyperlink>
        </w:p>
        <w:p w:rsidR="003C46AC" w:rsidP="56B55008" w:rsidRDefault="00EA762D" w14:paraId="182F506E" w14:textId="383CD09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78">
            <w:r w:rsidRPr="56B55008" w:rsidR="003C46AC">
              <w:rPr>
                <w:rStyle w:val="Hyperlink"/>
                <w:noProof/>
              </w:rPr>
              <w:t>R.B. § 2-2-4</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_Toc152228578 \h </w:instrText>
            </w:r>
            <w:r w:rsidRPr="56B55008" w:rsidR="003C46AC">
              <w:rPr>
                <w:noProof/>
              </w:rPr>
            </w:r>
            <w:r w:rsidRPr="56B55008" w:rsidR="003C46AC">
              <w:rPr>
                <w:noProof/>
              </w:rPr>
              <w:fldChar w:fldCharType="separate"/>
            </w:r>
            <w:r w:rsidRPr="56B55008" w:rsidR="003C46AC">
              <w:rPr>
                <w:noProof/>
              </w:rPr>
              <w:t>10</w:t>
            </w:r>
            <w:r w:rsidRPr="56B55008" w:rsidR="003C46AC">
              <w:rPr>
                <w:noProof/>
              </w:rPr>
              <w:fldChar w:fldCharType="end"/>
            </w:r>
          </w:hyperlink>
        </w:p>
        <w:p w:rsidR="003C46AC" w:rsidP="56B55008" w:rsidRDefault="00EA762D" w14:paraId="36A8DD9B" w14:textId="236C921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79">
            <w:r w:rsidRPr="56B55008" w:rsidR="003C46AC">
              <w:rPr>
                <w:rStyle w:val="Hyperlink"/>
                <w:noProof/>
              </w:rPr>
              <w:t>R.B. § 2-2-5</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_Toc152228579 \h </w:instrText>
            </w:r>
            <w:r w:rsidRPr="56B55008" w:rsidR="003C46AC">
              <w:rPr>
                <w:noProof/>
              </w:rPr>
            </w:r>
            <w:r w:rsidRPr="56B55008" w:rsidR="003C46AC">
              <w:rPr>
                <w:noProof/>
              </w:rPr>
              <w:fldChar w:fldCharType="separate"/>
            </w:r>
            <w:r w:rsidRPr="56B55008" w:rsidR="003C46AC">
              <w:rPr>
                <w:noProof/>
              </w:rPr>
              <w:t>10</w:t>
            </w:r>
            <w:r w:rsidRPr="56B55008" w:rsidR="003C46AC">
              <w:rPr>
                <w:noProof/>
              </w:rPr>
              <w:fldChar w:fldCharType="end"/>
            </w:r>
          </w:hyperlink>
        </w:p>
        <w:p w:rsidR="003C46AC" w:rsidP="56B55008" w:rsidRDefault="00EA762D" w14:paraId="7AB58F69" w14:textId="49CBD46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80">
            <w:r w:rsidRPr="56B55008" w:rsidR="003C46AC">
              <w:rPr>
                <w:rStyle w:val="Hyperlink"/>
                <w:noProof/>
              </w:rPr>
              <w:t>R.B. § 2-2-6</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_Toc152228580 \h </w:instrText>
            </w:r>
            <w:r w:rsidRPr="56B55008" w:rsidR="003C46AC">
              <w:rPr>
                <w:noProof/>
              </w:rPr>
            </w:r>
            <w:r w:rsidRPr="56B55008" w:rsidR="003C46AC">
              <w:rPr>
                <w:noProof/>
              </w:rPr>
              <w:fldChar w:fldCharType="separate"/>
            </w:r>
            <w:r w:rsidRPr="56B55008" w:rsidR="003C46AC">
              <w:rPr>
                <w:noProof/>
              </w:rPr>
              <w:t>10</w:t>
            </w:r>
            <w:r w:rsidRPr="56B55008" w:rsidR="003C46AC">
              <w:rPr>
                <w:noProof/>
              </w:rPr>
              <w:fldChar w:fldCharType="end"/>
            </w:r>
          </w:hyperlink>
        </w:p>
        <w:p w:rsidR="003C46AC" w:rsidP="56B55008" w:rsidRDefault="00EA762D" w14:paraId="2B68B271" w14:textId="091BDBA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81">
            <w:r w:rsidRPr="56B55008" w:rsidR="003C46AC">
              <w:rPr>
                <w:rStyle w:val="Hyperlink"/>
                <w:noProof/>
              </w:rPr>
              <w:t>R.B. § 2-2-7</w:t>
            </w:r>
            <w:r w:rsidR="003C46AC">
              <w:tab/>
            </w:r>
            <w:r w:rsidRPr="56B55008" w:rsidR="003C46AC">
              <w:rPr>
                <w:rStyle w:val="Hyperlink"/>
                <w:noProof/>
              </w:rPr>
              <w:t xml:space="preserve"> Legislative Stipends</w:t>
            </w:r>
            <w:r w:rsidR="003C46AC">
              <w:tab/>
            </w:r>
            <w:r w:rsidRPr="56B55008" w:rsidR="003C46AC">
              <w:rPr>
                <w:noProof/>
              </w:rPr>
              <w:fldChar w:fldCharType="begin"/>
            </w:r>
            <w:r w:rsidRPr="56B55008" w:rsidR="003C46AC">
              <w:rPr>
                <w:noProof/>
              </w:rPr>
              <w:instrText xml:space="preserve"> PAGEREF _Toc152228581 \h </w:instrText>
            </w:r>
            <w:r w:rsidRPr="56B55008" w:rsidR="003C46AC">
              <w:rPr>
                <w:noProof/>
              </w:rPr>
            </w:r>
            <w:r w:rsidRPr="56B55008" w:rsidR="003C46AC">
              <w:rPr>
                <w:noProof/>
              </w:rPr>
              <w:fldChar w:fldCharType="separate"/>
            </w:r>
            <w:r w:rsidRPr="56B55008" w:rsidR="003C46AC">
              <w:rPr>
                <w:noProof/>
              </w:rPr>
              <w:t>10</w:t>
            </w:r>
            <w:r w:rsidRPr="56B55008" w:rsidR="003C46AC">
              <w:rPr>
                <w:noProof/>
              </w:rPr>
              <w:fldChar w:fldCharType="end"/>
            </w:r>
          </w:hyperlink>
        </w:p>
        <w:p w:rsidR="003C46AC" w:rsidP="56B55008" w:rsidRDefault="00EA762D" w14:paraId="6A0B5A9E" w14:textId="52EF4A3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82">
            <w:r w:rsidRPr="56B55008" w:rsidR="003C46AC">
              <w:rPr>
                <w:rStyle w:val="Hyperlink"/>
                <w:noProof/>
              </w:rPr>
              <w:t>R.B. § 2-2-8</w:t>
            </w:r>
            <w:r w:rsidR="003C46AC">
              <w:tab/>
            </w:r>
            <w:r w:rsidRPr="56B55008" w:rsidR="003C46AC">
              <w:rPr>
                <w:rStyle w:val="Hyperlink"/>
                <w:noProof/>
              </w:rPr>
              <w:t xml:space="preserve"> Authority to Spend Congressional Money</w:t>
            </w:r>
            <w:r w:rsidR="003C46AC">
              <w:tab/>
            </w:r>
            <w:r w:rsidRPr="56B55008" w:rsidR="003C46AC">
              <w:rPr>
                <w:noProof/>
              </w:rPr>
              <w:fldChar w:fldCharType="begin"/>
            </w:r>
            <w:r w:rsidRPr="56B55008" w:rsidR="003C46AC">
              <w:rPr>
                <w:noProof/>
              </w:rPr>
              <w:instrText xml:space="preserve"> PAGEREF _Toc152228582 \h </w:instrText>
            </w:r>
            <w:r w:rsidRPr="56B55008" w:rsidR="003C46AC">
              <w:rPr>
                <w:noProof/>
              </w:rPr>
            </w:r>
            <w:r w:rsidRPr="56B55008" w:rsidR="003C46AC">
              <w:rPr>
                <w:noProof/>
              </w:rPr>
              <w:fldChar w:fldCharType="separate"/>
            </w:r>
            <w:r w:rsidRPr="56B55008" w:rsidR="003C46AC">
              <w:rPr>
                <w:noProof/>
              </w:rPr>
              <w:t>10</w:t>
            </w:r>
            <w:r w:rsidRPr="56B55008" w:rsidR="003C46AC">
              <w:rPr>
                <w:noProof/>
              </w:rPr>
              <w:fldChar w:fldCharType="end"/>
            </w:r>
          </w:hyperlink>
        </w:p>
        <w:p w:rsidR="003C46AC" w:rsidP="56B55008" w:rsidRDefault="00EA762D" w14:paraId="4FB0450B" w14:textId="336407D4">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583">
            <w:r w:rsidRPr="56B55008" w:rsidR="003C46AC">
              <w:rPr>
                <w:rStyle w:val="Hyperlink"/>
                <w:noProof/>
              </w:rPr>
              <w:t>R.B. § 2-3</w:t>
            </w:r>
            <w:r w:rsidR="003C46AC">
              <w:tab/>
            </w:r>
            <w:r w:rsidRPr="56B55008" w:rsidR="003C46AC">
              <w:rPr>
                <w:rStyle w:val="Hyperlink"/>
                <w:noProof/>
              </w:rPr>
              <w:t xml:space="preserve"> ARTICLE 3. MEETINGS</w:t>
            </w:r>
            <w:r w:rsidR="003C46AC">
              <w:tab/>
            </w:r>
            <w:r w:rsidRPr="56B55008" w:rsidR="003C46AC">
              <w:rPr>
                <w:noProof/>
              </w:rPr>
              <w:fldChar w:fldCharType="begin"/>
            </w:r>
            <w:r w:rsidRPr="56B55008" w:rsidR="003C46AC">
              <w:rPr>
                <w:noProof/>
              </w:rPr>
              <w:instrText xml:space="preserve"> PAGEREF _Toc152228583 \h </w:instrText>
            </w:r>
            <w:r w:rsidRPr="56B55008" w:rsidR="003C46AC">
              <w:rPr>
                <w:noProof/>
              </w:rPr>
            </w:r>
            <w:r w:rsidRPr="56B55008" w:rsidR="003C46AC">
              <w:rPr>
                <w:noProof/>
              </w:rPr>
              <w:fldChar w:fldCharType="separate"/>
            </w:r>
            <w:r w:rsidRPr="56B55008" w:rsidR="003C46AC">
              <w:rPr>
                <w:noProof/>
              </w:rPr>
              <w:t>10</w:t>
            </w:r>
            <w:r w:rsidRPr="56B55008" w:rsidR="003C46AC">
              <w:rPr>
                <w:noProof/>
              </w:rPr>
              <w:fldChar w:fldCharType="end"/>
            </w:r>
          </w:hyperlink>
        </w:p>
        <w:p w:rsidR="003C46AC" w:rsidP="56B55008" w:rsidRDefault="00EA762D" w14:paraId="0DD20901" w14:textId="745D42B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84">
            <w:r w:rsidRPr="56B55008" w:rsidR="003C46AC">
              <w:rPr>
                <w:rStyle w:val="Hyperlink"/>
                <w:noProof/>
              </w:rPr>
              <w:t>R.B. § 2-3-1</w:t>
            </w:r>
            <w:r w:rsidR="003C46AC">
              <w:tab/>
            </w:r>
            <w:r w:rsidRPr="56B55008" w:rsidR="003C46AC">
              <w:rPr>
                <w:rStyle w:val="Hyperlink"/>
                <w:noProof/>
              </w:rPr>
              <w:t xml:space="preserve"> Congress Meetings Generally</w:t>
            </w:r>
            <w:r w:rsidR="003C46AC">
              <w:tab/>
            </w:r>
            <w:r w:rsidRPr="56B55008" w:rsidR="003C46AC">
              <w:rPr>
                <w:noProof/>
              </w:rPr>
              <w:fldChar w:fldCharType="begin"/>
            </w:r>
            <w:r w:rsidRPr="56B55008" w:rsidR="003C46AC">
              <w:rPr>
                <w:noProof/>
              </w:rPr>
              <w:instrText xml:space="preserve"> PAGEREF _Toc152228584 \h </w:instrText>
            </w:r>
            <w:r w:rsidRPr="56B55008" w:rsidR="003C46AC">
              <w:rPr>
                <w:noProof/>
              </w:rPr>
            </w:r>
            <w:r w:rsidRPr="56B55008" w:rsidR="003C46AC">
              <w:rPr>
                <w:noProof/>
              </w:rPr>
              <w:fldChar w:fldCharType="separate"/>
            </w:r>
            <w:r w:rsidRPr="56B55008" w:rsidR="003C46AC">
              <w:rPr>
                <w:noProof/>
              </w:rPr>
              <w:t>11</w:t>
            </w:r>
            <w:r w:rsidRPr="56B55008" w:rsidR="003C46AC">
              <w:rPr>
                <w:noProof/>
              </w:rPr>
              <w:fldChar w:fldCharType="end"/>
            </w:r>
          </w:hyperlink>
        </w:p>
        <w:p w:rsidR="003C46AC" w:rsidP="56B55008" w:rsidRDefault="00EA762D" w14:paraId="3837A69C" w14:textId="22012B8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85">
            <w:r w:rsidRPr="56B55008" w:rsidR="003C46AC">
              <w:rPr>
                <w:rStyle w:val="Hyperlink"/>
                <w:noProof/>
              </w:rPr>
              <w:t>R.B. § 2-3-2</w:t>
            </w:r>
            <w:r w:rsidR="003C46AC">
              <w:tab/>
            </w:r>
            <w:r w:rsidRPr="56B55008" w:rsidR="003C46AC">
              <w:rPr>
                <w:rStyle w:val="Hyperlink"/>
                <w:noProof/>
              </w:rPr>
              <w:t xml:space="preserve"> Sessions</w:t>
            </w:r>
            <w:r w:rsidR="003C46AC">
              <w:tab/>
            </w:r>
            <w:r w:rsidRPr="56B55008" w:rsidR="003C46AC">
              <w:rPr>
                <w:noProof/>
              </w:rPr>
              <w:fldChar w:fldCharType="begin"/>
            </w:r>
            <w:r w:rsidRPr="56B55008" w:rsidR="003C46AC">
              <w:rPr>
                <w:noProof/>
              </w:rPr>
              <w:instrText xml:space="preserve"> PAGEREF _Toc152228585 \h </w:instrText>
            </w:r>
            <w:r w:rsidRPr="56B55008" w:rsidR="003C46AC">
              <w:rPr>
                <w:noProof/>
              </w:rPr>
            </w:r>
            <w:r w:rsidRPr="56B55008" w:rsidR="003C46AC">
              <w:rPr>
                <w:noProof/>
              </w:rPr>
              <w:fldChar w:fldCharType="separate"/>
            </w:r>
            <w:r w:rsidRPr="56B55008" w:rsidR="003C46AC">
              <w:rPr>
                <w:noProof/>
              </w:rPr>
              <w:t>11</w:t>
            </w:r>
            <w:r w:rsidRPr="56B55008" w:rsidR="003C46AC">
              <w:rPr>
                <w:noProof/>
              </w:rPr>
              <w:fldChar w:fldCharType="end"/>
            </w:r>
          </w:hyperlink>
        </w:p>
        <w:p w:rsidR="003C46AC" w:rsidP="56B55008" w:rsidRDefault="00EA762D" w14:paraId="3D230406" w14:textId="479823D5">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586">
            <w:r w:rsidRPr="56B55008" w:rsidR="003C46AC">
              <w:rPr>
                <w:rStyle w:val="Hyperlink"/>
                <w:noProof/>
              </w:rPr>
              <w:t>R.B. § 2-3-2.5</w:t>
            </w:r>
            <w:r w:rsidR="003C46AC">
              <w:tab/>
            </w:r>
            <w:r w:rsidRPr="56B55008" w:rsidR="003C46AC">
              <w:rPr>
                <w:rStyle w:val="Hyperlink"/>
                <w:noProof/>
              </w:rPr>
              <w:t xml:space="preserve"> Special Sessions</w:t>
            </w:r>
            <w:r w:rsidR="003C46AC">
              <w:tab/>
            </w:r>
            <w:r w:rsidRPr="56B55008" w:rsidR="003C46AC">
              <w:rPr>
                <w:noProof/>
              </w:rPr>
              <w:fldChar w:fldCharType="begin"/>
            </w:r>
            <w:r w:rsidRPr="56B55008" w:rsidR="003C46AC">
              <w:rPr>
                <w:noProof/>
              </w:rPr>
              <w:instrText xml:space="preserve"> PAGEREF _Toc152228586 \h </w:instrText>
            </w:r>
            <w:r w:rsidRPr="56B55008" w:rsidR="003C46AC">
              <w:rPr>
                <w:noProof/>
              </w:rPr>
            </w:r>
            <w:r w:rsidRPr="56B55008" w:rsidR="003C46AC">
              <w:rPr>
                <w:noProof/>
              </w:rPr>
              <w:fldChar w:fldCharType="separate"/>
            </w:r>
            <w:r w:rsidRPr="56B55008" w:rsidR="003C46AC">
              <w:rPr>
                <w:noProof/>
              </w:rPr>
              <w:t>11</w:t>
            </w:r>
            <w:r w:rsidRPr="56B55008" w:rsidR="003C46AC">
              <w:rPr>
                <w:noProof/>
              </w:rPr>
              <w:fldChar w:fldCharType="end"/>
            </w:r>
          </w:hyperlink>
        </w:p>
        <w:p w:rsidR="003C46AC" w:rsidP="56B55008" w:rsidRDefault="00EA762D" w14:paraId="11212056" w14:textId="5163A4A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87">
            <w:r w:rsidRPr="56B55008" w:rsidR="003C46AC">
              <w:rPr>
                <w:rStyle w:val="Hyperlink"/>
                <w:noProof/>
              </w:rPr>
              <w:t>R.B. § 2-3-3</w:t>
            </w:r>
            <w:r w:rsidR="003C46AC">
              <w:tab/>
            </w:r>
            <w:r w:rsidRPr="56B55008" w:rsidR="003C46AC">
              <w:rPr>
                <w:rStyle w:val="Hyperlink"/>
                <w:noProof/>
              </w:rPr>
              <w:t xml:space="preserve"> Announcement</w:t>
            </w:r>
            <w:r w:rsidR="003C46AC">
              <w:tab/>
            </w:r>
            <w:r w:rsidRPr="56B55008" w:rsidR="003C46AC">
              <w:rPr>
                <w:noProof/>
              </w:rPr>
              <w:fldChar w:fldCharType="begin"/>
            </w:r>
            <w:r w:rsidRPr="56B55008" w:rsidR="003C46AC">
              <w:rPr>
                <w:noProof/>
              </w:rPr>
              <w:instrText xml:space="preserve"> PAGEREF _Toc152228587 \h </w:instrText>
            </w:r>
            <w:r w:rsidRPr="56B55008" w:rsidR="003C46AC">
              <w:rPr>
                <w:noProof/>
              </w:rPr>
            </w:r>
            <w:r w:rsidRPr="56B55008" w:rsidR="003C46AC">
              <w:rPr>
                <w:noProof/>
              </w:rPr>
              <w:fldChar w:fldCharType="separate"/>
            </w:r>
            <w:r w:rsidRPr="56B55008" w:rsidR="003C46AC">
              <w:rPr>
                <w:noProof/>
              </w:rPr>
              <w:t>12</w:t>
            </w:r>
            <w:r w:rsidRPr="56B55008" w:rsidR="003C46AC">
              <w:rPr>
                <w:noProof/>
              </w:rPr>
              <w:fldChar w:fldCharType="end"/>
            </w:r>
          </w:hyperlink>
        </w:p>
        <w:p w:rsidR="003C46AC" w:rsidP="56B55008" w:rsidRDefault="00EA762D" w14:paraId="247DF904" w14:textId="4F1DC31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88">
            <w:r w:rsidRPr="56B55008" w:rsidR="003C46AC">
              <w:rPr>
                <w:rStyle w:val="Hyperlink"/>
                <w:noProof/>
              </w:rPr>
              <w:t>R.B. § 2-3-4</w:t>
            </w:r>
            <w:r w:rsidR="003C46AC">
              <w:tab/>
            </w:r>
            <w:r w:rsidRPr="56B55008" w:rsidR="003C46AC">
              <w:rPr>
                <w:rStyle w:val="Hyperlink"/>
                <w:noProof/>
              </w:rPr>
              <w:t xml:space="preserve"> Open Meeting Policy</w:t>
            </w:r>
            <w:r w:rsidR="003C46AC">
              <w:tab/>
            </w:r>
            <w:r w:rsidRPr="56B55008" w:rsidR="003C46AC">
              <w:rPr>
                <w:noProof/>
              </w:rPr>
              <w:fldChar w:fldCharType="begin"/>
            </w:r>
            <w:r w:rsidRPr="56B55008" w:rsidR="003C46AC">
              <w:rPr>
                <w:noProof/>
              </w:rPr>
              <w:instrText xml:space="preserve"> PAGEREF _Toc152228588 \h </w:instrText>
            </w:r>
            <w:r w:rsidRPr="56B55008" w:rsidR="003C46AC">
              <w:rPr>
                <w:noProof/>
              </w:rPr>
            </w:r>
            <w:r w:rsidRPr="56B55008" w:rsidR="003C46AC">
              <w:rPr>
                <w:noProof/>
              </w:rPr>
              <w:fldChar w:fldCharType="separate"/>
            </w:r>
            <w:r w:rsidRPr="56B55008" w:rsidR="003C46AC">
              <w:rPr>
                <w:noProof/>
              </w:rPr>
              <w:t>12</w:t>
            </w:r>
            <w:r w:rsidRPr="56B55008" w:rsidR="003C46AC">
              <w:rPr>
                <w:noProof/>
              </w:rPr>
              <w:fldChar w:fldCharType="end"/>
            </w:r>
          </w:hyperlink>
        </w:p>
        <w:p w:rsidR="003C46AC" w:rsidP="56B55008" w:rsidRDefault="00EA762D" w14:paraId="1CBFBD95" w14:textId="366AB7D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89">
            <w:r w:rsidRPr="56B55008" w:rsidR="003C46AC">
              <w:rPr>
                <w:rStyle w:val="Hyperlink"/>
                <w:noProof/>
              </w:rPr>
              <w:t>R.B. § 2-3-5</w:t>
            </w:r>
            <w:r w:rsidR="003C46AC">
              <w:tab/>
            </w:r>
            <w:r w:rsidRPr="56B55008" w:rsidR="003C46AC">
              <w:rPr>
                <w:rStyle w:val="Hyperlink"/>
                <w:noProof/>
              </w:rPr>
              <w:t xml:space="preserve"> Vacancies</w:t>
            </w:r>
            <w:r w:rsidR="003C46AC">
              <w:tab/>
            </w:r>
            <w:r w:rsidRPr="56B55008" w:rsidR="003C46AC">
              <w:rPr>
                <w:noProof/>
              </w:rPr>
              <w:fldChar w:fldCharType="begin"/>
            </w:r>
            <w:r w:rsidRPr="56B55008" w:rsidR="003C46AC">
              <w:rPr>
                <w:noProof/>
              </w:rPr>
              <w:instrText xml:space="preserve"> PAGEREF _Toc152228589 \h </w:instrText>
            </w:r>
            <w:r w:rsidRPr="56B55008" w:rsidR="003C46AC">
              <w:rPr>
                <w:noProof/>
              </w:rPr>
            </w:r>
            <w:r w:rsidRPr="56B55008" w:rsidR="003C46AC">
              <w:rPr>
                <w:noProof/>
              </w:rPr>
              <w:fldChar w:fldCharType="separate"/>
            </w:r>
            <w:r w:rsidRPr="56B55008" w:rsidR="003C46AC">
              <w:rPr>
                <w:noProof/>
              </w:rPr>
              <w:t>12</w:t>
            </w:r>
            <w:r w:rsidRPr="56B55008" w:rsidR="003C46AC">
              <w:rPr>
                <w:noProof/>
              </w:rPr>
              <w:fldChar w:fldCharType="end"/>
            </w:r>
          </w:hyperlink>
        </w:p>
        <w:p w:rsidR="003C46AC" w:rsidP="56B55008" w:rsidRDefault="00EA762D" w14:paraId="2C5CE25E" w14:textId="5E13757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90">
            <w:r w:rsidRPr="56B55008" w:rsidR="003C46AC">
              <w:rPr>
                <w:rStyle w:val="Hyperlink"/>
                <w:noProof/>
              </w:rPr>
              <w:t>R.B. § 2-3-6</w:t>
            </w:r>
            <w:r w:rsidR="003C46AC">
              <w:tab/>
            </w:r>
            <w:r w:rsidRPr="56B55008" w:rsidR="003C46AC">
              <w:rPr>
                <w:rStyle w:val="Hyperlink"/>
                <w:noProof/>
              </w:rPr>
              <w:t xml:space="preserve"> Quorum</w:t>
            </w:r>
            <w:r w:rsidR="003C46AC">
              <w:tab/>
            </w:r>
            <w:r w:rsidRPr="56B55008" w:rsidR="003C46AC">
              <w:rPr>
                <w:noProof/>
              </w:rPr>
              <w:fldChar w:fldCharType="begin"/>
            </w:r>
            <w:r w:rsidRPr="56B55008" w:rsidR="003C46AC">
              <w:rPr>
                <w:noProof/>
              </w:rPr>
              <w:instrText xml:space="preserve"> PAGEREF _Toc152228590 \h </w:instrText>
            </w:r>
            <w:r w:rsidRPr="56B55008" w:rsidR="003C46AC">
              <w:rPr>
                <w:noProof/>
              </w:rPr>
            </w:r>
            <w:r w:rsidRPr="56B55008" w:rsidR="003C46AC">
              <w:rPr>
                <w:noProof/>
              </w:rPr>
              <w:fldChar w:fldCharType="separate"/>
            </w:r>
            <w:r w:rsidRPr="56B55008" w:rsidR="003C46AC">
              <w:rPr>
                <w:noProof/>
              </w:rPr>
              <w:t>12</w:t>
            </w:r>
            <w:r w:rsidRPr="56B55008" w:rsidR="003C46AC">
              <w:rPr>
                <w:noProof/>
              </w:rPr>
              <w:fldChar w:fldCharType="end"/>
            </w:r>
          </w:hyperlink>
        </w:p>
        <w:p w:rsidR="003C46AC" w:rsidP="56B55008" w:rsidRDefault="00EA762D" w14:paraId="1686B699" w14:textId="3469977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91">
            <w:r w:rsidRPr="56B55008" w:rsidR="003C46AC">
              <w:rPr>
                <w:rStyle w:val="Hyperlink"/>
                <w:noProof/>
              </w:rPr>
              <w:t>R.B. § 2-3-7</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_Toc152228591 \h </w:instrText>
            </w:r>
            <w:r w:rsidRPr="56B55008" w:rsidR="003C46AC">
              <w:rPr>
                <w:noProof/>
              </w:rPr>
            </w:r>
            <w:r w:rsidRPr="56B55008" w:rsidR="003C46AC">
              <w:rPr>
                <w:noProof/>
              </w:rPr>
              <w:fldChar w:fldCharType="separate"/>
            </w:r>
            <w:r w:rsidRPr="56B55008" w:rsidR="003C46AC">
              <w:rPr>
                <w:noProof/>
              </w:rPr>
              <w:t>12</w:t>
            </w:r>
            <w:r w:rsidRPr="56B55008" w:rsidR="003C46AC">
              <w:rPr>
                <w:noProof/>
              </w:rPr>
              <w:fldChar w:fldCharType="end"/>
            </w:r>
          </w:hyperlink>
        </w:p>
        <w:p w:rsidR="003C46AC" w:rsidP="56B55008" w:rsidRDefault="00EA762D" w14:paraId="730691A5" w14:textId="060BFE9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92">
            <w:r w:rsidRPr="56B55008" w:rsidR="003C46AC">
              <w:rPr>
                <w:rStyle w:val="Hyperlink"/>
                <w:noProof/>
              </w:rPr>
              <w:t>R.B. § 2-3-8</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_Toc152228592 \h </w:instrText>
            </w:r>
            <w:r w:rsidRPr="56B55008" w:rsidR="003C46AC">
              <w:rPr>
                <w:noProof/>
              </w:rPr>
            </w:r>
            <w:r w:rsidRPr="56B55008" w:rsidR="003C46AC">
              <w:rPr>
                <w:noProof/>
              </w:rPr>
              <w:fldChar w:fldCharType="separate"/>
            </w:r>
            <w:r w:rsidRPr="56B55008" w:rsidR="003C46AC">
              <w:rPr>
                <w:noProof/>
              </w:rPr>
              <w:t>12</w:t>
            </w:r>
            <w:r w:rsidRPr="56B55008" w:rsidR="003C46AC">
              <w:rPr>
                <w:noProof/>
              </w:rPr>
              <w:fldChar w:fldCharType="end"/>
            </w:r>
          </w:hyperlink>
        </w:p>
        <w:p w:rsidR="003C46AC" w:rsidP="56B55008" w:rsidRDefault="00EA762D" w14:paraId="3F5F9F8C" w14:textId="3D736EB5">
          <w:pPr>
            <w:pStyle w:val="TOC2"/>
            <w:tabs>
              <w:tab w:val="left" w:pos="1880"/>
              <w:tab w:val="right" w:pos="9350"/>
            </w:tabs>
            <w:rPr>
              <w:rFonts w:asciiTheme="minorHAnsi" w:hAnsiTheme="minorHAnsi" w:eastAsiaTheme="minorEastAsia" w:cstheme="minorBidi"/>
              <w:noProof/>
              <w:sz w:val="22"/>
              <w:szCs w:val="22"/>
              <w:lang w:val="en-US" w:eastAsia="ja-JP"/>
            </w:rPr>
          </w:pPr>
          <w:hyperlink w:anchor="_Toc152228593">
            <w:r w:rsidRPr="56B55008" w:rsidR="003C46AC">
              <w:rPr>
                <w:rStyle w:val="Hyperlink"/>
                <w:noProof/>
              </w:rPr>
              <w:t xml:space="preserve">R.B. § 2-4 </w:t>
            </w:r>
            <w:r w:rsidR="003C46AC">
              <w:tab/>
            </w:r>
            <w:r w:rsidRPr="56B55008" w:rsidR="003C46AC">
              <w:rPr>
                <w:rStyle w:val="Hyperlink"/>
                <w:noProof/>
              </w:rPr>
              <w:t xml:space="preserve"> ARTICLE 4. DUTIES OF REPRESENTATIVES</w:t>
            </w:r>
            <w:r w:rsidR="003C46AC">
              <w:tab/>
            </w:r>
            <w:r w:rsidRPr="56B55008" w:rsidR="003C46AC">
              <w:rPr>
                <w:noProof/>
              </w:rPr>
              <w:fldChar w:fldCharType="begin"/>
            </w:r>
            <w:r w:rsidRPr="56B55008" w:rsidR="003C46AC">
              <w:rPr>
                <w:noProof/>
              </w:rPr>
              <w:instrText xml:space="preserve"> PAGEREF _Toc152228593 \h </w:instrText>
            </w:r>
            <w:r w:rsidRPr="56B55008" w:rsidR="003C46AC">
              <w:rPr>
                <w:noProof/>
              </w:rPr>
            </w:r>
            <w:r w:rsidRPr="56B55008" w:rsidR="003C46AC">
              <w:rPr>
                <w:noProof/>
              </w:rPr>
              <w:fldChar w:fldCharType="separate"/>
            </w:r>
            <w:r w:rsidRPr="56B55008" w:rsidR="003C46AC">
              <w:rPr>
                <w:noProof/>
              </w:rPr>
              <w:t>12</w:t>
            </w:r>
            <w:r w:rsidRPr="56B55008" w:rsidR="003C46AC">
              <w:rPr>
                <w:noProof/>
              </w:rPr>
              <w:fldChar w:fldCharType="end"/>
            </w:r>
          </w:hyperlink>
        </w:p>
        <w:p w:rsidR="003C46AC" w:rsidP="56B55008" w:rsidRDefault="00EA762D" w14:paraId="5315B006" w14:textId="6AE3AB5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94">
            <w:r w:rsidRPr="56B55008" w:rsidR="003C46AC">
              <w:rPr>
                <w:rStyle w:val="Hyperlink"/>
                <w:noProof/>
              </w:rPr>
              <w:t>R.B. § 2-4-1</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_Toc152228594 \h </w:instrText>
            </w:r>
            <w:r w:rsidRPr="56B55008" w:rsidR="003C46AC">
              <w:rPr>
                <w:noProof/>
              </w:rPr>
            </w:r>
            <w:r w:rsidRPr="56B55008" w:rsidR="003C46AC">
              <w:rPr>
                <w:noProof/>
              </w:rPr>
              <w:fldChar w:fldCharType="separate"/>
            </w:r>
            <w:r w:rsidRPr="56B55008" w:rsidR="003C46AC">
              <w:rPr>
                <w:noProof/>
              </w:rPr>
              <w:t>13</w:t>
            </w:r>
            <w:r w:rsidRPr="56B55008" w:rsidR="003C46AC">
              <w:rPr>
                <w:noProof/>
              </w:rPr>
              <w:fldChar w:fldCharType="end"/>
            </w:r>
          </w:hyperlink>
        </w:p>
        <w:p w:rsidR="003C46AC" w:rsidP="56B55008" w:rsidRDefault="00EA762D" w14:paraId="0A5824D1" w14:textId="54AB7FB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95">
            <w:r w:rsidRPr="56B55008" w:rsidR="003C46AC">
              <w:rPr>
                <w:rStyle w:val="Hyperlink"/>
                <w:noProof/>
              </w:rPr>
              <w:t>R.B. § 2-4-2</w:t>
            </w:r>
            <w:r w:rsidR="003C46AC">
              <w:tab/>
            </w:r>
            <w:r w:rsidRPr="56B55008" w:rsidR="003C46AC">
              <w:rPr>
                <w:rStyle w:val="Hyperlink"/>
                <w:noProof/>
              </w:rPr>
              <w:t xml:space="preserve"> Absence Policy</w:t>
            </w:r>
            <w:r w:rsidR="003C46AC">
              <w:tab/>
            </w:r>
            <w:r w:rsidRPr="56B55008" w:rsidR="003C46AC">
              <w:rPr>
                <w:noProof/>
              </w:rPr>
              <w:fldChar w:fldCharType="begin"/>
            </w:r>
            <w:r w:rsidRPr="56B55008" w:rsidR="003C46AC">
              <w:rPr>
                <w:noProof/>
              </w:rPr>
              <w:instrText xml:space="preserve"> PAGEREF _Toc152228595 \h </w:instrText>
            </w:r>
            <w:r w:rsidRPr="56B55008" w:rsidR="003C46AC">
              <w:rPr>
                <w:noProof/>
              </w:rPr>
            </w:r>
            <w:r w:rsidRPr="56B55008" w:rsidR="003C46AC">
              <w:rPr>
                <w:noProof/>
              </w:rPr>
              <w:fldChar w:fldCharType="separate"/>
            </w:r>
            <w:r w:rsidRPr="56B55008" w:rsidR="003C46AC">
              <w:rPr>
                <w:noProof/>
              </w:rPr>
              <w:t>13</w:t>
            </w:r>
            <w:r w:rsidRPr="56B55008" w:rsidR="003C46AC">
              <w:rPr>
                <w:noProof/>
              </w:rPr>
              <w:fldChar w:fldCharType="end"/>
            </w:r>
          </w:hyperlink>
        </w:p>
        <w:p w:rsidR="003C46AC" w:rsidP="56B55008" w:rsidRDefault="00EA762D" w14:paraId="05EF7BCC" w14:textId="58736EBC">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596">
            <w:r w:rsidRPr="56B55008" w:rsidR="003C46AC">
              <w:rPr>
                <w:rStyle w:val="Hyperlink"/>
                <w:noProof/>
              </w:rPr>
              <w:t>R.B. § 2-5</w:t>
            </w:r>
            <w:r w:rsidR="003C46AC">
              <w:tab/>
            </w:r>
            <w:r w:rsidRPr="56B55008" w:rsidR="003C46AC">
              <w:rPr>
                <w:rStyle w:val="Hyperlink"/>
                <w:noProof/>
              </w:rPr>
              <w:t xml:space="preserve"> ARTICLE 5. OFFICERS AND COMMITTEES</w:t>
            </w:r>
            <w:r w:rsidR="003C46AC">
              <w:tab/>
            </w:r>
            <w:r w:rsidRPr="56B55008" w:rsidR="003C46AC">
              <w:rPr>
                <w:noProof/>
              </w:rPr>
              <w:fldChar w:fldCharType="begin"/>
            </w:r>
            <w:r w:rsidRPr="56B55008" w:rsidR="003C46AC">
              <w:rPr>
                <w:noProof/>
              </w:rPr>
              <w:instrText xml:space="preserve"> PAGEREF _Toc152228596 \h </w:instrText>
            </w:r>
            <w:r w:rsidRPr="56B55008" w:rsidR="003C46AC">
              <w:rPr>
                <w:noProof/>
              </w:rPr>
            </w:r>
            <w:r w:rsidRPr="56B55008" w:rsidR="003C46AC">
              <w:rPr>
                <w:noProof/>
              </w:rPr>
              <w:fldChar w:fldCharType="separate"/>
            </w:r>
            <w:r w:rsidRPr="56B55008" w:rsidR="003C46AC">
              <w:rPr>
                <w:noProof/>
              </w:rPr>
              <w:t>13</w:t>
            </w:r>
            <w:r w:rsidRPr="56B55008" w:rsidR="003C46AC">
              <w:rPr>
                <w:noProof/>
              </w:rPr>
              <w:fldChar w:fldCharType="end"/>
            </w:r>
          </w:hyperlink>
        </w:p>
        <w:p w:rsidR="003C46AC" w:rsidP="56B55008" w:rsidRDefault="00EA762D" w14:paraId="6353C270" w14:textId="377217C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97">
            <w:r w:rsidRPr="56B55008" w:rsidR="003C46AC">
              <w:rPr>
                <w:rStyle w:val="Hyperlink"/>
                <w:noProof/>
              </w:rPr>
              <w:t>R.B. § 2-5-1</w:t>
            </w:r>
            <w:r w:rsidR="003C46AC">
              <w:tab/>
            </w:r>
            <w:r w:rsidRPr="56B55008" w:rsidR="003C46AC">
              <w:rPr>
                <w:rStyle w:val="Hyperlink"/>
                <w:noProof/>
              </w:rPr>
              <w:t xml:space="preserve"> Officers</w:t>
            </w:r>
            <w:r w:rsidR="003C46AC">
              <w:tab/>
            </w:r>
            <w:r w:rsidRPr="56B55008" w:rsidR="003C46AC">
              <w:rPr>
                <w:noProof/>
              </w:rPr>
              <w:fldChar w:fldCharType="begin"/>
            </w:r>
            <w:r w:rsidRPr="56B55008" w:rsidR="003C46AC">
              <w:rPr>
                <w:noProof/>
              </w:rPr>
              <w:instrText xml:space="preserve"> PAGEREF _Toc152228597 \h </w:instrText>
            </w:r>
            <w:r w:rsidRPr="56B55008" w:rsidR="003C46AC">
              <w:rPr>
                <w:noProof/>
              </w:rPr>
            </w:r>
            <w:r w:rsidRPr="56B55008" w:rsidR="003C46AC">
              <w:rPr>
                <w:noProof/>
              </w:rPr>
              <w:fldChar w:fldCharType="separate"/>
            </w:r>
            <w:r w:rsidRPr="56B55008" w:rsidR="003C46AC">
              <w:rPr>
                <w:noProof/>
              </w:rPr>
              <w:t>13</w:t>
            </w:r>
            <w:r w:rsidRPr="56B55008" w:rsidR="003C46AC">
              <w:rPr>
                <w:noProof/>
              </w:rPr>
              <w:fldChar w:fldCharType="end"/>
            </w:r>
          </w:hyperlink>
        </w:p>
        <w:p w:rsidR="003C46AC" w:rsidP="56B55008" w:rsidRDefault="00EA762D" w14:paraId="3D7DD60C" w14:textId="24E2B18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98">
            <w:r w:rsidRPr="56B55008" w:rsidR="003C46AC">
              <w:rPr>
                <w:rStyle w:val="Hyperlink"/>
                <w:noProof/>
              </w:rPr>
              <w:t>R.B. § 2-5-2</w:t>
            </w:r>
            <w:r w:rsidR="003C46AC">
              <w:tab/>
            </w:r>
            <w:r w:rsidRPr="56B55008" w:rsidR="003C46AC">
              <w:rPr>
                <w:rStyle w:val="Hyperlink"/>
                <w:noProof/>
              </w:rPr>
              <w:t xml:space="preserve"> Congressional Committees</w:t>
            </w:r>
            <w:r w:rsidR="003C46AC">
              <w:tab/>
            </w:r>
            <w:r w:rsidRPr="56B55008" w:rsidR="003C46AC">
              <w:rPr>
                <w:noProof/>
              </w:rPr>
              <w:fldChar w:fldCharType="begin"/>
            </w:r>
            <w:r w:rsidRPr="56B55008" w:rsidR="003C46AC">
              <w:rPr>
                <w:noProof/>
              </w:rPr>
              <w:instrText xml:space="preserve"> PAGEREF _Toc152228598 \h </w:instrText>
            </w:r>
            <w:r w:rsidRPr="56B55008" w:rsidR="003C46AC">
              <w:rPr>
                <w:noProof/>
              </w:rPr>
            </w:r>
            <w:r w:rsidRPr="56B55008" w:rsidR="003C46AC">
              <w:rPr>
                <w:noProof/>
              </w:rPr>
              <w:fldChar w:fldCharType="separate"/>
            </w:r>
            <w:r w:rsidRPr="56B55008" w:rsidR="003C46AC">
              <w:rPr>
                <w:noProof/>
              </w:rPr>
              <w:t>13</w:t>
            </w:r>
            <w:r w:rsidRPr="56B55008" w:rsidR="003C46AC">
              <w:rPr>
                <w:noProof/>
              </w:rPr>
              <w:fldChar w:fldCharType="end"/>
            </w:r>
          </w:hyperlink>
        </w:p>
        <w:p w:rsidR="003C46AC" w:rsidP="56B55008" w:rsidRDefault="00EA762D" w14:paraId="46BACB5B" w14:textId="6639D13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599">
            <w:r w:rsidRPr="56B55008" w:rsidR="003C46AC">
              <w:rPr>
                <w:rStyle w:val="Hyperlink"/>
                <w:noProof/>
              </w:rPr>
              <w:t>R.B. § 2-5-3</w:t>
            </w:r>
            <w:r w:rsidR="003C46AC">
              <w:tab/>
            </w:r>
            <w:r w:rsidRPr="56B55008" w:rsidR="003C46AC">
              <w:rPr>
                <w:rStyle w:val="Hyperlink"/>
                <w:noProof/>
              </w:rPr>
              <w:t xml:space="preserve"> The Steering Committee</w:t>
            </w:r>
            <w:r w:rsidR="003C46AC">
              <w:tab/>
            </w:r>
            <w:r w:rsidRPr="56B55008" w:rsidR="003C46AC">
              <w:rPr>
                <w:noProof/>
              </w:rPr>
              <w:fldChar w:fldCharType="begin"/>
            </w:r>
            <w:r w:rsidRPr="56B55008" w:rsidR="003C46AC">
              <w:rPr>
                <w:noProof/>
              </w:rPr>
              <w:instrText xml:space="preserve"> PAGEREF _Toc152228599 \h </w:instrText>
            </w:r>
            <w:r w:rsidRPr="56B55008" w:rsidR="003C46AC">
              <w:rPr>
                <w:noProof/>
              </w:rPr>
            </w:r>
            <w:r w:rsidRPr="56B55008" w:rsidR="003C46AC">
              <w:rPr>
                <w:noProof/>
              </w:rPr>
              <w:fldChar w:fldCharType="separate"/>
            </w:r>
            <w:r w:rsidRPr="56B55008" w:rsidR="003C46AC">
              <w:rPr>
                <w:noProof/>
              </w:rPr>
              <w:t>14</w:t>
            </w:r>
            <w:r w:rsidRPr="56B55008" w:rsidR="003C46AC">
              <w:rPr>
                <w:noProof/>
              </w:rPr>
              <w:fldChar w:fldCharType="end"/>
            </w:r>
          </w:hyperlink>
        </w:p>
        <w:p w:rsidR="003C46AC" w:rsidP="56B55008" w:rsidRDefault="00EA762D" w14:paraId="1A1F0EA3" w14:textId="21B02A4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00">
            <w:r w:rsidRPr="56B55008" w:rsidR="003C46AC">
              <w:rPr>
                <w:rStyle w:val="Hyperlink"/>
                <w:noProof/>
              </w:rPr>
              <w:t>R.B. § 2-5-4</w:t>
            </w:r>
            <w:r w:rsidR="003C46AC">
              <w:tab/>
            </w:r>
            <w:r w:rsidRPr="56B55008" w:rsidR="003C46AC">
              <w:rPr>
                <w:rStyle w:val="Hyperlink"/>
                <w:noProof/>
              </w:rPr>
              <w:t xml:space="preserve"> Testimony</w:t>
            </w:r>
            <w:r w:rsidR="003C46AC">
              <w:tab/>
            </w:r>
            <w:r w:rsidRPr="56B55008" w:rsidR="003C46AC">
              <w:rPr>
                <w:noProof/>
              </w:rPr>
              <w:fldChar w:fldCharType="begin"/>
            </w:r>
            <w:r w:rsidRPr="56B55008" w:rsidR="003C46AC">
              <w:rPr>
                <w:noProof/>
              </w:rPr>
              <w:instrText xml:space="preserve"> PAGEREF _Toc152228600 \h </w:instrText>
            </w:r>
            <w:r w:rsidRPr="56B55008" w:rsidR="003C46AC">
              <w:rPr>
                <w:noProof/>
              </w:rPr>
            </w:r>
            <w:r w:rsidRPr="56B55008" w:rsidR="003C46AC">
              <w:rPr>
                <w:noProof/>
              </w:rPr>
              <w:fldChar w:fldCharType="separate"/>
            </w:r>
            <w:r w:rsidRPr="56B55008" w:rsidR="003C46AC">
              <w:rPr>
                <w:noProof/>
              </w:rPr>
              <w:t>14</w:t>
            </w:r>
            <w:r w:rsidRPr="56B55008" w:rsidR="003C46AC">
              <w:rPr>
                <w:noProof/>
              </w:rPr>
              <w:fldChar w:fldCharType="end"/>
            </w:r>
          </w:hyperlink>
        </w:p>
        <w:p w:rsidR="003C46AC" w:rsidP="56B55008" w:rsidRDefault="00EA762D" w14:paraId="19D4558D" w14:textId="52142B9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01">
            <w:r w:rsidRPr="56B55008" w:rsidR="003C46AC">
              <w:rPr>
                <w:rStyle w:val="Hyperlink"/>
                <w:noProof/>
              </w:rPr>
              <w:t>R.B. § 2-5-5</w:t>
            </w:r>
            <w:r w:rsidR="003C46AC">
              <w:tab/>
            </w:r>
            <w:r w:rsidRPr="56B55008" w:rsidR="003C46AC">
              <w:rPr>
                <w:rStyle w:val="Hyperlink"/>
                <w:noProof/>
              </w:rPr>
              <w:t xml:space="preserve"> Review of Student Feedback Data</w:t>
            </w:r>
            <w:r w:rsidR="003C46AC">
              <w:tab/>
            </w:r>
            <w:r w:rsidRPr="56B55008" w:rsidR="003C46AC">
              <w:rPr>
                <w:noProof/>
              </w:rPr>
              <w:fldChar w:fldCharType="begin"/>
            </w:r>
            <w:r w:rsidRPr="56B55008" w:rsidR="003C46AC">
              <w:rPr>
                <w:noProof/>
              </w:rPr>
              <w:instrText xml:space="preserve"> PAGEREF _Toc152228601 \h </w:instrText>
            </w:r>
            <w:r w:rsidRPr="56B55008" w:rsidR="003C46AC">
              <w:rPr>
                <w:noProof/>
              </w:rPr>
            </w:r>
            <w:r w:rsidRPr="56B55008" w:rsidR="003C46AC">
              <w:rPr>
                <w:noProof/>
              </w:rPr>
              <w:fldChar w:fldCharType="separate"/>
            </w:r>
            <w:r w:rsidRPr="56B55008" w:rsidR="003C46AC">
              <w:rPr>
                <w:noProof/>
              </w:rPr>
              <w:t>14</w:t>
            </w:r>
            <w:r w:rsidRPr="56B55008" w:rsidR="003C46AC">
              <w:rPr>
                <w:noProof/>
              </w:rPr>
              <w:fldChar w:fldCharType="end"/>
            </w:r>
          </w:hyperlink>
        </w:p>
        <w:p w:rsidR="003C46AC" w:rsidP="56B55008" w:rsidRDefault="00EA762D" w14:paraId="6E9F1C7B" w14:textId="30CEA792">
          <w:pPr>
            <w:pStyle w:val="TOC2"/>
            <w:tabs>
              <w:tab w:val="left" w:pos="1880"/>
              <w:tab w:val="right" w:pos="9350"/>
            </w:tabs>
            <w:rPr>
              <w:rFonts w:asciiTheme="minorHAnsi" w:hAnsiTheme="minorHAnsi" w:eastAsiaTheme="minorEastAsia" w:cstheme="minorBidi"/>
              <w:noProof/>
              <w:sz w:val="22"/>
              <w:szCs w:val="22"/>
              <w:lang w:val="en-US" w:eastAsia="ja-JP"/>
            </w:rPr>
          </w:pPr>
          <w:hyperlink w:anchor="_Toc152228602">
            <w:r w:rsidRPr="56B55008" w:rsidR="003C46AC">
              <w:rPr>
                <w:rStyle w:val="Hyperlink"/>
                <w:noProof/>
              </w:rPr>
              <w:t xml:space="preserve">R.B. § 2-6 </w:t>
            </w:r>
            <w:r w:rsidR="003C46AC">
              <w:tab/>
            </w:r>
            <w:r w:rsidRPr="56B55008" w:rsidR="003C46AC">
              <w:rPr>
                <w:rStyle w:val="Hyperlink"/>
                <w:noProof/>
              </w:rPr>
              <w:t xml:space="preserve"> ARTICLE 6. MULTICULTURAL ORGANIZATION ADMITTANCE</w:t>
            </w:r>
            <w:r w:rsidR="003C46AC">
              <w:tab/>
            </w:r>
            <w:r w:rsidRPr="56B55008" w:rsidR="003C46AC">
              <w:rPr>
                <w:noProof/>
              </w:rPr>
              <w:fldChar w:fldCharType="begin"/>
            </w:r>
            <w:r w:rsidRPr="56B55008" w:rsidR="003C46AC">
              <w:rPr>
                <w:noProof/>
              </w:rPr>
              <w:instrText xml:space="preserve"> PAGEREF _Toc152228602 \h </w:instrText>
            </w:r>
            <w:r w:rsidRPr="56B55008" w:rsidR="003C46AC">
              <w:rPr>
                <w:noProof/>
              </w:rPr>
            </w:r>
            <w:r w:rsidRPr="56B55008" w:rsidR="003C46AC">
              <w:rPr>
                <w:noProof/>
              </w:rPr>
              <w:fldChar w:fldCharType="separate"/>
            </w:r>
            <w:r w:rsidRPr="56B55008" w:rsidR="003C46AC">
              <w:rPr>
                <w:noProof/>
              </w:rPr>
              <w:t>15</w:t>
            </w:r>
            <w:r w:rsidRPr="56B55008" w:rsidR="003C46AC">
              <w:rPr>
                <w:noProof/>
              </w:rPr>
              <w:fldChar w:fldCharType="end"/>
            </w:r>
          </w:hyperlink>
        </w:p>
        <w:p w:rsidR="003C46AC" w:rsidP="56B55008" w:rsidRDefault="00EA762D" w14:paraId="45643348" w14:textId="5D854DE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03">
            <w:r w:rsidRPr="56B55008" w:rsidR="003C46AC">
              <w:rPr>
                <w:rStyle w:val="Hyperlink"/>
                <w:noProof/>
              </w:rPr>
              <w:t>R.B. § 2-6-1</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_Toc152228603 \h </w:instrText>
            </w:r>
            <w:r w:rsidRPr="56B55008" w:rsidR="003C46AC">
              <w:rPr>
                <w:noProof/>
              </w:rPr>
            </w:r>
            <w:r w:rsidRPr="56B55008" w:rsidR="003C46AC">
              <w:rPr>
                <w:noProof/>
              </w:rPr>
              <w:fldChar w:fldCharType="separate"/>
            </w:r>
            <w:r w:rsidRPr="56B55008" w:rsidR="003C46AC">
              <w:rPr>
                <w:noProof/>
              </w:rPr>
              <w:t>15</w:t>
            </w:r>
            <w:r w:rsidRPr="56B55008" w:rsidR="003C46AC">
              <w:rPr>
                <w:noProof/>
              </w:rPr>
              <w:fldChar w:fldCharType="end"/>
            </w:r>
          </w:hyperlink>
        </w:p>
        <w:p w:rsidR="003C46AC" w:rsidP="56B55008" w:rsidRDefault="00EA762D" w14:paraId="77D80817" w14:textId="262C1EA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04">
            <w:r w:rsidRPr="56B55008" w:rsidR="003C46AC">
              <w:rPr>
                <w:rStyle w:val="Hyperlink"/>
                <w:noProof/>
              </w:rPr>
              <w:t>R.B. § 2-6-2</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_Toc152228604 \h </w:instrText>
            </w:r>
            <w:r w:rsidRPr="56B55008" w:rsidR="003C46AC">
              <w:rPr>
                <w:noProof/>
              </w:rPr>
            </w:r>
            <w:r w:rsidRPr="56B55008" w:rsidR="003C46AC">
              <w:rPr>
                <w:noProof/>
              </w:rPr>
              <w:fldChar w:fldCharType="separate"/>
            </w:r>
            <w:r w:rsidRPr="56B55008" w:rsidR="003C46AC">
              <w:rPr>
                <w:noProof/>
              </w:rPr>
              <w:t>15</w:t>
            </w:r>
            <w:r w:rsidRPr="56B55008" w:rsidR="003C46AC">
              <w:rPr>
                <w:noProof/>
              </w:rPr>
              <w:fldChar w:fldCharType="end"/>
            </w:r>
          </w:hyperlink>
        </w:p>
        <w:p w:rsidR="003C46AC" w:rsidP="56B55008" w:rsidRDefault="00EA762D" w14:paraId="7EAED0E3" w14:textId="4C015E5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05">
            <w:r w:rsidRPr="56B55008" w:rsidR="003C46AC">
              <w:rPr>
                <w:rStyle w:val="Hyperlink"/>
                <w:noProof/>
              </w:rPr>
              <w:t>R.B. § 2-6-3</w:t>
            </w:r>
            <w:r w:rsidR="003C46AC">
              <w:tab/>
            </w:r>
            <w:r w:rsidRPr="56B55008" w:rsidR="003C46AC">
              <w:rPr>
                <w:rStyle w:val="Hyperlink"/>
                <w:noProof/>
              </w:rPr>
              <w:t xml:space="preserve"> Organization Eligibility</w:t>
            </w:r>
            <w:r w:rsidR="003C46AC">
              <w:tab/>
            </w:r>
            <w:r w:rsidRPr="56B55008" w:rsidR="003C46AC">
              <w:rPr>
                <w:noProof/>
              </w:rPr>
              <w:fldChar w:fldCharType="begin"/>
            </w:r>
            <w:r w:rsidRPr="56B55008" w:rsidR="003C46AC">
              <w:rPr>
                <w:noProof/>
              </w:rPr>
              <w:instrText xml:space="preserve"> PAGEREF _Toc152228605 \h </w:instrText>
            </w:r>
            <w:r w:rsidRPr="56B55008" w:rsidR="003C46AC">
              <w:rPr>
                <w:noProof/>
              </w:rPr>
            </w:r>
            <w:r w:rsidRPr="56B55008" w:rsidR="003C46AC">
              <w:rPr>
                <w:noProof/>
              </w:rPr>
              <w:fldChar w:fldCharType="separate"/>
            </w:r>
            <w:r w:rsidRPr="56B55008" w:rsidR="003C46AC">
              <w:rPr>
                <w:noProof/>
              </w:rPr>
              <w:t>16</w:t>
            </w:r>
            <w:r w:rsidRPr="56B55008" w:rsidR="003C46AC">
              <w:rPr>
                <w:noProof/>
              </w:rPr>
              <w:fldChar w:fldCharType="end"/>
            </w:r>
          </w:hyperlink>
        </w:p>
        <w:p w:rsidR="003C46AC" w:rsidP="56B55008" w:rsidRDefault="00EA762D" w14:paraId="0B9A7FB4" w14:textId="2D3E7D8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06">
            <w:r w:rsidRPr="56B55008" w:rsidR="003C46AC">
              <w:rPr>
                <w:rStyle w:val="Hyperlink"/>
                <w:noProof/>
              </w:rPr>
              <w:t>R.B. § 2-6-4</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_Toc152228606 \h </w:instrText>
            </w:r>
            <w:r w:rsidRPr="56B55008" w:rsidR="003C46AC">
              <w:rPr>
                <w:noProof/>
              </w:rPr>
            </w:r>
            <w:r w:rsidRPr="56B55008" w:rsidR="003C46AC">
              <w:rPr>
                <w:noProof/>
              </w:rPr>
              <w:fldChar w:fldCharType="separate"/>
            </w:r>
            <w:r w:rsidRPr="56B55008" w:rsidR="003C46AC">
              <w:rPr>
                <w:noProof/>
              </w:rPr>
              <w:t>16</w:t>
            </w:r>
            <w:r w:rsidRPr="56B55008" w:rsidR="003C46AC">
              <w:rPr>
                <w:noProof/>
              </w:rPr>
              <w:fldChar w:fldCharType="end"/>
            </w:r>
          </w:hyperlink>
        </w:p>
        <w:p w:rsidR="003C46AC" w:rsidP="56B55008" w:rsidRDefault="00EA762D" w14:paraId="341B9206" w14:textId="62DB41C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07">
            <w:r w:rsidRPr="56B55008" w:rsidR="003C46AC">
              <w:rPr>
                <w:rStyle w:val="Hyperlink"/>
                <w:noProof/>
              </w:rPr>
              <w:t>R.B. § 2-6-5</w:t>
            </w:r>
            <w:r w:rsidR="003C46AC">
              <w:tab/>
            </w:r>
            <w:r w:rsidRPr="56B55008" w:rsidR="003C46AC">
              <w:rPr>
                <w:rStyle w:val="Hyperlink"/>
                <w:noProof/>
              </w:rPr>
              <w:t xml:space="preserve"> Limitations</w:t>
            </w:r>
            <w:r w:rsidR="003C46AC">
              <w:tab/>
            </w:r>
            <w:r w:rsidRPr="56B55008" w:rsidR="003C46AC">
              <w:rPr>
                <w:noProof/>
              </w:rPr>
              <w:fldChar w:fldCharType="begin"/>
            </w:r>
            <w:r w:rsidRPr="56B55008" w:rsidR="003C46AC">
              <w:rPr>
                <w:noProof/>
              </w:rPr>
              <w:instrText xml:space="preserve"> PAGEREF _Toc152228607 \h </w:instrText>
            </w:r>
            <w:r w:rsidRPr="56B55008" w:rsidR="003C46AC">
              <w:rPr>
                <w:noProof/>
              </w:rPr>
            </w:r>
            <w:r w:rsidRPr="56B55008" w:rsidR="003C46AC">
              <w:rPr>
                <w:noProof/>
              </w:rPr>
              <w:fldChar w:fldCharType="separate"/>
            </w:r>
            <w:r w:rsidRPr="56B55008" w:rsidR="003C46AC">
              <w:rPr>
                <w:noProof/>
              </w:rPr>
              <w:t>16</w:t>
            </w:r>
            <w:r w:rsidRPr="56B55008" w:rsidR="003C46AC">
              <w:rPr>
                <w:noProof/>
              </w:rPr>
              <w:fldChar w:fldCharType="end"/>
            </w:r>
          </w:hyperlink>
        </w:p>
        <w:p w:rsidR="003C46AC" w:rsidP="56B55008" w:rsidRDefault="00EA762D" w14:paraId="2033919C" w14:textId="0CC823C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08">
            <w:r w:rsidRPr="56B55008" w:rsidR="003C46AC">
              <w:rPr>
                <w:rStyle w:val="Hyperlink"/>
                <w:noProof/>
              </w:rPr>
              <w:t>R.B. § 2-6-6</w:t>
            </w:r>
            <w:r w:rsidR="003C46AC">
              <w:tab/>
            </w:r>
            <w:r w:rsidRPr="56B55008" w:rsidR="003C46AC">
              <w:rPr>
                <w:rStyle w:val="Hyperlink"/>
                <w:noProof/>
              </w:rPr>
              <w:t xml:space="preserve"> Category Minimums</w:t>
            </w:r>
            <w:r w:rsidR="003C46AC">
              <w:tab/>
            </w:r>
            <w:r w:rsidRPr="56B55008" w:rsidR="003C46AC">
              <w:rPr>
                <w:noProof/>
              </w:rPr>
              <w:fldChar w:fldCharType="begin"/>
            </w:r>
            <w:r w:rsidRPr="56B55008" w:rsidR="003C46AC">
              <w:rPr>
                <w:noProof/>
              </w:rPr>
              <w:instrText xml:space="preserve"> PAGEREF _Toc152228608 \h </w:instrText>
            </w:r>
            <w:r w:rsidRPr="56B55008" w:rsidR="003C46AC">
              <w:rPr>
                <w:noProof/>
              </w:rPr>
            </w:r>
            <w:r w:rsidRPr="56B55008" w:rsidR="003C46AC">
              <w:rPr>
                <w:noProof/>
              </w:rPr>
              <w:fldChar w:fldCharType="separate"/>
            </w:r>
            <w:r w:rsidRPr="56B55008" w:rsidR="003C46AC">
              <w:rPr>
                <w:noProof/>
              </w:rPr>
              <w:t>16</w:t>
            </w:r>
            <w:r w:rsidRPr="56B55008" w:rsidR="003C46AC">
              <w:rPr>
                <w:noProof/>
              </w:rPr>
              <w:fldChar w:fldCharType="end"/>
            </w:r>
          </w:hyperlink>
        </w:p>
        <w:p w:rsidR="003C46AC" w:rsidP="56B55008" w:rsidRDefault="00EA762D" w14:paraId="4BEFC9B3" w14:textId="0E026D1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09">
            <w:r w:rsidRPr="56B55008" w:rsidR="003C46AC">
              <w:rPr>
                <w:rStyle w:val="Hyperlink"/>
                <w:noProof/>
              </w:rPr>
              <w:t>R.B. § 2-6-7</w:t>
            </w:r>
            <w:r w:rsidR="003C46AC">
              <w:tab/>
            </w:r>
            <w:r w:rsidRPr="56B55008" w:rsidR="003C46AC">
              <w:rPr>
                <w:rStyle w:val="Hyperlink"/>
                <w:noProof/>
              </w:rPr>
              <w:t xml:space="preserve"> Certificate of Appointment</w:t>
            </w:r>
            <w:r w:rsidR="003C46AC">
              <w:tab/>
            </w:r>
            <w:r w:rsidRPr="56B55008" w:rsidR="003C46AC">
              <w:rPr>
                <w:noProof/>
              </w:rPr>
              <w:fldChar w:fldCharType="begin"/>
            </w:r>
            <w:r w:rsidRPr="56B55008" w:rsidR="003C46AC">
              <w:rPr>
                <w:noProof/>
              </w:rPr>
              <w:instrText xml:space="preserve"> PAGEREF _Toc152228609 \h </w:instrText>
            </w:r>
            <w:r w:rsidRPr="56B55008" w:rsidR="003C46AC">
              <w:rPr>
                <w:noProof/>
              </w:rPr>
            </w:r>
            <w:r w:rsidRPr="56B55008" w:rsidR="003C46AC">
              <w:rPr>
                <w:noProof/>
              </w:rPr>
              <w:fldChar w:fldCharType="separate"/>
            </w:r>
            <w:r w:rsidRPr="56B55008" w:rsidR="003C46AC">
              <w:rPr>
                <w:noProof/>
              </w:rPr>
              <w:t>16</w:t>
            </w:r>
            <w:r w:rsidRPr="56B55008" w:rsidR="003C46AC">
              <w:rPr>
                <w:noProof/>
              </w:rPr>
              <w:fldChar w:fldCharType="end"/>
            </w:r>
          </w:hyperlink>
        </w:p>
        <w:p w:rsidR="003C46AC" w:rsidP="56B55008" w:rsidRDefault="00EA762D" w14:paraId="5DA6449B" w14:textId="2292596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10">
            <w:r w:rsidRPr="56B55008" w:rsidR="003C46AC">
              <w:rPr>
                <w:rStyle w:val="Hyperlink"/>
                <w:noProof/>
              </w:rPr>
              <w:t>R.B. § 2-6-8</w:t>
            </w:r>
            <w:r w:rsidR="003C46AC">
              <w:tab/>
            </w:r>
            <w:r w:rsidRPr="56B55008" w:rsidR="003C46AC">
              <w:rPr>
                <w:rStyle w:val="Hyperlink"/>
                <w:noProof/>
              </w:rPr>
              <w:t xml:space="preserve"> Outreach by Department of Diversity, Equity, and Inclusion</w:t>
            </w:r>
            <w:r w:rsidR="003C46AC">
              <w:tab/>
            </w:r>
            <w:r w:rsidRPr="56B55008" w:rsidR="003C46AC">
              <w:rPr>
                <w:noProof/>
              </w:rPr>
              <w:fldChar w:fldCharType="begin"/>
            </w:r>
            <w:r w:rsidRPr="56B55008" w:rsidR="003C46AC">
              <w:rPr>
                <w:noProof/>
              </w:rPr>
              <w:instrText xml:space="preserve"> PAGEREF _Toc152228610 \h </w:instrText>
            </w:r>
            <w:r w:rsidRPr="56B55008" w:rsidR="003C46AC">
              <w:rPr>
                <w:noProof/>
              </w:rPr>
            </w:r>
            <w:r w:rsidRPr="56B55008" w:rsidR="003C46AC">
              <w:rPr>
                <w:noProof/>
              </w:rPr>
              <w:fldChar w:fldCharType="separate"/>
            </w:r>
            <w:r w:rsidRPr="56B55008" w:rsidR="003C46AC">
              <w:rPr>
                <w:noProof/>
              </w:rPr>
              <w:t>17</w:t>
            </w:r>
            <w:r w:rsidRPr="56B55008" w:rsidR="003C46AC">
              <w:rPr>
                <w:noProof/>
              </w:rPr>
              <w:fldChar w:fldCharType="end"/>
            </w:r>
          </w:hyperlink>
        </w:p>
        <w:p w:rsidR="003C46AC" w:rsidP="56B55008" w:rsidRDefault="00EA762D" w14:paraId="0FE72FC8" w14:textId="04980ADA">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611">
            <w:r w:rsidRPr="56B55008" w:rsidR="003C46AC">
              <w:rPr>
                <w:rStyle w:val="Hyperlink"/>
                <w:noProof/>
              </w:rPr>
              <w:t>R.B. § 2-7</w:t>
            </w:r>
            <w:r w:rsidR="003C46AC">
              <w:tab/>
            </w:r>
            <w:r w:rsidRPr="56B55008" w:rsidR="003C46AC">
              <w:rPr>
                <w:rStyle w:val="Hyperlink"/>
                <w:noProof/>
              </w:rPr>
              <w:t>ARTICLE 7. PRINTING AND DISTRIBUTION OF CONGRESSIONAL RECORDS</w:t>
            </w:r>
            <w:r w:rsidR="003C46AC">
              <w:tab/>
            </w:r>
            <w:r w:rsidRPr="56B55008" w:rsidR="003C46AC">
              <w:rPr>
                <w:noProof/>
              </w:rPr>
              <w:fldChar w:fldCharType="begin"/>
            </w:r>
            <w:r w:rsidRPr="56B55008" w:rsidR="003C46AC">
              <w:rPr>
                <w:noProof/>
              </w:rPr>
              <w:instrText xml:space="preserve"> PAGEREF _Toc152228611 \h </w:instrText>
            </w:r>
            <w:r w:rsidRPr="56B55008" w:rsidR="003C46AC">
              <w:rPr>
                <w:noProof/>
              </w:rPr>
            </w:r>
            <w:r w:rsidRPr="56B55008" w:rsidR="003C46AC">
              <w:rPr>
                <w:noProof/>
              </w:rPr>
              <w:fldChar w:fldCharType="separate"/>
            </w:r>
            <w:r w:rsidRPr="56B55008" w:rsidR="003C46AC">
              <w:rPr>
                <w:noProof/>
              </w:rPr>
              <w:t>17</w:t>
            </w:r>
            <w:r w:rsidRPr="56B55008" w:rsidR="003C46AC">
              <w:rPr>
                <w:noProof/>
              </w:rPr>
              <w:fldChar w:fldCharType="end"/>
            </w:r>
          </w:hyperlink>
        </w:p>
        <w:p w:rsidR="003C46AC" w:rsidP="56B55008" w:rsidRDefault="00EA762D" w14:paraId="700044C3" w14:textId="2B39057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12">
            <w:r w:rsidRPr="56B55008" w:rsidR="003C46AC">
              <w:rPr>
                <w:rStyle w:val="Hyperlink"/>
                <w:noProof/>
              </w:rPr>
              <w:t>R.B. § 2-7-1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_Toc152228612 \h </w:instrText>
            </w:r>
            <w:r w:rsidRPr="56B55008" w:rsidR="003C46AC">
              <w:rPr>
                <w:noProof/>
              </w:rPr>
            </w:r>
            <w:r w:rsidRPr="56B55008" w:rsidR="003C46AC">
              <w:rPr>
                <w:noProof/>
              </w:rPr>
              <w:fldChar w:fldCharType="separate"/>
            </w:r>
            <w:r w:rsidRPr="56B55008" w:rsidR="003C46AC">
              <w:rPr>
                <w:noProof/>
              </w:rPr>
              <w:t>17</w:t>
            </w:r>
            <w:r w:rsidRPr="56B55008" w:rsidR="003C46AC">
              <w:rPr>
                <w:noProof/>
              </w:rPr>
              <w:fldChar w:fldCharType="end"/>
            </w:r>
          </w:hyperlink>
        </w:p>
        <w:p w:rsidR="003C46AC" w:rsidP="56B55008" w:rsidRDefault="00EA762D" w14:paraId="4B30CABF" w14:textId="6A431BF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13">
            <w:r w:rsidRPr="56B55008" w:rsidR="003C46AC">
              <w:rPr>
                <w:rStyle w:val="Hyperlink"/>
                <w:noProof/>
              </w:rPr>
              <w:t>R.B. § 2-7-2</w:t>
            </w:r>
            <w:r w:rsidR="003C46AC">
              <w:tab/>
            </w:r>
            <w:r w:rsidRPr="56B55008" w:rsidR="003C46AC">
              <w:rPr>
                <w:rStyle w:val="Hyperlink"/>
                <w:noProof/>
              </w:rPr>
              <w:t xml:space="preserve"> Responsibility for Publication of Legislation</w:t>
            </w:r>
            <w:r w:rsidR="003C46AC">
              <w:tab/>
            </w:r>
            <w:r w:rsidRPr="56B55008" w:rsidR="003C46AC">
              <w:rPr>
                <w:noProof/>
              </w:rPr>
              <w:fldChar w:fldCharType="begin"/>
            </w:r>
            <w:r w:rsidRPr="56B55008" w:rsidR="003C46AC">
              <w:rPr>
                <w:noProof/>
              </w:rPr>
              <w:instrText xml:space="preserve"> PAGEREF _Toc152228613 \h </w:instrText>
            </w:r>
            <w:r w:rsidRPr="56B55008" w:rsidR="003C46AC">
              <w:rPr>
                <w:noProof/>
              </w:rPr>
            </w:r>
            <w:r w:rsidRPr="56B55008" w:rsidR="003C46AC">
              <w:rPr>
                <w:noProof/>
              </w:rPr>
              <w:fldChar w:fldCharType="separate"/>
            </w:r>
            <w:r w:rsidRPr="56B55008" w:rsidR="003C46AC">
              <w:rPr>
                <w:noProof/>
              </w:rPr>
              <w:t>17</w:t>
            </w:r>
            <w:r w:rsidRPr="56B55008" w:rsidR="003C46AC">
              <w:rPr>
                <w:noProof/>
              </w:rPr>
              <w:fldChar w:fldCharType="end"/>
            </w:r>
          </w:hyperlink>
        </w:p>
        <w:p w:rsidR="003C46AC" w:rsidP="56B55008" w:rsidRDefault="00EA762D" w14:paraId="633B6BFD" w14:textId="62BF0CA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14">
            <w:r w:rsidRPr="56B55008" w:rsidR="003C46AC">
              <w:rPr>
                <w:rStyle w:val="Hyperlink"/>
                <w:noProof/>
              </w:rPr>
              <w:t>R.B. § 2-7-3</w:t>
            </w:r>
            <w:r w:rsidR="003C46AC">
              <w:tab/>
            </w:r>
            <w:r w:rsidRPr="56B55008" w:rsidR="003C46AC">
              <w:rPr>
                <w:rStyle w:val="Hyperlink"/>
                <w:noProof/>
              </w:rPr>
              <w:t xml:space="preserve"> Congress Required to Maintain Online Repository of Records</w:t>
            </w:r>
            <w:r w:rsidR="003C46AC">
              <w:tab/>
            </w:r>
            <w:r w:rsidRPr="56B55008" w:rsidR="003C46AC">
              <w:rPr>
                <w:noProof/>
              </w:rPr>
              <w:fldChar w:fldCharType="begin"/>
            </w:r>
            <w:r w:rsidRPr="56B55008" w:rsidR="003C46AC">
              <w:rPr>
                <w:noProof/>
              </w:rPr>
              <w:instrText xml:space="preserve"> PAGEREF _Toc152228614 \h </w:instrText>
            </w:r>
            <w:r w:rsidRPr="56B55008" w:rsidR="003C46AC">
              <w:rPr>
                <w:noProof/>
              </w:rPr>
            </w:r>
            <w:r w:rsidRPr="56B55008" w:rsidR="003C46AC">
              <w:rPr>
                <w:noProof/>
              </w:rPr>
              <w:fldChar w:fldCharType="separate"/>
            </w:r>
            <w:r w:rsidRPr="56B55008" w:rsidR="003C46AC">
              <w:rPr>
                <w:noProof/>
              </w:rPr>
              <w:t>18</w:t>
            </w:r>
            <w:r w:rsidRPr="56B55008" w:rsidR="003C46AC">
              <w:rPr>
                <w:noProof/>
              </w:rPr>
              <w:fldChar w:fldCharType="end"/>
            </w:r>
          </w:hyperlink>
        </w:p>
        <w:p w:rsidR="003C46AC" w:rsidP="56B55008" w:rsidRDefault="00EA762D" w14:paraId="436AAD2D" w14:textId="3BA7975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15">
            <w:r w:rsidRPr="56B55008" w:rsidR="003C46AC">
              <w:rPr>
                <w:rStyle w:val="Hyperlink"/>
                <w:noProof/>
              </w:rPr>
              <w:t>R.B. § 2-7-4</w:t>
            </w:r>
            <w:r w:rsidR="003C46AC">
              <w:tab/>
            </w:r>
            <w:r w:rsidRPr="56B55008" w:rsidR="003C46AC">
              <w:rPr>
                <w:rStyle w:val="Hyperlink"/>
                <w:noProof/>
              </w:rPr>
              <w:t xml:space="preserve"> Preparation and Publication of Minutes</w:t>
            </w:r>
            <w:r w:rsidR="003C46AC">
              <w:tab/>
            </w:r>
            <w:r w:rsidRPr="56B55008" w:rsidR="003C46AC">
              <w:rPr>
                <w:noProof/>
              </w:rPr>
              <w:fldChar w:fldCharType="begin"/>
            </w:r>
            <w:r w:rsidRPr="56B55008" w:rsidR="003C46AC">
              <w:rPr>
                <w:noProof/>
              </w:rPr>
              <w:instrText xml:space="preserve"> PAGEREF _Toc152228615 \h </w:instrText>
            </w:r>
            <w:r w:rsidRPr="56B55008" w:rsidR="003C46AC">
              <w:rPr>
                <w:noProof/>
              </w:rPr>
            </w:r>
            <w:r w:rsidRPr="56B55008" w:rsidR="003C46AC">
              <w:rPr>
                <w:noProof/>
              </w:rPr>
              <w:fldChar w:fldCharType="separate"/>
            </w:r>
            <w:r w:rsidRPr="56B55008" w:rsidR="003C46AC">
              <w:rPr>
                <w:noProof/>
              </w:rPr>
              <w:t>18</w:t>
            </w:r>
            <w:r w:rsidRPr="56B55008" w:rsidR="003C46AC">
              <w:rPr>
                <w:noProof/>
              </w:rPr>
              <w:fldChar w:fldCharType="end"/>
            </w:r>
          </w:hyperlink>
        </w:p>
        <w:p w:rsidR="003C46AC" w:rsidP="56B55008" w:rsidRDefault="00EA762D" w14:paraId="2AA41218" w14:textId="489F209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16">
            <w:r w:rsidRPr="56B55008" w:rsidR="003C46AC">
              <w:rPr>
                <w:rStyle w:val="Hyperlink"/>
                <w:noProof/>
              </w:rPr>
              <w:t>R.B. § 2-7-5</w:t>
            </w:r>
            <w:r w:rsidR="003C46AC">
              <w:tab/>
            </w:r>
            <w:r w:rsidRPr="56B55008" w:rsidR="003C46AC">
              <w:rPr>
                <w:rStyle w:val="Hyperlink"/>
                <w:noProof/>
              </w:rPr>
              <w:t xml:space="preserve"> IUSG Acts</w:t>
            </w:r>
            <w:r w:rsidR="003C46AC">
              <w:tab/>
            </w:r>
            <w:r w:rsidRPr="56B55008" w:rsidR="003C46AC">
              <w:rPr>
                <w:noProof/>
              </w:rPr>
              <w:fldChar w:fldCharType="begin"/>
            </w:r>
            <w:r w:rsidRPr="56B55008" w:rsidR="003C46AC">
              <w:rPr>
                <w:noProof/>
              </w:rPr>
              <w:instrText xml:space="preserve"> PAGEREF _Toc152228616 \h </w:instrText>
            </w:r>
            <w:r w:rsidRPr="56B55008" w:rsidR="003C46AC">
              <w:rPr>
                <w:noProof/>
              </w:rPr>
            </w:r>
            <w:r w:rsidRPr="56B55008" w:rsidR="003C46AC">
              <w:rPr>
                <w:noProof/>
              </w:rPr>
              <w:fldChar w:fldCharType="separate"/>
            </w:r>
            <w:r w:rsidRPr="56B55008" w:rsidR="003C46AC">
              <w:rPr>
                <w:noProof/>
              </w:rPr>
              <w:t>18</w:t>
            </w:r>
            <w:r w:rsidRPr="56B55008" w:rsidR="003C46AC">
              <w:rPr>
                <w:noProof/>
              </w:rPr>
              <w:fldChar w:fldCharType="end"/>
            </w:r>
          </w:hyperlink>
        </w:p>
        <w:p w:rsidR="003C46AC" w:rsidP="56B55008" w:rsidRDefault="00EA762D" w14:paraId="515F168E" w14:textId="7ECA7CE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17">
            <w:r w:rsidRPr="56B55008" w:rsidR="003C46AC">
              <w:rPr>
                <w:rStyle w:val="Hyperlink"/>
                <w:noProof/>
              </w:rPr>
              <w:t>R.B. § 2-7-6</w:t>
            </w:r>
            <w:r w:rsidR="003C46AC">
              <w:tab/>
            </w:r>
            <w:r w:rsidRPr="56B55008" w:rsidR="003C46AC">
              <w:rPr>
                <w:rStyle w:val="Hyperlink"/>
                <w:noProof/>
              </w:rPr>
              <w:t xml:space="preserve"> Certification of IUSG Acts</w:t>
            </w:r>
            <w:r w:rsidR="003C46AC">
              <w:tab/>
            </w:r>
            <w:r w:rsidRPr="56B55008" w:rsidR="003C46AC">
              <w:rPr>
                <w:noProof/>
              </w:rPr>
              <w:fldChar w:fldCharType="begin"/>
            </w:r>
            <w:r w:rsidRPr="56B55008" w:rsidR="003C46AC">
              <w:rPr>
                <w:noProof/>
              </w:rPr>
              <w:instrText xml:space="preserve"> PAGEREF _Toc152228617 \h </w:instrText>
            </w:r>
            <w:r w:rsidRPr="56B55008" w:rsidR="003C46AC">
              <w:rPr>
                <w:noProof/>
              </w:rPr>
            </w:r>
            <w:r w:rsidRPr="56B55008" w:rsidR="003C46AC">
              <w:rPr>
                <w:noProof/>
              </w:rPr>
              <w:fldChar w:fldCharType="separate"/>
            </w:r>
            <w:r w:rsidRPr="56B55008" w:rsidR="003C46AC">
              <w:rPr>
                <w:noProof/>
              </w:rPr>
              <w:t>19</w:t>
            </w:r>
            <w:r w:rsidRPr="56B55008" w:rsidR="003C46AC">
              <w:rPr>
                <w:noProof/>
              </w:rPr>
              <w:fldChar w:fldCharType="end"/>
            </w:r>
          </w:hyperlink>
        </w:p>
        <w:p w:rsidR="003C46AC" w:rsidP="56B55008" w:rsidRDefault="00EA762D" w14:paraId="03EBE2BB" w14:textId="5D5B065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18">
            <w:r w:rsidRPr="56B55008" w:rsidR="003C46AC">
              <w:rPr>
                <w:rStyle w:val="Hyperlink"/>
                <w:noProof/>
              </w:rPr>
              <w:t>R.B. § 2-7-7</w:t>
            </w:r>
            <w:r w:rsidR="003C46AC">
              <w:tab/>
            </w:r>
            <w:r w:rsidRPr="56B55008" w:rsidR="003C46AC">
              <w:rPr>
                <w:rStyle w:val="Hyperlink"/>
                <w:noProof/>
              </w:rPr>
              <w:t xml:space="preserve"> Annual Delivery of Records to IU Archives</w:t>
            </w:r>
            <w:r w:rsidR="003C46AC">
              <w:tab/>
            </w:r>
            <w:r w:rsidRPr="56B55008" w:rsidR="003C46AC">
              <w:rPr>
                <w:noProof/>
              </w:rPr>
              <w:fldChar w:fldCharType="begin"/>
            </w:r>
            <w:r w:rsidRPr="56B55008" w:rsidR="003C46AC">
              <w:rPr>
                <w:noProof/>
              </w:rPr>
              <w:instrText xml:space="preserve"> PAGEREF _Toc152228618 \h </w:instrText>
            </w:r>
            <w:r w:rsidRPr="56B55008" w:rsidR="003C46AC">
              <w:rPr>
                <w:noProof/>
              </w:rPr>
            </w:r>
            <w:r w:rsidRPr="56B55008" w:rsidR="003C46AC">
              <w:rPr>
                <w:noProof/>
              </w:rPr>
              <w:fldChar w:fldCharType="separate"/>
            </w:r>
            <w:r w:rsidRPr="56B55008" w:rsidR="003C46AC">
              <w:rPr>
                <w:noProof/>
              </w:rPr>
              <w:t>19</w:t>
            </w:r>
            <w:r w:rsidRPr="56B55008" w:rsidR="003C46AC">
              <w:rPr>
                <w:noProof/>
              </w:rPr>
              <w:fldChar w:fldCharType="end"/>
            </w:r>
          </w:hyperlink>
        </w:p>
        <w:p w:rsidR="003C46AC" w:rsidP="56B55008" w:rsidRDefault="00EA762D" w14:paraId="70B8338B" w14:textId="0643D50B">
          <w:pPr>
            <w:pStyle w:val="TOC1"/>
            <w:tabs>
              <w:tab w:val="left" w:pos="1540"/>
              <w:tab w:val="right" w:pos="9350"/>
            </w:tabs>
            <w:rPr>
              <w:rFonts w:asciiTheme="minorHAnsi" w:hAnsiTheme="minorHAnsi" w:eastAsiaTheme="minorEastAsia" w:cstheme="minorBidi"/>
              <w:noProof/>
              <w:sz w:val="22"/>
              <w:szCs w:val="22"/>
              <w:lang w:val="en-US" w:eastAsia="ja-JP"/>
            </w:rPr>
          </w:pPr>
          <w:hyperlink w:anchor="_Toc152228619">
            <w:r w:rsidRPr="56B55008" w:rsidR="003C46AC">
              <w:rPr>
                <w:rStyle w:val="Hyperlink"/>
                <w:noProof/>
              </w:rPr>
              <w:t>R.B. § 3</w:t>
            </w:r>
            <w:r w:rsidR="003C46AC">
              <w:tab/>
            </w:r>
            <w:r w:rsidRPr="56B55008" w:rsidR="003C46AC">
              <w:rPr>
                <w:rStyle w:val="Hyperlink"/>
                <w:noProof/>
              </w:rPr>
              <w:t xml:space="preserve"> TITLE 3. ELECTIONS</w:t>
            </w:r>
            <w:r w:rsidR="003C46AC">
              <w:tab/>
            </w:r>
            <w:r w:rsidRPr="56B55008" w:rsidR="003C46AC">
              <w:rPr>
                <w:noProof/>
              </w:rPr>
              <w:fldChar w:fldCharType="begin"/>
            </w:r>
            <w:r w:rsidRPr="56B55008" w:rsidR="003C46AC">
              <w:rPr>
                <w:noProof/>
              </w:rPr>
              <w:instrText xml:space="preserve"> PAGEREF _Toc152228619 \h </w:instrText>
            </w:r>
            <w:r w:rsidRPr="56B55008" w:rsidR="003C46AC">
              <w:rPr>
                <w:noProof/>
              </w:rPr>
            </w:r>
            <w:r w:rsidRPr="56B55008" w:rsidR="003C46AC">
              <w:rPr>
                <w:noProof/>
              </w:rPr>
              <w:fldChar w:fldCharType="separate"/>
            </w:r>
            <w:r w:rsidRPr="56B55008" w:rsidR="003C46AC">
              <w:rPr>
                <w:noProof/>
              </w:rPr>
              <w:t>20</w:t>
            </w:r>
            <w:r w:rsidRPr="56B55008" w:rsidR="003C46AC">
              <w:rPr>
                <w:noProof/>
              </w:rPr>
              <w:fldChar w:fldCharType="end"/>
            </w:r>
          </w:hyperlink>
        </w:p>
        <w:p w:rsidR="003C46AC" w:rsidP="56B55008" w:rsidRDefault="00EA762D" w14:paraId="4FCC0BDF" w14:textId="5FBB08A6">
          <w:pPr>
            <w:pStyle w:val="TOC2"/>
            <w:tabs>
              <w:tab w:val="left" w:pos="1880"/>
              <w:tab w:val="right" w:pos="9350"/>
            </w:tabs>
            <w:rPr>
              <w:rFonts w:asciiTheme="minorHAnsi" w:hAnsiTheme="minorHAnsi" w:eastAsiaTheme="minorEastAsia" w:cstheme="minorBidi"/>
              <w:noProof/>
              <w:sz w:val="22"/>
              <w:szCs w:val="22"/>
              <w:lang w:val="en-US" w:eastAsia="ja-JP"/>
            </w:rPr>
          </w:pPr>
          <w:hyperlink w:anchor="_Toc152228620">
            <w:r w:rsidRPr="56B55008" w:rsidR="003C46AC">
              <w:rPr>
                <w:rStyle w:val="Hyperlink"/>
                <w:noProof/>
              </w:rPr>
              <w:t xml:space="preserve">R.B. § 3-1 </w:t>
            </w:r>
            <w:r w:rsidR="003C46AC">
              <w:tab/>
            </w:r>
            <w:r w:rsidRPr="56B55008" w:rsidR="003C46AC">
              <w:rPr>
                <w:rStyle w:val="Hyperlink"/>
                <w:noProof/>
              </w:rPr>
              <w:t xml:space="preserve"> ARTICLE 1. ELECTION MANAGER</w:t>
            </w:r>
            <w:r w:rsidR="003C46AC">
              <w:tab/>
            </w:r>
            <w:r w:rsidRPr="56B55008" w:rsidR="003C46AC">
              <w:rPr>
                <w:noProof/>
              </w:rPr>
              <w:fldChar w:fldCharType="begin"/>
            </w:r>
            <w:r w:rsidRPr="56B55008" w:rsidR="003C46AC">
              <w:rPr>
                <w:noProof/>
              </w:rPr>
              <w:instrText xml:space="preserve"> PAGEREF _Toc152228620 \h </w:instrText>
            </w:r>
            <w:r w:rsidRPr="56B55008" w:rsidR="003C46AC">
              <w:rPr>
                <w:noProof/>
              </w:rPr>
            </w:r>
            <w:r w:rsidRPr="56B55008" w:rsidR="003C46AC">
              <w:rPr>
                <w:noProof/>
              </w:rPr>
              <w:fldChar w:fldCharType="separate"/>
            </w:r>
            <w:r w:rsidRPr="56B55008" w:rsidR="003C46AC">
              <w:rPr>
                <w:noProof/>
              </w:rPr>
              <w:t>20</w:t>
            </w:r>
            <w:r w:rsidRPr="56B55008" w:rsidR="003C46AC">
              <w:rPr>
                <w:noProof/>
              </w:rPr>
              <w:fldChar w:fldCharType="end"/>
            </w:r>
          </w:hyperlink>
        </w:p>
        <w:p w:rsidR="003C46AC" w:rsidP="56B55008" w:rsidRDefault="00EA762D" w14:paraId="7D87CE56" w14:textId="0E1C362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21">
            <w:r w:rsidRPr="56B55008" w:rsidR="003C46AC">
              <w:rPr>
                <w:rStyle w:val="Hyperlink"/>
                <w:noProof/>
              </w:rPr>
              <w:t>R.B. § 3-1-1</w:t>
            </w:r>
            <w:r w:rsidR="003C46AC">
              <w:tab/>
            </w:r>
            <w:r w:rsidRPr="56B55008" w:rsidR="003C46AC">
              <w:rPr>
                <w:rStyle w:val="Hyperlink"/>
                <w:noProof/>
              </w:rPr>
              <w:t xml:space="preserve"> “Manager”</w:t>
            </w:r>
            <w:r w:rsidR="003C46AC">
              <w:tab/>
            </w:r>
            <w:r w:rsidRPr="56B55008" w:rsidR="003C46AC">
              <w:rPr>
                <w:noProof/>
              </w:rPr>
              <w:fldChar w:fldCharType="begin"/>
            </w:r>
            <w:r w:rsidRPr="56B55008" w:rsidR="003C46AC">
              <w:rPr>
                <w:noProof/>
              </w:rPr>
              <w:instrText xml:space="preserve"> PAGEREF _Toc152228621 \h </w:instrText>
            </w:r>
            <w:r w:rsidRPr="56B55008" w:rsidR="003C46AC">
              <w:rPr>
                <w:noProof/>
              </w:rPr>
            </w:r>
            <w:r w:rsidRPr="56B55008" w:rsidR="003C46AC">
              <w:rPr>
                <w:noProof/>
              </w:rPr>
              <w:fldChar w:fldCharType="separate"/>
            </w:r>
            <w:r w:rsidRPr="56B55008" w:rsidR="003C46AC">
              <w:rPr>
                <w:noProof/>
              </w:rPr>
              <w:t>20</w:t>
            </w:r>
            <w:r w:rsidRPr="56B55008" w:rsidR="003C46AC">
              <w:rPr>
                <w:noProof/>
              </w:rPr>
              <w:fldChar w:fldCharType="end"/>
            </w:r>
          </w:hyperlink>
        </w:p>
        <w:p w:rsidR="003C46AC" w:rsidP="56B55008" w:rsidRDefault="00EA762D" w14:paraId="22B66BAF" w14:textId="20DE194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22">
            <w:r w:rsidRPr="56B55008" w:rsidR="003C46AC">
              <w:rPr>
                <w:rStyle w:val="Hyperlink"/>
                <w:noProof/>
              </w:rPr>
              <w:t>R.B. § 3-1-2</w:t>
            </w:r>
            <w:r w:rsidR="003C46AC">
              <w:tab/>
            </w:r>
            <w:r w:rsidRPr="56B55008" w:rsidR="003C46AC">
              <w:rPr>
                <w:rStyle w:val="Hyperlink"/>
                <w:noProof/>
              </w:rPr>
              <w:t xml:space="preserve"> Election Manager Established</w:t>
            </w:r>
            <w:r w:rsidR="003C46AC">
              <w:tab/>
            </w:r>
            <w:r w:rsidRPr="56B55008" w:rsidR="003C46AC">
              <w:rPr>
                <w:noProof/>
              </w:rPr>
              <w:fldChar w:fldCharType="begin"/>
            </w:r>
            <w:r w:rsidRPr="56B55008" w:rsidR="003C46AC">
              <w:rPr>
                <w:noProof/>
              </w:rPr>
              <w:instrText xml:space="preserve"> PAGEREF _Toc152228622 \h </w:instrText>
            </w:r>
            <w:r w:rsidRPr="56B55008" w:rsidR="003C46AC">
              <w:rPr>
                <w:noProof/>
              </w:rPr>
            </w:r>
            <w:r w:rsidRPr="56B55008" w:rsidR="003C46AC">
              <w:rPr>
                <w:noProof/>
              </w:rPr>
              <w:fldChar w:fldCharType="separate"/>
            </w:r>
            <w:r w:rsidRPr="56B55008" w:rsidR="003C46AC">
              <w:rPr>
                <w:noProof/>
              </w:rPr>
              <w:t>20</w:t>
            </w:r>
            <w:r w:rsidRPr="56B55008" w:rsidR="003C46AC">
              <w:rPr>
                <w:noProof/>
              </w:rPr>
              <w:fldChar w:fldCharType="end"/>
            </w:r>
          </w:hyperlink>
        </w:p>
        <w:p w:rsidR="003C46AC" w:rsidP="56B55008" w:rsidRDefault="00EA762D" w14:paraId="7C8F0871" w14:textId="6960775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23">
            <w:r w:rsidRPr="56B55008" w:rsidR="003C46AC">
              <w:rPr>
                <w:rStyle w:val="Hyperlink"/>
                <w:noProof/>
              </w:rPr>
              <w:t>R.B. § 3-1-3</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_Toc152228623 \h </w:instrText>
            </w:r>
            <w:r w:rsidRPr="56B55008" w:rsidR="003C46AC">
              <w:rPr>
                <w:noProof/>
              </w:rPr>
            </w:r>
            <w:r w:rsidRPr="56B55008" w:rsidR="003C46AC">
              <w:rPr>
                <w:noProof/>
              </w:rPr>
              <w:fldChar w:fldCharType="separate"/>
            </w:r>
            <w:r w:rsidRPr="56B55008" w:rsidR="003C46AC">
              <w:rPr>
                <w:noProof/>
              </w:rPr>
              <w:t>20</w:t>
            </w:r>
            <w:r w:rsidRPr="56B55008" w:rsidR="003C46AC">
              <w:rPr>
                <w:noProof/>
              </w:rPr>
              <w:fldChar w:fldCharType="end"/>
            </w:r>
          </w:hyperlink>
        </w:p>
        <w:p w:rsidR="003C46AC" w:rsidP="56B55008" w:rsidRDefault="00EA762D" w14:paraId="3286A695" w14:textId="72F965A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24">
            <w:r w:rsidRPr="56B55008" w:rsidR="003C46AC">
              <w:rPr>
                <w:rStyle w:val="Hyperlink"/>
                <w:noProof/>
              </w:rPr>
              <w:t>R.B. § 3-1-4</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_Toc152228624 \h </w:instrText>
            </w:r>
            <w:r w:rsidRPr="56B55008" w:rsidR="003C46AC">
              <w:rPr>
                <w:noProof/>
              </w:rPr>
            </w:r>
            <w:r w:rsidRPr="56B55008" w:rsidR="003C46AC">
              <w:rPr>
                <w:noProof/>
              </w:rPr>
              <w:fldChar w:fldCharType="separate"/>
            </w:r>
            <w:r w:rsidRPr="56B55008" w:rsidR="003C46AC">
              <w:rPr>
                <w:noProof/>
              </w:rPr>
              <w:t>21</w:t>
            </w:r>
            <w:r w:rsidRPr="56B55008" w:rsidR="003C46AC">
              <w:rPr>
                <w:noProof/>
              </w:rPr>
              <w:fldChar w:fldCharType="end"/>
            </w:r>
          </w:hyperlink>
        </w:p>
        <w:p w:rsidR="003C46AC" w:rsidP="56B55008" w:rsidRDefault="00EA762D" w14:paraId="36A4092E" w14:textId="59CDA47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25">
            <w:r w:rsidRPr="56B55008" w:rsidR="003C46AC">
              <w:rPr>
                <w:rStyle w:val="Hyperlink"/>
                <w:noProof/>
              </w:rPr>
              <w:t>R.B. § 3-1-5</w:t>
            </w:r>
            <w:r w:rsidR="003C46AC">
              <w:tab/>
            </w:r>
            <w:r w:rsidRPr="56B55008" w:rsidR="003C46AC">
              <w:rPr>
                <w:rStyle w:val="Hyperlink"/>
                <w:noProof/>
              </w:rPr>
              <w:t xml:space="preserve"> Multicultural Organization Petitions for Admittance to Congress</w:t>
            </w:r>
            <w:r w:rsidR="003C46AC">
              <w:tab/>
            </w:r>
            <w:r w:rsidRPr="56B55008" w:rsidR="003C46AC">
              <w:rPr>
                <w:noProof/>
              </w:rPr>
              <w:fldChar w:fldCharType="begin"/>
            </w:r>
            <w:r w:rsidRPr="56B55008" w:rsidR="003C46AC">
              <w:rPr>
                <w:noProof/>
              </w:rPr>
              <w:instrText xml:space="preserve"> PAGEREF _Toc152228625 \h </w:instrText>
            </w:r>
            <w:r w:rsidRPr="56B55008" w:rsidR="003C46AC">
              <w:rPr>
                <w:noProof/>
              </w:rPr>
            </w:r>
            <w:r w:rsidRPr="56B55008" w:rsidR="003C46AC">
              <w:rPr>
                <w:noProof/>
              </w:rPr>
              <w:fldChar w:fldCharType="separate"/>
            </w:r>
            <w:r w:rsidRPr="56B55008" w:rsidR="003C46AC">
              <w:rPr>
                <w:noProof/>
              </w:rPr>
              <w:t>21</w:t>
            </w:r>
            <w:r w:rsidRPr="56B55008" w:rsidR="003C46AC">
              <w:rPr>
                <w:noProof/>
              </w:rPr>
              <w:fldChar w:fldCharType="end"/>
            </w:r>
          </w:hyperlink>
        </w:p>
        <w:p w:rsidR="003C46AC" w:rsidP="56B55008" w:rsidRDefault="00EA762D" w14:paraId="250C0ED0" w14:textId="211773EC">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626">
            <w:r w:rsidRPr="56B55008" w:rsidR="003C46AC">
              <w:rPr>
                <w:rStyle w:val="Hyperlink"/>
                <w:noProof/>
              </w:rPr>
              <w:t>R.B. § 3-1-5.5</w:t>
            </w:r>
            <w:r w:rsidR="003C46AC">
              <w:tab/>
            </w:r>
            <w:r w:rsidRPr="56B55008" w:rsidR="003C46AC">
              <w:rPr>
                <w:rStyle w:val="Hyperlink"/>
                <w:noProof/>
              </w:rPr>
              <w:t xml:space="preserve"> Multicultural Organization Petitions for Readmittance</w:t>
            </w:r>
            <w:r w:rsidR="003C46AC">
              <w:tab/>
            </w:r>
            <w:r w:rsidRPr="56B55008" w:rsidR="003C46AC">
              <w:rPr>
                <w:noProof/>
              </w:rPr>
              <w:fldChar w:fldCharType="begin"/>
            </w:r>
            <w:r w:rsidRPr="56B55008" w:rsidR="003C46AC">
              <w:rPr>
                <w:noProof/>
              </w:rPr>
              <w:instrText xml:space="preserve"> PAGEREF _Toc152228626 \h </w:instrText>
            </w:r>
            <w:r w:rsidRPr="56B55008" w:rsidR="003C46AC">
              <w:rPr>
                <w:noProof/>
              </w:rPr>
            </w:r>
            <w:r w:rsidRPr="56B55008" w:rsidR="003C46AC">
              <w:rPr>
                <w:noProof/>
              </w:rPr>
              <w:fldChar w:fldCharType="separate"/>
            </w:r>
            <w:r w:rsidRPr="56B55008" w:rsidR="003C46AC">
              <w:rPr>
                <w:noProof/>
              </w:rPr>
              <w:t>22</w:t>
            </w:r>
            <w:r w:rsidRPr="56B55008" w:rsidR="003C46AC">
              <w:rPr>
                <w:noProof/>
              </w:rPr>
              <w:fldChar w:fldCharType="end"/>
            </w:r>
          </w:hyperlink>
        </w:p>
        <w:p w:rsidR="003C46AC" w:rsidP="56B55008" w:rsidRDefault="00EA762D" w14:paraId="789BC28E" w14:textId="2AE88B7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27">
            <w:r w:rsidRPr="56B55008" w:rsidR="003C46AC">
              <w:rPr>
                <w:rStyle w:val="Hyperlink"/>
                <w:noProof/>
              </w:rPr>
              <w:t>R.B. § 3-1-6</w:t>
            </w:r>
            <w:r w:rsidR="003C46AC">
              <w:tab/>
            </w:r>
            <w:r w:rsidRPr="56B55008" w:rsidR="003C46AC">
              <w:rPr>
                <w:rStyle w:val="Hyperlink"/>
                <w:noProof/>
              </w:rPr>
              <w:t xml:space="preserve"> Conflict of Interest, Failure of Duty</w:t>
            </w:r>
            <w:r w:rsidR="003C46AC">
              <w:tab/>
            </w:r>
            <w:r w:rsidRPr="56B55008" w:rsidR="003C46AC">
              <w:rPr>
                <w:noProof/>
              </w:rPr>
              <w:fldChar w:fldCharType="begin"/>
            </w:r>
            <w:r w:rsidRPr="56B55008" w:rsidR="003C46AC">
              <w:rPr>
                <w:noProof/>
              </w:rPr>
              <w:instrText xml:space="preserve"> PAGEREF _Toc152228627 \h </w:instrText>
            </w:r>
            <w:r w:rsidRPr="56B55008" w:rsidR="003C46AC">
              <w:rPr>
                <w:noProof/>
              </w:rPr>
            </w:r>
            <w:r w:rsidRPr="56B55008" w:rsidR="003C46AC">
              <w:rPr>
                <w:noProof/>
              </w:rPr>
              <w:fldChar w:fldCharType="separate"/>
            </w:r>
            <w:r w:rsidRPr="56B55008" w:rsidR="003C46AC">
              <w:rPr>
                <w:noProof/>
              </w:rPr>
              <w:t>22</w:t>
            </w:r>
            <w:r w:rsidRPr="56B55008" w:rsidR="003C46AC">
              <w:rPr>
                <w:noProof/>
              </w:rPr>
              <w:fldChar w:fldCharType="end"/>
            </w:r>
          </w:hyperlink>
        </w:p>
        <w:p w:rsidR="003C46AC" w:rsidP="56B55008" w:rsidRDefault="00EA762D" w14:paraId="0A081F7C" w14:textId="122BD4C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28">
            <w:r w:rsidRPr="56B55008" w:rsidR="003C46AC">
              <w:rPr>
                <w:rStyle w:val="Hyperlink"/>
                <w:noProof/>
              </w:rPr>
              <w:t>R.B. § 3-1-7</w:t>
            </w:r>
            <w:r w:rsidR="003C46AC">
              <w:tab/>
            </w:r>
            <w:r w:rsidRPr="56B55008" w:rsidR="003C46AC">
              <w:rPr>
                <w:rStyle w:val="Hyperlink"/>
                <w:noProof/>
              </w:rPr>
              <w:t xml:space="preserve"> Meetings</w:t>
            </w:r>
            <w:r w:rsidR="003C46AC">
              <w:tab/>
            </w:r>
            <w:r w:rsidRPr="56B55008" w:rsidR="003C46AC">
              <w:rPr>
                <w:noProof/>
              </w:rPr>
              <w:fldChar w:fldCharType="begin"/>
            </w:r>
            <w:r w:rsidRPr="56B55008" w:rsidR="003C46AC">
              <w:rPr>
                <w:noProof/>
              </w:rPr>
              <w:instrText xml:space="preserve"> PAGEREF _Toc152228628 \h </w:instrText>
            </w:r>
            <w:r w:rsidRPr="56B55008" w:rsidR="003C46AC">
              <w:rPr>
                <w:noProof/>
              </w:rPr>
            </w:r>
            <w:r w:rsidRPr="56B55008" w:rsidR="003C46AC">
              <w:rPr>
                <w:noProof/>
              </w:rPr>
              <w:fldChar w:fldCharType="separate"/>
            </w:r>
            <w:r w:rsidRPr="56B55008" w:rsidR="003C46AC">
              <w:rPr>
                <w:noProof/>
              </w:rPr>
              <w:t>23</w:t>
            </w:r>
            <w:r w:rsidRPr="56B55008" w:rsidR="003C46AC">
              <w:rPr>
                <w:noProof/>
              </w:rPr>
              <w:fldChar w:fldCharType="end"/>
            </w:r>
          </w:hyperlink>
        </w:p>
        <w:p w:rsidR="003C46AC" w:rsidP="56B55008" w:rsidRDefault="00EA762D" w14:paraId="5DEB4333" w14:textId="12E5858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29">
            <w:r w:rsidRPr="56B55008" w:rsidR="003C46AC">
              <w:rPr>
                <w:rStyle w:val="Hyperlink"/>
                <w:noProof/>
              </w:rPr>
              <w:t>R.B. § 3-1-8</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_Toc152228629 \h </w:instrText>
            </w:r>
            <w:r w:rsidRPr="56B55008" w:rsidR="003C46AC">
              <w:rPr>
                <w:noProof/>
              </w:rPr>
            </w:r>
            <w:r w:rsidRPr="56B55008" w:rsidR="003C46AC">
              <w:rPr>
                <w:noProof/>
              </w:rPr>
              <w:fldChar w:fldCharType="separate"/>
            </w:r>
            <w:r w:rsidRPr="56B55008" w:rsidR="003C46AC">
              <w:rPr>
                <w:noProof/>
              </w:rPr>
              <w:t>23</w:t>
            </w:r>
            <w:r w:rsidRPr="56B55008" w:rsidR="003C46AC">
              <w:rPr>
                <w:noProof/>
              </w:rPr>
              <w:fldChar w:fldCharType="end"/>
            </w:r>
          </w:hyperlink>
        </w:p>
        <w:p w:rsidR="003C46AC" w:rsidP="56B55008" w:rsidRDefault="00EA762D" w14:paraId="11311973" w14:textId="4128E47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30">
            <w:r w:rsidRPr="56B55008" w:rsidR="003C46AC">
              <w:rPr>
                <w:rStyle w:val="Hyperlink"/>
                <w:noProof/>
              </w:rPr>
              <w:t>R.B. § 3-1-9</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_Toc152228630 \h </w:instrText>
            </w:r>
            <w:r w:rsidRPr="56B55008" w:rsidR="003C46AC">
              <w:rPr>
                <w:noProof/>
              </w:rPr>
            </w:r>
            <w:r w:rsidRPr="56B55008" w:rsidR="003C46AC">
              <w:rPr>
                <w:noProof/>
              </w:rPr>
              <w:fldChar w:fldCharType="separate"/>
            </w:r>
            <w:r w:rsidRPr="56B55008" w:rsidR="003C46AC">
              <w:rPr>
                <w:noProof/>
              </w:rPr>
              <w:t>23</w:t>
            </w:r>
            <w:r w:rsidRPr="56B55008" w:rsidR="003C46AC">
              <w:rPr>
                <w:noProof/>
              </w:rPr>
              <w:fldChar w:fldCharType="end"/>
            </w:r>
          </w:hyperlink>
        </w:p>
        <w:p w:rsidR="003C46AC" w:rsidP="56B55008" w:rsidRDefault="00EA762D" w14:paraId="4B5B4CBB" w14:textId="298F7632">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631">
            <w:r w:rsidRPr="56B55008" w:rsidR="003C46AC">
              <w:rPr>
                <w:rStyle w:val="Hyperlink"/>
                <w:noProof/>
              </w:rPr>
              <w:t>R.B. § 3-1-10</w:t>
            </w:r>
            <w:r w:rsidR="003C46AC">
              <w:tab/>
            </w:r>
            <w:r w:rsidRPr="56B55008" w:rsidR="003C46AC">
              <w:rPr>
                <w:rStyle w:val="Hyperlink"/>
                <w:noProof/>
              </w:rPr>
              <w:t xml:space="preserve"> Election Manager Stipends</w:t>
            </w:r>
            <w:r w:rsidR="003C46AC">
              <w:tab/>
            </w:r>
            <w:r w:rsidRPr="56B55008" w:rsidR="003C46AC">
              <w:rPr>
                <w:noProof/>
              </w:rPr>
              <w:fldChar w:fldCharType="begin"/>
            </w:r>
            <w:r w:rsidRPr="56B55008" w:rsidR="003C46AC">
              <w:rPr>
                <w:noProof/>
              </w:rPr>
              <w:instrText xml:space="preserve"> PAGEREF _Toc152228631 \h </w:instrText>
            </w:r>
            <w:r w:rsidRPr="56B55008" w:rsidR="003C46AC">
              <w:rPr>
                <w:noProof/>
              </w:rPr>
            </w:r>
            <w:r w:rsidRPr="56B55008" w:rsidR="003C46AC">
              <w:rPr>
                <w:noProof/>
              </w:rPr>
              <w:fldChar w:fldCharType="separate"/>
            </w:r>
            <w:r w:rsidRPr="56B55008" w:rsidR="003C46AC">
              <w:rPr>
                <w:noProof/>
              </w:rPr>
              <w:t>23</w:t>
            </w:r>
            <w:r w:rsidRPr="56B55008" w:rsidR="003C46AC">
              <w:rPr>
                <w:noProof/>
              </w:rPr>
              <w:fldChar w:fldCharType="end"/>
            </w:r>
          </w:hyperlink>
        </w:p>
        <w:p w:rsidR="003C46AC" w:rsidP="56B55008" w:rsidRDefault="00EA762D" w14:paraId="2E7700E6" w14:textId="0580824E">
          <w:pPr>
            <w:pStyle w:val="TOC2"/>
            <w:tabs>
              <w:tab w:val="left" w:pos="1880"/>
              <w:tab w:val="right" w:pos="9350"/>
            </w:tabs>
            <w:rPr>
              <w:rFonts w:asciiTheme="minorHAnsi" w:hAnsiTheme="minorHAnsi" w:eastAsiaTheme="minorEastAsia" w:cstheme="minorBidi"/>
              <w:noProof/>
              <w:sz w:val="22"/>
              <w:szCs w:val="22"/>
              <w:lang w:val="en-US" w:eastAsia="ja-JP"/>
            </w:rPr>
          </w:pPr>
          <w:hyperlink w:anchor="_Toc152228632">
            <w:r w:rsidRPr="56B55008" w:rsidR="003C46AC">
              <w:rPr>
                <w:rStyle w:val="Hyperlink"/>
                <w:noProof/>
              </w:rPr>
              <w:t xml:space="preserve">R.B. § 3-2 </w:t>
            </w:r>
            <w:r w:rsidR="003C46AC">
              <w:tab/>
            </w:r>
            <w:r w:rsidRPr="56B55008" w:rsidR="003C46AC">
              <w:rPr>
                <w:rStyle w:val="Hyperlink"/>
                <w:noProof/>
              </w:rPr>
              <w:t>REPEALED</w:t>
            </w:r>
            <w:r w:rsidR="003C46AC">
              <w:tab/>
            </w:r>
            <w:r w:rsidRPr="56B55008" w:rsidR="003C46AC">
              <w:rPr>
                <w:noProof/>
              </w:rPr>
              <w:fldChar w:fldCharType="begin"/>
            </w:r>
            <w:r w:rsidRPr="56B55008" w:rsidR="003C46AC">
              <w:rPr>
                <w:noProof/>
              </w:rPr>
              <w:instrText xml:space="preserve"> PAGEREF _Toc152228632 \h </w:instrText>
            </w:r>
            <w:r w:rsidRPr="56B55008" w:rsidR="003C46AC">
              <w:rPr>
                <w:noProof/>
              </w:rPr>
            </w:r>
            <w:r w:rsidRPr="56B55008" w:rsidR="003C46AC">
              <w:rPr>
                <w:noProof/>
              </w:rPr>
              <w:fldChar w:fldCharType="separate"/>
            </w:r>
            <w:r w:rsidRPr="56B55008" w:rsidR="003C46AC">
              <w:rPr>
                <w:noProof/>
              </w:rPr>
              <w:t>24</w:t>
            </w:r>
            <w:r w:rsidRPr="56B55008" w:rsidR="003C46AC">
              <w:rPr>
                <w:noProof/>
              </w:rPr>
              <w:fldChar w:fldCharType="end"/>
            </w:r>
          </w:hyperlink>
        </w:p>
        <w:p w:rsidR="003C46AC" w:rsidP="56B55008" w:rsidRDefault="00EA762D" w14:paraId="51748512" w14:textId="25117F4F">
          <w:pPr>
            <w:pStyle w:val="TOC2"/>
            <w:tabs>
              <w:tab w:val="left" w:pos="1880"/>
              <w:tab w:val="right" w:pos="9350"/>
            </w:tabs>
            <w:rPr>
              <w:rFonts w:asciiTheme="minorHAnsi" w:hAnsiTheme="minorHAnsi" w:eastAsiaTheme="minorEastAsia" w:cstheme="minorBidi"/>
              <w:noProof/>
              <w:sz w:val="22"/>
              <w:szCs w:val="22"/>
              <w:lang w:val="en-US" w:eastAsia="ja-JP"/>
            </w:rPr>
          </w:pPr>
          <w:hyperlink w:anchor="_Toc152228633">
            <w:r w:rsidRPr="56B55008" w:rsidR="003C46AC">
              <w:rPr>
                <w:rStyle w:val="Hyperlink"/>
                <w:noProof/>
              </w:rPr>
              <w:t xml:space="preserve">R.B. § 3-3 </w:t>
            </w:r>
            <w:r w:rsidR="003C46AC">
              <w:tab/>
            </w:r>
            <w:r w:rsidRPr="56B55008" w:rsidR="003C46AC">
              <w:rPr>
                <w:rStyle w:val="Hyperlink"/>
                <w:noProof/>
              </w:rPr>
              <w:t xml:space="preserve"> ARTICLE 3. ELECTION SCHEDULES</w:t>
            </w:r>
            <w:r w:rsidR="003C46AC">
              <w:tab/>
            </w:r>
            <w:r w:rsidRPr="56B55008" w:rsidR="003C46AC">
              <w:rPr>
                <w:noProof/>
              </w:rPr>
              <w:fldChar w:fldCharType="begin"/>
            </w:r>
            <w:r w:rsidRPr="56B55008" w:rsidR="003C46AC">
              <w:rPr>
                <w:noProof/>
              </w:rPr>
              <w:instrText xml:space="preserve"> PAGEREF _Toc152228633 \h </w:instrText>
            </w:r>
            <w:r w:rsidRPr="56B55008" w:rsidR="003C46AC">
              <w:rPr>
                <w:noProof/>
              </w:rPr>
            </w:r>
            <w:r w:rsidRPr="56B55008" w:rsidR="003C46AC">
              <w:rPr>
                <w:noProof/>
              </w:rPr>
              <w:fldChar w:fldCharType="separate"/>
            </w:r>
            <w:r w:rsidRPr="56B55008" w:rsidR="003C46AC">
              <w:rPr>
                <w:noProof/>
              </w:rPr>
              <w:t>24</w:t>
            </w:r>
            <w:r w:rsidRPr="56B55008" w:rsidR="003C46AC">
              <w:rPr>
                <w:noProof/>
              </w:rPr>
              <w:fldChar w:fldCharType="end"/>
            </w:r>
          </w:hyperlink>
        </w:p>
        <w:p w:rsidR="003C46AC" w:rsidP="56B55008" w:rsidRDefault="00EA762D" w14:paraId="1C89CEF8" w14:textId="1EA673B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34">
            <w:r w:rsidRPr="56B55008" w:rsidR="003C46AC">
              <w:rPr>
                <w:rStyle w:val="Hyperlink"/>
                <w:noProof/>
              </w:rPr>
              <w:t>R.B. § 3-3-1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_Toc152228634 \h </w:instrText>
            </w:r>
            <w:r w:rsidRPr="56B55008" w:rsidR="003C46AC">
              <w:rPr>
                <w:noProof/>
              </w:rPr>
            </w:r>
            <w:r w:rsidRPr="56B55008" w:rsidR="003C46AC">
              <w:rPr>
                <w:noProof/>
              </w:rPr>
              <w:fldChar w:fldCharType="separate"/>
            </w:r>
            <w:r w:rsidRPr="56B55008" w:rsidR="003C46AC">
              <w:rPr>
                <w:noProof/>
              </w:rPr>
              <w:t>24</w:t>
            </w:r>
            <w:r w:rsidRPr="56B55008" w:rsidR="003C46AC">
              <w:rPr>
                <w:noProof/>
              </w:rPr>
              <w:fldChar w:fldCharType="end"/>
            </w:r>
          </w:hyperlink>
        </w:p>
        <w:p w:rsidR="003C46AC" w:rsidP="56B55008" w:rsidRDefault="00EA762D" w14:paraId="60E139DC" w14:textId="47616AC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35">
            <w:r w:rsidRPr="56B55008" w:rsidR="003C46AC">
              <w:rPr>
                <w:rStyle w:val="Hyperlink"/>
                <w:noProof/>
              </w:rPr>
              <w:t>R.B. § 3-3-2</w:t>
            </w:r>
            <w:r w:rsidR="003C46AC">
              <w:tab/>
            </w:r>
            <w:r w:rsidRPr="56B55008" w:rsidR="003C46AC">
              <w:rPr>
                <w:rStyle w:val="Hyperlink"/>
                <w:noProof/>
              </w:rPr>
              <w:t xml:space="preserve"> Election Dates</w:t>
            </w:r>
            <w:r w:rsidR="003C46AC">
              <w:tab/>
            </w:r>
            <w:r w:rsidRPr="56B55008" w:rsidR="003C46AC">
              <w:rPr>
                <w:noProof/>
              </w:rPr>
              <w:fldChar w:fldCharType="begin"/>
            </w:r>
            <w:r w:rsidRPr="56B55008" w:rsidR="003C46AC">
              <w:rPr>
                <w:noProof/>
              </w:rPr>
              <w:instrText xml:space="preserve"> PAGEREF _Toc152228635 \h </w:instrText>
            </w:r>
            <w:r w:rsidRPr="56B55008" w:rsidR="003C46AC">
              <w:rPr>
                <w:noProof/>
              </w:rPr>
            </w:r>
            <w:r w:rsidRPr="56B55008" w:rsidR="003C46AC">
              <w:rPr>
                <w:noProof/>
              </w:rPr>
              <w:fldChar w:fldCharType="separate"/>
            </w:r>
            <w:r w:rsidRPr="56B55008" w:rsidR="003C46AC">
              <w:rPr>
                <w:noProof/>
              </w:rPr>
              <w:t>24</w:t>
            </w:r>
            <w:r w:rsidRPr="56B55008" w:rsidR="003C46AC">
              <w:rPr>
                <w:noProof/>
              </w:rPr>
              <w:fldChar w:fldCharType="end"/>
            </w:r>
          </w:hyperlink>
        </w:p>
        <w:p w:rsidR="003C46AC" w:rsidP="56B55008" w:rsidRDefault="00EA762D" w14:paraId="3CC995F5" w14:textId="01CA2299">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636">
            <w:r w:rsidRPr="56B55008" w:rsidR="003C46AC">
              <w:rPr>
                <w:rStyle w:val="Hyperlink"/>
                <w:noProof/>
              </w:rPr>
              <w:t>R.B. § 3-3-2.5</w:t>
            </w:r>
            <w:r w:rsidR="003C46AC">
              <w:tab/>
            </w:r>
            <w:r w:rsidRPr="56B55008" w:rsidR="003C46AC">
              <w:rPr>
                <w:rStyle w:val="Hyperlink"/>
                <w:noProof/>
              </w:rPr>
              <w:t xml:space="preserve"> Authority of Election Manager to Move Election Dates</w:t>
            </w:r>
            <w:r w:rsidR="003C46AC">
              <w:tab/>
            </w:r>
            <w:r w:rsidRPr="56B55008" w:rsidR="003C46AC">
              <w:rPr>
                <w:noProof/>
              </w:rPr>
              <w:fldChar w:fldCharType="begin"/>
            </w:r>
            <w:r w:rsidRPr="56B55008" w:rsidR="003C46AC">
              <w:rPr>
                <w:noProof/>
              </w:rPr>
              <w:instrText xml:space="preserve"> PAGEREF _Toc152228636 \h </w:instrText>
            </w:r>
            <w:r w:rsidRPr="56B55008" w:rsidR="003C46AC">
              <w:rPr>
                <w:noProof/>
              </w:rPr>
            </w:r>
            <w:r w:rsidRPr="56B55008" w:rsidR="003C46AC">
              <w:rPr>
                <w:noProof/>
              </w:rPr>
              <w:fldChar w:fldCharType="separate"/>
            </w:r>
            <w:r w:rsidRPr="56B55008" w:rsidR="003C46AC">
              <w:rPr>
                <w:noProof/>
              </w:rPr>
              <w:t>25</w:t>
            </w:r>
            <w:r w:rsidRPr="56B55008" w:rsidR="003C46AC">
              <w:rPr>
                <w:noProof/>
              </w:rPr>
              <w:fldChar w:fldCharType="end"/>
            </w:r>
          </w:hyperlink>
        </w:p>
        <w:p w:rsidR="003C46AC" w:rsidP="56B55008" w:rsidRDefault="00EA762D" w14:paraId="24A72756" w14:textId="537E07A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37">
            <w:r w:rsidRPr="56B55008" w:rsidR="003C46AC">
              <w:rPr>
                <w:rStyle w:val="Hyperlink"/>
                <w:noProof/>
              </w:rPr>
              <w:t>R.B. § 3-3-3</w:t>
            </w:r>
            <w:r w:rsidR="003C46AC">
              <w:tab/>
            </w:r>
            <w:r w:rsidRPr="56B55008" w:rsidR="003C46AC">
              <w:rPr>
                <w:rStyle w:val="Hyperlink"/>
                <w:noProof/>
              </w:rPr>
              <w:t xml:space="preserve"> Schedule of Events and Deadlines During Election Period</w:t>
            </w:r>
            <w:r w:rsidR="003C46AC">
              <w:tab/>
            </w:r>
            <w:r w:rsidRPr="56B55008" w:rsidR="003C46AC">
              <w:rPr>
                <w:noProof/>
              </w:rPr>
              <w:fldChar w:fldCharType="begin"/>
            </w:r>
            <w:r w:rsidRPr="56B55008" w:rsidR="003C46AC">
              <w:rPr>
                <w:noProof/>
              </w:rPr>
              <w:instrText xml:space="preserve"> PAGEREF _Toc152228637 \h </w:instrText>
            </w:r>
            <w:r w:rsidRPr="56B55008" w:rsidR="003C46AC">
              <w:rPr>
                <w:noProof/>
              </w:rPr>
            </w:r>
            <w:r w:rsidRPr="56B55008" w:rsidR="003C46AC">
              <w:rPr>
                <w:noProof/>
              </w:rPr>
              <w:fldChar w:fldCharType="separate"/>
            </w:r>
            <w:r w:rsidRPr="56B55008" w:rsidR="003C46AC">
              <w:rPr>
                <w:noProof/>
              </w:rPr>
              <w:t>25</w:t>
            </w:r>
            <w:r w:rsidRPr="56B55008" w:rsidR="003C46AC">
              <w:rPr>
                <w:noProof/>
              </w:rPr>
              <w:fldChar w:fldCharType="end"/>
            </w:r>
          </w:hyperlink>
        </w:p>
        <w:p w:rsidR="003C46AC" w:rsidP="56B55008" w:rsidRDefault="00EA762D" w14:paraId="57D83CF3" w14:textId="1ADBA85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38">
            <w:r w:rsidRPr="56B55008" w:rsidR="003C46AC">
              <w:rPr>
                <w:rStyle w:val="Hyperlink"/>
                <w:noProof/>
              </w:rPr>
              <w:t>R.B. § 3-3-4</w:t>
            </w:r>
            <w:r w:rsidR="003C46AC">
              <w:tab/>
            </w:r>
            <w:r w:rsidRPr="56B55008" w:rsidR="003C46AC">
              <w:rPr>
                <w:rStyle w:val="Hyperlink"/>
                <w:noProof/>
              </w:rPr>
              <w:t xml:space="preserve"> Campaigning Restricted to Campaign Period; Exceptions</w:t>
            </w:r>
            <w:r w:rsidR="003C46AC">
              <w:tab/>
            </w:r>
            <w:r w:rsidRPr="56B55008" w:rsidR="003C46AC">
              <w:rPr>
                <w:noProof/>
              </w:rPr>
              <w:fldChar w:fldCharType="begin"/>
            </w:r>
            <w:r w:rsidRPr="56B55008" w:rsidR="003C46AC">
              <w:rPr>
                <w:noProof/>
              </w:rPr>
              <w:instrText xml:space="preserve"> PAGEREF _Toc152228638 \h </w:instrText>
            </w:r>
            <w:r w:rsidRPr="56B55008" w:rsidR="003C46AC">
              <w:rPr>
                <w:noProof/>
              </w:rPr>
            </w:r>
            <w:r w:rsidRPr="56B55008" w:rsidR="003C46AC">
              <w:rPr>
                <w:noProof/>
              </w:rPr>
              <w:fldChar w:fldCharType="separate"/>
            </w:r>
            <w:r w:rsidRPr="56B55008" w:rsidR="003C46AC">
              <w:rPr>
                <w:noProof/>
              </w:rPr>
              <w:t>26</w:t>
            </w:r>
            <w:r w:rsidRPr="56B55008" w:rsidR="003C46AC">
              <w:rPr>
                <w:noProof/>
              </w:rPr>
              <w:fldChar w:fldCharType="end"/>
            </w:r>
          </w:hyperlink>
        </w:p>
        <w:p w:rsidR="003C46AC" w:rsidP="56B55008" w:rsidRDefault="00EA762D" w14:paraId="0F23381D" w14:textId="44D14785">
          <w:pPr>
            <w:pStyle w:val="TOC2"/>
            <w:tabs>
              <w:tab w:val="left" w:pos="1880"/>
              <w:tab w:val="right" w:pos="9350"/>
            </w:tabs>
            <w:rPr>
              <w:rFonts w:asciiTheme="minorHAnsi" w:hAnsiTheme="minorHAnsi" w:eastAsiaTheme="minorEastAsia" w:cstheme="minorBidi"/>
              <w:noProof/>
              <w:sz w:val="22"/>
              <w:szCs w:val="22"/>
              <w:lang w:val="en-US" w:eastAsia="ja-JP"/>
            </w:rPr>
          </w:pPr>
          <w:hyperlink w:anchor="_Toc152228639">
            <w:r w:rsidRPr="56B55008" w:rsidR="003C46AC">
              <w:rPr>
                <w:rStyle w:val="Hyperlink"/>
                <w:noProof/>
              </w:rPr>
              <w:t xml:space="preserve">R.B. § 3-4 </w:t>
            </w:r>
            <w:r w:rsidR="003C46AC">
              <w:tab/>
            </w:r>
            <w:r w:rsidRPr="56B55008" w:rsidR="003C46AC">
              <w:rPr>
                <w:rStyle w:val="Hyperlink"/>
                <w:noProof/>
              </w:rPr>
              <w:t xml:space="preserve"> ARTICLE 4. CANDIDATES</w:t>
            </w:r>
            <w:r w:rsidR="003C46AC">
              <w:tab/>
            </w:r>
            <w:r w:rsidRPr="56B55008" w:rsidR="003C46AC">
              <w:rPr>
                <w:noProof/>
              </w:rPr>
              <w:fldChar w:fldCharType="begin"/>
            </w:r>
            <w:r w:rsidRPr="56B55008" w:rsidR="003C46AC">
              <w:rPr>
                <w:noProof/>
              </w:rPr>
              <w:instrText xml:space="preserve"> PAGEREF _Toc152228639 \h </w:instrText>
            </w:r>
            <w:r w:rsidRPr="56B55008" w:rsidR="003C46AC">
              <w:rPr>
                <w:noProof/>
              </w:rPr>
            </w:r>
            <w:r w:rsidRPr="56B55008" w:rsidR="003C46AC">
              <w:rPr>
                <w:noProof/>
              </w:rPr>
              <w:fldChar w:fldCharType="separate"/>
            </w:r>
            <w:r w:rsidRPr="56B55008" w:rsidR="003C46AC">
              <w:rPr>
                <w:noProof/>
              </w:rPr>
              <w:t>26</w:t>
            </w:r>
            <w:r w:rsidRPr="56B55008" w:rsidR="003C46AC">
              <w:rPr>
                <w:noProof/>
              </w:rPr>
              <w:fldChar w:fldCharType="end"/>
            </w:r>
          </w:hyperlink>
        </w:p>
        <w:p w:rsidR="003C46AC" w:rsidP="56B55008" w:rsidRDefault="00EA762D" w14:paraId="2C9D26E8" w14:textId="0073EFA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40">
            <w:r w:rsidRPr="56B55008" w:rsidR="003C46AC">
              <w:rPr>
                <w:rStyle w:val="Hyperlink"/>
                <w:noProof/>
              </w:rPr>
              <w:t>R.B. § 3-4-1</w:t>
            </w:r>
            <w:r w:rsidR="003C46AC">
              <w:tab/>
            </w:r>
            <w:r w:rsidRPr="56B55008" w:rsidR="003C46AC">
              <w:rPr>
                <w:rStyle w:val="Hyperlink"/>
                <w:noProof/>
              </w:rPr>
              <w:t xml:space="preserve"> Eligibility for Election</w:t>
            </w:r>
            <w:r w:rsidR="003C46AC">
              <w:tab/>
            </w:r>
            <w:r w:rsidRPr="56B55008" w:rsidR="003C46AC">
              <w:rPr>
                <w:noProof/>
              </w:rPr>
              <w:fldChar w:fldCharType="begin"/>
            </w:r>
            <w:r w:rsidRPr="56B55008" w:rsidR="003C46AC">
              <w:rPr>
                <w:noProof/>
              </w:rPr>
              <w:instrText xml:space="preserve"> PAGEREF _Toc152228640 \h </w:instrText>
            </w:r>
            <w:r w:rsidRPr="56B55008" w:rsidR="003C46AC">
              <w:rPr>
                <w:noProof/>
              </w:rPr>
            </w:r>
            <w:r w:rsidRPr="56B55008" w:rsidR="003C46AC">
              <w:rPr>
                <w:noProof/>
              </w:rPr>
              <w:fldChar w:fldCharType="separate"/>
            </w:r>
            <w:r w:rsidRPr="56B55008" w:rsidR="003C46AC">
              <w:rPr>
                <w:noProof/>
              </w:rPr>
              <w:t>27</w:t>
            </w:r>
            <w:r w:rsidRPr="56B55008" w:rsidR="003C46AC">
              <w:rPr>
                <w:noProof/>
              </w:rPr>
              <w:fldChar w:fldCharType="end"/>
            </w:r>
          </w:hyperlink>
        </w:p>
        <w:p w:rsidR="003C46AC" w:rsidP="56B55008" w:rsidRDefault="00EA762D" w14:paraId="09077200" w14:textId="3DBDA02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41">
            <w:r w:rsidRPr="56B55008" w:rsidR="003C46AC">
              <w:rPr>
                <w:rStyle w:val="Hyperlink"/>
                <w:noProof/>
              </w:rPr>
              <w:t>R.B. § 3-4-2</w:t>
            </w:r>
            <w:r w:rsidR="003C46AC">
              <w:tab/>
            </w:r>
            <w:r w:rsidRPr="56B55008" w:rsidR="003C46AC">
              <w:rPr>
                <w:rStyle w:val="Hyperlink"/>
                <w:noProof/>
              </w:rPr>
              <w:t xml:space="preserve"> Candidates Members of IUSG</w:t>
            </w:r>
            <w:r w:rsidR="003C46AC">
              <w:tab/>
            </w:r>
            <w:r w:rsidRPr="56B55008" w:rsidR="003C46AC">
              <w:rPr>
                <w:noProof/>
              </w:rPr>
              <w:fldChar w:fldCharType="begin"/>
            </w:r>
            <w:r w:rsidRPr="56B55008" w:rsidR="003C46AC">
              <w:rPr>
                <w:noProof/>
              </w:rPr>
              <w:instrText xml:space="preserve"> PAGEREF _Toc152228641 \h </w:instrText>
            </w:r>
            <w:r w:rsidRPr="56B55008" w:rsidR="003C46AC">
              <w:rPr>
                <w:noProof/>
              </w:rPr>
            </w:r>
            <w:r w:rsidRPr="56B55008" w:rsidR="003C46AC">
              <w:rPr>
                <w:noProof/>
              </w:rPr>
              <w:fldChar w:fldCharType="separate"/>
            </w:r>
            <w:r w:rsidRPr="56B55008" w:rsidR="003C46AC">
              <w:rPr>
                <w:noProof/>
              </w:rPr>
              <w:t>27</w:t>
            </w:r>
            <w:r w:rsidRPr="56B55008" w:rsidR="003C46AC">
              <w:rPr>
                <w:noProof/>
              </w:rPr>
              <w:fldChar w:fldCharType="end"/>
            </w:r>
          </w:hyperlink>
        </w:p>
        <w:p w:rsidR="003C46AC" w:rsidP="56B55008" w:rsidRDefault="00EA762D" w14:paraId="70ED8EB9" w14:textId="4A3DFA8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42">
            <w:r w:rsidRPr="56B55008" w:rsidR="003C46AC">
              <w:rPr>
                <w:rStyle w:val="Hyperlink"/>
                <w:noProof/>
              </w:rPr>
              <w:t>R.B. § 3-4-3</w:t>
            </w:r>
            <w:r w:rsidR="003C46AC">
              <w:tab/>
            </w:r>
            <w:r w:rsidRPr="56B55008" w:rsidR="003C46AC">
              <w:rPr>
                <w:rStyle w:val="Hyperlink"/>
                <w:noProof/>
              </w:rPr>
              <w:t xml:space="preserve"> Executive Tickets Generally</w:t>
            </w:r>
            <w:r w:rsidR="003C46AC">
              <w:tab/>
            </w:r>
            <w:r w:rsidRPr="56B55008" w:rsidR="003C46AC">
              <w:rPr>
                <w:noProof/>
              </w:rPr>
              <w:fldChar w:fldCharType="begin"/>
            </w:r>
            <w:r w:rsidRPr="56B55008" w:rsidR="003C46AC">
              <w:rPr>
                <w:noProof/>
              </w:rPr>
              <w:instrText xml:space="preserve"> PAGEREF _Toc152228642 \h </w:instrText>
            </w:r>
            <w:r w:rsidRPr="56B55008" w:rsidR="003C46AC">
              <w:rPr>
                <w:noProof/>
              </w:rPr>
            </w:r>
            <w:r w:rsidRPr="56B55008" w:rsidR="003C46AC">
              <w:rPr>
                <w:noProof/>
              </w:rPr>
              <w:fldChar w:fldCharType="separate"/>
            </w:r>
            <w:r w:rsidRPr="56B55008" w:rsidR="003C46AC">
              <w:rPr>
                <w:noProof/>
              </w:rPr>
              <w:t>27</w:t>
            </w:r>
            <w:r w:rsidRPr="56B55008" w:rsidR="003C46AC">
              <w:rPr>
                <w:noProof/>
              </w:rPr>
              <w:fldChar w:fldCharType="end"/>
            </w:r>
          </w:hyperlink>
        </w:p>
        <w:p w:rsidR="003C46AC" w:rsidP="56B55008" w:rsidRDefault="00EA762D" w14:paraId="588E2F50" w14:textId="44945A7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43">
            <w:r w:rsidRPr="56B55008" w:rsidR="003C46AC">
              <w:rPr>
                <w:rStyle w:val="Hyperlink"/>
                <w:noProof/>
              </w:rPr>
              <w:t>R.B. § 3-4-4</w:t>
            </w:r>
            <w:r w:rsidR="003C46AC">
              <w:tab/>
            </w:r>
            <w:r w:rsidRPr="56B55008" w:rsidR="003C46AC">
              <w:rPr>
                <w:rStyle w:val="Hyperlink"/>
                <w:noProof/>
              </w:rPr>
              <w:t xml:space="preserve"> Congressional Election Declaration of Candidacy</w:t>
            </w:r>
            <w:r w:rsidR="003C46AC">
              <w:tab/>
            </w:r>
            <w:r w:rsidRPr="56B55008" w:rsidR="003C46AC">
              <w:rPr>
                <w:noProof/>
              </w:rPr>
              <w:fldChar w:fldCharType="begin"/>
            </w:r>
            <w:r w:rsidRPr="56B55008" w:rsidR="003C46AC">
              <w:rPr>
                <w:noProof/>
              </w:rPr>
              <w:instrText xml:space="preserve"> PAGEREF _Toc152228643 \h </w:instrText>
            </w:r>
            <w:r w:rsidRPr="56B55008" w:rsidR="003C46AC">
              <w:rPr>
                <w:noProof/>
              </w:rPr>
            </w:r>
            <w:r w:rsidRPr="56B55008" w:rsidR="003C46AC">
              <w:rPr>
                <w:noProof/>
              </w:rPr>
              <w:fldChar w:fldCharType="separate"/>
            </w:r>
            <w:r w:rsidRPr="56B55008" w:rsidR="003C46AC">
              <w:rPr>
                <w:noProof/>
              </w:rPr>
              <w:t>27</w:t>
            </w:r>
            <w:r w:rsidRPr="56B55008" w:rsidR="003C46AC">
              <w:rPr>
                <w:noProof/>
              </w:rPr>
              <w:fldChar w:fldCharType="end"/>
            </w:r>
          </w:hyperlink>
        </w:p>
        <w:p w:rsidR="003C46AC" w:rsidP="56B55008" w:rsidRDefault="00EA762D" w14:paraId="3F1978F9" w14:textId="0867CF7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44">
            <w:r w:rsidRPr="56B55008" w:rsidR="003C46AC">
              <w:rPr>
                <w:rStyle w:val="Hyperlink"/>
                <w:noProof/>
              </w:rPr>
              <w:t>R.B. § 3-4-5</w:t>
            </w:r>
            <w:r w:rsidR="003C46AC">
              <w:tab/>
            </w:r>
            <w:r w:rsidRPr="56B55008" w:rsidR="003C46AC">
              <w:rPr>
                <w:rStyle w:val="Hyperlink"/>
                <w:noProof/>
              </w:rPr>
              <w:t xml:space="preserve"> Executive Election Declaration of Candidacy</w:t>
            </w:r>
            <w:r w:rsidR="003C46AC">
              <w:tab/>
            </w:r>
            <w:r w:rsidRPr="56B55008" w:rsidR="003C46AC">
              <w:rPr>
                <w:noProof/>
              </w:rPr>
              <w:fldChar w:fldCharType="begin"/>
            </w:r>
            <w:r w:rsidRPr="56B55008" w:rsidR="003C46AC">
              <w:rPr>
                <w:noProof/>
              </w:rPr>
              <w:instrText xml:space="preserve"> PAGEREF _Toc152228644 \h </w:instrText>
            </w:r>
            <w:r w:rsidRPr="56B55008" w:rsidR="003C46AC">
              <w:rPr>
                <w:noProof/>
              </w:rPr>
            </w:r>
            <w:r w:rsidRPr="56B55008" w:rsidR="003C46AC">
              <w:rPr>
                <w:noProof/>
              </w:rPr>
              <w:fldChar w:fldCharType="separate"/>
            </w:r>
            <w:r w:rsidRPr="56B55008" w:rsidR="003C46AC">
              <w:rPr>
                <w:noProof/>
              </w:rPr>
              <w:t>28</w:t>
            </w:r>
            <w:r w:rsidRPr="56B55008" w:rsidR="003C46AC">
              <w:rPr>
                <w:noProof/>
              </w:rPr>
              <w:fldChar w:fldCharType="end"/>
            </w:r>
          </w:hyperlink>
        </w:p>
        <w:p w:rsidR="003C46AC" w:rsidP="56B55008" w:rsidRDefault="00EA762D" w14:paraId="1C75B296" w14:textId="406FC30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45">
            <w:r w:rsidRPr="56B55008" w:rsidR="003C46AC">
              <w:rPr>
                <w:rStyle w:val="Hyperlink"/>
                <w:noProof/>
              </w:rPr>
              <w:t>R.B. § 3-4-6</w:t>
            </w:r>
            <w:r w:rsidR="003C46AC">
              <w:tab/>
            </w:r>
            <w:r w:rsidRPr="56B55008" w:rsidR="003C46AC">
              <w:rPr>
                <w:rStyle w:val="Hyperlink"/>
                <w:noProof/>
              </w:rPr>
              <w:t xml:space="preserve"> Executive Ticket Campaign Staff List</w:t>
            </w:r>
            <w:r w:rsidR="003C46AC">
              <w:tab/>
            </w:r>
            <w:r w:rsidRPr="56B55008" w:rsidR="003C46AC">
              <w:rPr>
                <w:noProof/>
              </w:rPr>
              <w:fldChar w:fldCharType="begin"/>
            </w:r>
            <w:r w:rsidRPr="56B55008" w:rsidR="003C46AC">
              <w:rPr>
                <w:noProof/>
              </w:rPr>
              <w:instrText xml:space="preserve"> PAGEREF _Toc152228645 \h </w:instrText>
            </w:r>
            <w:r w:rsidRPr="56B55008" w:rsidR="003C46AC">
              <w:rPr>
                <w:noProof/>
              </w:rPr>
            </w:r>
            <w:r w:rsidRPr="56B55008" w:rsidR="003C46AC">
              <w:rPr>
                <w:noProof/>
              </w:rPr>
              <w:fldChar w:fldCharType="separate"/>
            </w:r>
            <w:r w:rsidRPr="56B55008" w:rsidR="003C46AC">
              <w:rPr>
                <w:noProof/>
              </w:rPr>
              <w:t>29</w:t>
            </w:r>
            <w:r w:rsidRPr="56B55008" w:rsidR="003C46AC">
              <w:rPr>
                <w:noProof/>
              </w:rPr>
              <w:fldChar w:fldCharType="end"/>
            </w:r>
          </w:hyperlink>
        </w:p>
        <w:p w:rsidR="003C46AC" w:rsidP="56B55008" w:rsidRDefault="00EA762D" w14:paraId="268671D5" w14:textId="6DDA30C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46">
            <w:r w:rsidRPr="56B55008" w:rsidR="003C46AC">
              <w:rPr>
                <w:rStyle w:val="Hyperlink"/>
                <w:noProof/>
              </w:rPr>
              <w:t>R.B. § 3-4-7</w:t>
            </w:r>
            <w:r w:rsidR="003C46AC">
              <w:tab/>
            </w:r>
            <w:r w:rsidRPr="56B55008" w:rsidR="003C46AC">
              <w:rPr>
                <w:rStyle w:val="Hyperlink"/>
                <w:noProof/>
              </w:rPr>
              <w:t xml:space="preserve"> Candidate Ballot Bio</w:t>
            </w:r>
            <w:r w:rsidR="003C46AC">
              <w:tab/>
            </w:r>
            <w:r w:rsidRPr="56B55008" w:rsidR="003C46AC">
              <w:rPr>
                <w:noProof/>
              </w:rPr>
              <w:fldChar w:fldCharType="begin"/>
            </w:r>
            <w:r w:rsidRPr="56B55008" w:rsidR="003C46AC">
              <w:rPr>
                <w:noProof/>
              </w:rPr>
              <w:instrText xml:space="preserve"> PAGEREF _Toc152228646 \h </w:instrText>
            </w:r>
            <w:r w:rsidRPr="56B55008" w:rsidR="003C46AC">
              <w:rPr>
                <w:noProof/>
              </w:rPr>
            </w:r>
            <w:r w:rsidRPr="56B55008" w:rsidR="003C46AC">
              <w:rPr>
                <w:noProof/>
              </w:rPr>
              <w:fldChar w:fldCharType="separate"/>
            </w:r>
            <w:r w:rsidRPr="56B55008" w:rsidR="003C46AC">
              <w:rPr>
                <w:noProof/>
              </w:rPr>
              <w:t>29</w:t>
            </w:r>
            <w:r w:rsidRPr="56B55008" w:rsidR="003C46AC">
              <w:rPr>
                <w:noProof/>
              </w:rPr>
              <w:fldChar w:fldCharType="end"/>
            </w:r>
          </w:hyperlink>
        </w:p>
        <w:p w:rsidR="003C46AC" w:rsidP="56B55008" w:rsidRDefault="00EA762D" w14:paraId="27D5C6E6" w14:textId="46BF2FE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47">
            <w:r w:rsidRPr="56B55008" w:rsidR="003C46AC">
              <w:rPr>
                <w:rStyle w:val="Hyperlink"/>
                <w:noProof/>
              </w:rPr>
              <w:t>R.B. § 3-4-8</w:t>
            </w:r>
            <w:r w:rsidR="003C46AC">
              <w:tab/>
            </w:r>
            <w:r w:rsidRPr="56B55008" w:rsidR="003C46AC">
              <w:rPr>
                <w:rStyle w:val="Hyperlink"/>
                <w:noProof/>
              </w:rPr>
              <w:t xml:space="preserve"> Eligibility Following Violent Code Violation</w:t>
            </w:r>
            <w:r w:rsidR="003C46AC">
              <w:tab/>
            </w:r>
            <w:r w:rsidRPr="56B55008" w:rsidR="003C46AC">
              <w:rPr>
                <w:noProof/>
              </w:rPr>
              <w:fldChar w:fldCharType="begin"/>
            </w:r>
            <w:r w:rsidRPr="56B55008" w:rsidR="003C46AC">
              <w:rPr>
                <w:noProof/>
              </w:rPr>
              <w:instrText xml:space="preserve"> PAGEREF _Toc152228647 \h </w:instrText>
            </w:r>
            <w:r w:rsidRPr="56B55008" w:rsidR="003C46AC">
              <w:rPr>
                <w:noProof/>
              </w:rPr>
            </w:r>
            <w:r w:rsidRPr="56B55008" w:rsidR="003C46AC">
              <w:rPr>
                <w:noProof/>
              </w:rPr>
              <w:fldChar w:fldCharType="separate"/>
            </w:r>
            <w:r w:rsidRPr="56B55008" w:rsidR="003C46AC">
              <w:rPr>
                <w:noProof/>
              </w:rPr>
              <w:t>30</w:t>
            </w:r>
            <w:r w:rsidRPr="56B55008" w:rsidR="003C46AC">
              <w:rPr>
                <w:noProof/>
              </w:rPr>
              <w:fldChar w:fldCharType="end"/>
            </w:r>
          </w:hyperlink>
        </w:p>
        <w:p w:rsidR="003C46AC" w:rsidP="56B55008" w:rsidRDefault="00EA762D" w14:paraId="5C24338E" w14:textId="6D50C80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48">
            <w:r w:rsidRPr="56B55008" w:rsidR="003C46AC">
              <w:rPr>
                <w:rStyle w:val="Hyperlink"/>
                <w:noProof/>
              </w:rPr>
              <w:t>R.B. § 3-4-9</w:t>
            </w:r>
            <w:r w:rsidR="003C46AC">
              <w:tab/>
            </w:r>
            <w:r w:rsidRPr="56B55008" w:rsidR="003C46AC">
              <w:rPr>
                <w:rStyle w:val="Hyperlink"/>
                <w:noProof/>
              </w:rPr>
              <w:t xml:space="preserve"> Space Reservations for On-Campus, In-Person Campaigning</w:t>
            </w:r>
            <w:r w:rsidR="003C46AC">
              <w:tab/>
            </w:r>
            <w:r w:rsidRPr="56B55008" w:rsidR="003C46AC">
              <w:rPr>
                <w:noProof/>
              </w:rPr>
              <w:fldChar w:fldCharType="begin"/>
            </w:r>
            <w:r w:rsidRPr="56B55008" w:rsidR="003C46AC">
              <w:rPr>
                <w:noProof/>
              </w:rPr>
              <w:instrText xml:space="preserve"> PAGEREF _Toc152228648 \h </w:instrText>
            </w:r>
            <w:r w:rsidRPr="56B55008" w:rsidR="003C46AC">
              <w:rPr>
                <w:noProof/>
              </w:rPr>
            </w:r>
            <w:r w:rsidRPr="56B55008" w:rsidR="003C46AC">
              <w:rPr>
                <w:noProof/>
              </w:rPr>
              <w:fldChar w:fldCharType="separate"/>
            </w:r>
            <w:r w:rsidRPr="56B55008" w:rsidR="003C46AC">
              <w:rPr>
                <w:noProof/>
              </w:rPr>
              <w:t>31</w:t>
            </w:r>
            <w:r w:rsidRPr="56B55008" w:rsidR="003C46AC">
              <w:rPr>
                <w:noProof/>
              </w:rPr>
              <w:fldChar w:fldCharType="end"/>
            </w:r>
          </w:hyperlink>
        </w:p>
        <w:p w:rsidR="003C46AC" w:rsidP="56B55008" w:rsidRDefault="00EA762D" w14:paraId="0FAB02D9" w14:textId="04BE77EA">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649">
            <w:r w:rsidRPr="56B55008" w:rsidR="003C46AC">
              <w:rPr>
                <w:rStyle w:val="Hyperlink"/>
                <w:noProof/>
              </w:rPr>
              <w:t>R.B. § 3-4-10</w:t>
            </w:r>
            <w:r w:rsidR="003C46AC">
              <w:tab/>
            </w:r>
            <w:r w:rsidRPr="56B55008" w:rsidR="003C46AC">
              <w:rPr>
                <w:rStyle w:val="Hyperlink"/>
                <w:noProof/>
              </w:rPr>
              <w:t xml:space="preserve"> Candidate Withdrawal from Election</w:t>
            </w:r>
            <w:r w:rsidR="003C46AC">
              <w:tab/>
            </w:r>
            <w:r w:rsidRPr="56B55008" w:rsidR="003C46AC">
              <w:rPr>
                <w:noProof/>
              </w:rPr>
              <w:fldChar w:fldCharType="begin"/>
            </w:r>
            <w:r w:rsidRPr="56B55008" w:rsidR="003C46AC">
              <w:rPr>
                <w:noProof/>
              </w:rPr>
              <w:instrText xml:space="preserve"> PAGEREF _Toc152228649 \h </w:instrText>
            </w:r>
            <w:r w:rsidRPr="56B55008" w:rsidR="003C46AC">
              <w:rPr>
                <w:noProof/>
              </w:rPr>
            </w:r>
            <w:r w:rsidRPr="56B55008" w:rsidR="003C46AC">
              <w:rPr>
                <w:noProof/>
              </w:rPr>
              <w:fldChar w:fldCharType="separate"/>
            </w:r>
            <w:r w:rsidRPr="56B55008" w:rsidR="003C46AC">
              <w:rPr>
                <w:noProof/>
              </w:rPr>
              <w:t>31</w:t>
            </w:r>
            <w:r w:rsidRPr="56B55008" w:rsidR="003C46AC">
              <w:rPr>
                <w:noProof/>
              </w:rPr>
              <w:fldChar w:fldCharType="end"/>
            </w:r>
          </w:hyperlink>
        </w:p>
        <w:p w:rsidR="003C46AC" w:rsidP="56B55008" w:rsidRDefault="00EA762D" w14:paraId="5FB412B8" w14:textId="5CDA19F4">
          <w:pPr>
            <w:pStyle w:val="TOC2"/>
            <w:tabs>
              <w:tab w:val="left" w:pos="1880"/>
              <w:tab w:val="right" w:pos="9350"/>
            </w:tabs>
            <w:rPr>
              <w:rFonts w:asciiTheme="minorHAnsi" w:hAnsiTheme="minorHAnsi" w:eastAsiaTheme="minorEastAsia" w:cstheme="minorBidi"/>
              <w:noProof/>
              <w:sz w:val="22"/>
              <w:szCs w:val="22"/>
              <w:lang w:val="en-US" w:eastAsia="ja-JP"/>
            </w:rPr>
          </w:pPr>
          <w:hyperlink w:anchor="_Toc152228650">
            <w:r w:rsidRPr="56B55008" w:rsidR="003C46AC">
              <w:rPr>
                <w:rStyle w:val="Hyperlink"/>
                <w:noProof/>
              </w:rPr>
              <w:t xml:space="preserve">R.B. § 3-5 </w:t>
            </w:r>
            <w:r w:rsidR="003C46AC">
              <w:tab/>
            </w:r>
            <w:r w:rsidRPr="56B55008" w:rsidR="003C46AC">
              <w:rPr>
                <w:rStyle w:val="Hyperlink"/>
                <w:noProof/>
              </w:rPr>
              <w:t xml:space="preserve"> ARTICLE 5. VOTING</w:t>
            </w:r>
            <w:r w:rsidR="003C46AC">
              <w:tab/>
            </w:r>
            <w:r w:rsidRPr="56B55008" w:rsidR="003C46AC">
              <w:rPr>
                <w:noProof/>
              </w:rPr>
              <w:fldChar w:fldCharType="begin"/>
            </w:r>
            <w:r w:rsidRPr="56B55008" w:rsidR="003C46AC">
              <w:rPr>
                <w:noProof/>
              </w:rPr>
              <w:instrText xml:space="preserve"> PAGEREF _Toc152228650 \h </w:instrText>
            </w:r>
            <w:r w:rsidRPr="56B55008" w:rsidR="003C46AC">
              <w:rPr>
                <w:noProof/>
              </w:rPr>
            </w:r>
            <w:r w:rsidRPr="56B55008" w:rsidR="003C46AC">
              <w:rPr>
                <w:noProof/>
              </w:rPr>
              <w:fldChar w:fldCharType="separate"/>
            </w:r>
            <w:r w:rsidRPr="56B55008" w:rsidR="003C46AC">
              <w:rPr>
                <w:noProof/>
              </w:rPr>
              <w:t>31</w:t>
            </w:r>
            <w:r w:rsidRPr="56B55008" w:rsidR="003C46AC">
              <w:rPr>
                <w:noProof/>
              </w:rPr>
              <w:fldChar w:fldCharType="end"/>
            </w:r>
          </w:hyperlink>
        </w:p>
        <w:p w:rsidR="003C46AC" w:rsidP="56B55008" w:rsidRDefault="00EA762D" w14:paraId="3490653D" w14:textId="2B6D61F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51">
            <w:r w:rsidRPr="56B55008" w:rsidR="003C46AC">
              <w:rPr>
                <w:rStyle w:val="Hyperlink"/>
                <w:noProof/>
              </w:rPr>
              <w:t>R.B. § 3-5-1</w:t>
            </w:r>
            <w:r w:rsidR="003C46AC">
              <w:tab/>
            </w:r>
            <w:r w:rsidRPr="56B55008" w:rsidR="003C46AC">
              <w:rPr>
                <w:rStyle w:val="Hyperlink"/>
                <w:noProof/>
              </w:rPr>
              <w:t xml:space="preserve"> All Constituents Eligible to Vote</w:t>
            </w:r>
            <w:r w:rsidR="003C46AC">
              <w:tab/>
            </w:r>
            <w:r w:rsidRPr="56B55008" w:rsidR="003C46AC">
              <w:rPr>
                <w:noProof/>
              </w:rPr>
              <w:fldChar w:fldCharType="begin"/>
            </w:r>
            <w:r w:rsidRPr="56B55008" w:rsidR="003C46AC">
              <w:rPr>
                <w:noProof/>
              </w:rPr>
              <w:instrText xml:space="preserve"> PAGEREF _Toc152228651 \h </w:instrText>
            </w:r>
            <w:r w:rsidRPr="56B55008" w:rsidR="003C46AC">
              <w:rPr>
                <w:noProof/>
              </w:rPr>
            </w:r>
            <w:r w:rsidRPr="56B55008" w:rsidR="003C46AC">
              <w:rPr>
                <w:noProof/>
              </w:rPr>
              <w:fldChar w:fldCharType="separate"/>
            </w:r>
            <w:r w:rsidRPr="56B55008" w:rsidR="003C46AC">
              <w:rPr>
                <w:noProof/>
              </w:rPr>
              <w:t>31</w:t>
            </w:r>
            <w:r w:rsidRPr="56B55008" w:rsidR="003C46AC">
              <w:rPr>
                <w:noProof/>
              </w:rPr>
              <w:fldChar w:fldCharType="end"/>
            </w:r>
          </w:hyperlink>
        </w:p>
        <w:p w:rsidR="003C46AC" w:rsidP="56B55008" w:rsidRDefault="00EA762D" w14:paraId="5F67DFB5" w14:textId="4784FF5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52">
            <w:r w:rsidRPr="56B55008" w:rsidR="003C46AC">
              <w:rPr>
                <w:rStyle w:val="Hyperlink"/>
                <w:noProof/>
              </w:rPr>
              <w:t>R.B. § 3-5-2</w:t>
            </w:r>
            <w:r w:rsidR="003C46AC">
              <w:tab/>
            </w:r>
            <w:r w:rsidRPr="56B55008" w:rsidR="003C46AC">
              <w:rPr>
                <w:rStyle w:val="Hyperlink"/>
                <w:noProof/>
              </w:rPr>
              <w:t xml:space="preserve"> Voting Software; Availability</w:t>
            </w:r>
            <w:r w:rsidR="003C46AC">
              <w:tab/>
            </w:r>
            <w:r w:rsidRPr="56B55008" w:rsidR="003C46AC">
              <w:rPr>
                <w:noProof/>
              </w:rPr>
              <w:fldChar w:fldCharType="begin"/>
            </w:r>
            <w:r w:rsidRPr="56B55008" w:rsidR="003C46AC">
              <w:rPr>
                <w:noProof/>
              </w:rPr>
              <w:instrText xml:space="preserve"> PAGEREF _Toc152228652 \h </w:instrText>
            </w:r>
            <w:r w:rsidRPr="56B55008" w:rsidR="003C46AC">
              <w:rPr>
                <w:noProof/>
              </w:rPr>
            </w:r>
            <w:r w:rsidRPr="56B55008" w:rsidR="003C46AC">
              <w:rPr>
                <w:noProof/>
              </w:rPr>
              <w:fldChar w:fldCharType="separate"/>
            </w:r>
            <w:r w:rsidRPr="56B55008" w:rsidR="003C46AC">
              <w:rPr>
                <w:noProof/>
              </w:rPr>
              <w:t>32</w:t>
            </w:r>
            <w:r w:rsidRPr="56B55008" w:rsidR="003C46AC">
              <w:rPr>
                <w:noProof/>
              </w:rPr>
              <w:fldChar w:fldCharType="end"/>
            </w:r>
          </w:hyperlink>
        </w:p>
        <w:p w:rsidR="003C46AC" w:rsidP="56B55008" w:rsidRDefault="00EA762D" w14:paraId="4CC5A280" w14:textId="523F3BC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53">
            <w:r w:rsidRPr="56B55008" w:rsidR="003C46AC">
              <w:rPr>
                <w:rStyle w:val="Hyperlink"/>
                <w:noProof/>
              </w:rPr>
              <w:t>R.B. § 3-5-3</w:t>
            </w:r>
            <w:r w:rsidR="003C46AC">
              <w:tab/>
            </w:r>
            <w:r w:rsidRPr="56B55008" w:rsidR="003C46AC">
              <w:rPr>
                <w:rStyle w:val="Hyperlink"/>
                <w:noProof/>
              </w:rPr>
              <w:t xml:space="preserve"> Voting Scheme</w:t>
            </w:r>
            <w:r w:rsidR="003C46AC">
              <w:tab/>
            </w:r>
            <w:r w:rsidRPr="56B55008" w:rsidR="003C46AC">
              <w:rPr>
                <w:noProof/>
              </w:rPr>
              <w:fldChar w:fldCharType="begin"/>
            </w:r>
            <w:r w:rsidRPr="56B55008" w:rsidR="003C46AC">
              <w:rPr>
                <w:noProof/>
              </w:rPr>
              <w:instrText xml:space="preserve"> PAGEREF _Toc152228653 \h </w:instrText>
            </w:r>
            <w:r w:rsidRPr="56B55008" w:rsidR="003C46AC">
              <w:rPr>
                <w:noProof/>
              </w:rPr>
            </w:r>
            <w:r w:rsidRPr="56B55008" w:rsidR="003C46AC">
              <w:rPr>
                <w:noProof/>
              </w:rPr>
              <w:fldChar w:fldCharType="separate"/>
            </w:r>
            <w:r w:rsidRPr="56B55008" w:rsidR="003C46AC">
              <w:rPr>
                <w:noProof/>
              </w:rPr>
              <w:t>32</w:t>
            </w:r>
            <w:r w:rsidRPr="56B55008" w:rsidR="003C46AC">
              <w:rPr>
                <w:noProof/>
              </w:rPr>
              <w:fldChar w:fldCharType="end"/>
            </w:r>
          </w:hyperlink>
        </w:p>
        <w:p w:rsidR="003C46AC" w:rsidP="56B55008" w:rsidRDefault="00EA762D" w14:paraId="76EEBF7B" w14:textId="0F27DA8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54">
            <w:r w:rsidRPr="56B55008" w:rsidR="003C46AC">
              <w:rPr>
                <w:rStyle w:val="Hyperlink"/>
                <w:noProof/>
              </w:rPr>
              <w:t>R.B. § 3-5-4</w:t>
            </w:r>
            <w:r w:rsidR="003C46AC">
              <w:tab/>
            </w:r>
            <w:r w:rsidRPr="56B55008" w:rsidR="003C46AC">
              <w:rPr>
                <w:rStyle w:val="Hyperlink"/>
                <w:noProof/>
              </w:rPr>
              <w:t xml:space="preserve"> Offices to be Elected</w:t>
            </w:r>
            <w:r w:rsidR="003C46AC">
              <w:tab/>
            </w:r>
            <w:r w:rsidRPr="56B55008" w:rsidR="003C46AC">
              <w:rPr>
                <w:noProof/>
              </w:rPr>
              <w:fldChar w:fldCharType="begin"/>
            </w:r>
            <w:r w:rsidRPr="56B55008" w:rsidR="003C46AC">
              <w:rPr>
                <w:noProof/>
              </w:rPr>
              <w:instrText xml:space="preserve"> PAGEREF _Toc152228654 \h </w:instrText>
            </w:r>
            <w:r w:rsidRPr="56B55008" w:rsidR="003C46AC">
              <w:rPr>
                <w:noProof/>
              </w:rPr>
            </w:r>
            <w:r w:rsidRPr="56B55008" w:rsidR="003C46AC">
              <w:rPr>
                <w:noProof/>
              </w:rPr>
              <w:fldChar w:fldCharType="separate"/>
            </w:r>
            <w:r w:rsidRPr="56B55008" w:rsidR="003C46AC">
              <w:rPr>
                <w:noProof/>
              </w:rPr>
              <w:t>32</w:t>
            </w:r>
            <w:r w:rsidRPr="56B55008" w:rsidR="003C46AC">
              <w:rPr>
                <w:noProof/>
              </w:rPr>
              <w:fldChar w:fldCharType="end"/>
            </w:r>
          </w:hyperlink>
        </w:p>
        <w:p w:rsidR="003C46AC" w:rsidP="56B55008" w:rsidRDefault="00EA762D" w14:paraId="1C97404C" w14:textId="10C146E1">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655">
            <w:r w:rsidRPr="56B55008" w:rsidR="003C46AC">
              <w:rPr>
                <w:rStyle w:val="Hyperlink"/>
                <w:noProof/>
              </w:rPr>
              <w:t>R.B. § 3-5-4.5</w:t>
            </w:r>
            <w:r w:rsidR="003C46AC">
              <w:tab/>
            </w:r>
            <w:r w:rsidRPr="56B55008" w:rsidR="003C46AC">
              <w:rPr>
                <w:rStyle w:val="Hyperlink"/>
                <w:noProof/>
              </w:rPr>
              <w:t xml:space="preserve"> Special Elections to Fill Vacancies</w:t>
            </w:r>
            <w:r w:rsidR="003C46AC">
              <w:tab/>
            </w:r>
            <w:r w:rsidRPr="56B55008" w:rsidR="003C46AC">
              <w:rPr>
                <w:noProof/>
              </w:rPr>
              <w:fldChar w:fldCharType="begin"/>
            </w:r>
            <w:r w:rsidRPr="56B55008" w:rsidR="003C46AC">
              <w:rPr>
                <w:noProof/>
              </w:rPr>
              <w:instrText xml:space="preserve"> PAGEREF _Toc152228655 \h </w:instrText>
            </w:r>
            <w:r w:rsidRPr="56B55008" w:rsidR="003C46AC">
              <w:rPr>
                <w:noProof/>
              </w:rPr>
            </w:r>
            <w:r w:rsidRPr="56B55008" w:rsidR="003C46AC">
              <w:rPr>
                <w:noProof/>
              </w:rPr>
              <w:fldChar w:fldCharType="separate"/>
            </w:r>
            <w:r w:rsidRPr="56B55008" w:rsidR="003C46AC">
              <w:rPr>
                <w:noProof/>
              </w:rPr>
              <w:t>32</w:t>
            </w:r>
            <w:r w:rsidRPr="56B55008" w:rsidR="003C46AC">
              <w:rPr>
                <w:noProof/>
              </w:rPr>
              <w:fldChar w:fldCharType="end"/>
            </w:r>
          </w:hyperlink>
        </w:p>
        <w:p w:rsidR="003C46AC" w:rsidP="56B55008" w:rsidRDefault="00EA762D" w14:paraId="771DE9DD" w14:textId="5E87A16F">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656">
            <w:r w:rsidRPr="56B55008" w:rsidR="003C46AC">
              <w:rPr>
                <w:rStyle w:val="Hyperlink"/>
                <w:noProof/>
              </w:rPr>
              <w:t>R.B. § 3-5-4.6</w:t>
            </w:r>
            <w:r w:rsidR="003C46AC">
              <w:tab/>
            </w:r>
            <w:r w:rsidRPr="56B55008" w:rsidR="003C46AC">
              <w:rPr>
                <w:rStyle w:val="Hyperlink"/>
                <w:noProof/>
              </w:rPr>
              <w:t>Treatment of Vacancy Appointees When Not All Seats Filled in Special Election</w:t>
            </w:r>
            <w:r w:rsidR="003C46AC">
              <w:tab/>
            </w:r>
            <w:r w:rsidRPr="56B55008" w:rsidR="003C46AC">
              <w:rPr>
                <w:noProof/>
              </w:rPr>
              <w:fldChar w:fldCharType="begin"/>
            </w:r>
            <w:r w:rsidRPr="56B55008" w:rsidR="003C46AC">
              <w:rPr>
                <w:noProof/>
              </w:rPr>
              <w:instrText xml:space="preserve"> PAGEREF _Toc152228656 \h </w:instrText>
            </w:r>
            <w:r w:rsidRPr="56B55008" w:rsidR="003C46AC">
              <w:rPr>
                <w:noProof/>
              </w:rPr>
            </w:r>
            <w:r w:rsidRPr="56B55008" w:rsidR="003C46AC">
              <w:rPr>
                <w:noProof/>
              </w:rPr>
              <w:fldChar w:fldCharType="separate"/>
            </w:r>
            <w:r w:rsidRPr="56B55008" w:rsidR="003C46AC">
              <w:rPr>
                <w:noProof/>
              </w:rPr>
              <w:t>33</w:t>
            </w:r>
            <w:r w:rsidRPr="56B55008" w:rsidR="003C46AC">
              <w:rPr>
                <w:noProof/>
              </w:rPr>
              <w:fldChar w:fldCharType="end"/>
            </w:r>
          </w:hyperlink>
        </w:p>
        <w:p w:rsidR="003C46AC" w:rsidP="56B55008" w:rsidRDefault="00EA762D" w14:paraId="72101409" w14:textId="3610209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57">
            <w:r w:rsidRPr="56B55008" w:rsidR="003C46AC">
              <w:rPr>
                <w:rStyle w:val="Hyperlink"/>
                <w:noProof/>
              </w:rPr>
              <w:t>R.B. § 3-5-5</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_Toc152228657 \h </w:instrText>
            </w:r>
            <w:r w:rsidRPr="56B55008" w:rsidR="003C46AC">
              <w:rPr>
                <w:noProof/>
              </w:rPr>
            </w:r>
            <w:r w:rsidRPr="56B55008" w:rsidR="003C46AC">
              <w:rPr>
                <w:noProof/>
              </w:rPr>
              <w:fldChar w:fldCharType="separate"/>
            </w:r>
            <w:r w:rsidRPr="56B55008" w:rsidR="003C46AC">
              <w:rPr>
                <w:noProof/>
              </w:rPr>
              <w:t>33</w:t>
            </w:r>
            <w:r w:rsidRPr="56B55008" w:rsidR="003C46AC">
              <w:rPr>
                <w:noProof/>
              </w:rPr>
              <w:fldChar w:fldCharType="end"/>
            </w:r>
          </w:hyperlink>
        </w:p>
        <w:p w:rsidR="003C46AC" w:rsidP="56B55008" w:rsidRDefault="00EA762D" w14:paraId="12DD8CB3" w14:textId="22DC961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58">
            <w:r w:rsidRPr="56B55008" w:rsidR="003C46AC">
              <w:rPr>
                <w:rStyle w:val="Hyperlink"/>
                <w:noProof/>
              </w:rPr>
              <w:t>R.B. § 3-5-6</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_Toc152228658 \h </w:instrText>
            </w:r>
            <w:r w:rsidRPr="56B55008" w:rsidR="003C46AC">
              <w:rPr>
                <w:noProof/>
              </w:rPr>
            </w:r>
            <w:r w:rsidRPr="56B55008" w:rsidR="003C46AC">
              <w:rPr>
                <w:noProof/>
              </w:rPr>
              <w:fldChar w:fldCharType="separate"/>
            </w:r>
            <w:r w:rsidRPr="56B55008" w:rsidR="003C46AC">
              <w:rPr>
                <w:noProof/>
              </w:rPr>
              <w:t>33</w:t>
            </w:r>
            <w:r w:rsidRPr="56B55008" w:rsidR="003C46AC">
              <w:rPr>
                <w:noProof/>
              </w:rPr>
              <w:fldChar w:fldCharType="end"/>
            </w:r>
          </w:hyperlink>
        </w:p>
        <w:p w:rsidR="003C46AC" w:rsidP="56B55008" w:rsidRDefault="00EA762D" w14:paraId="4133FEE9" w14:textId="3B6E62B6">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659">
            <w:r w:rsidRPr="56B55008" w:rsidR="003C46AC">
              <w:rPr>
                <w:rStyle w:val="Hyperlink"/>
                <w:noProof/>
              </w:rPr>
              <w:t>R.B. § 3-5-6.1</w:t>
            </w:r>
            <w:r w:rsidR="003C46AC">
              <w:tab/>
            </w:r>
            <w:r w:rsidRPr="56B55008" w:rsidR="003C46AC">
              <w:rPr>
                <w:rStyle w:val="Hyperlink"/>
                <w:noProof/>
              </w:rPr>
              <w:t xml:space="preserve"> Offices to Appear on Ballot</w:t>
            </w:r>
            <w:r w:rsidR="003C46AC">
              <w:tab/>
            </w:r>
            <w:r w:rsidRPr="56B55008" w:rsidR="003C46AC">
              <w:rPr>
                <w:noProof/>
              </w:rPr>
              <w:fldChar w:fldCharType="begin"/>
            </w:r>
            <w:r w:rsidRPr="56B55008" w:rsidR="003C46AC">
              <w:rPr>
                <w:noProof/>
              </w:rPr>
              <w:instrText xml:space="preserve"> PAGEREF _Toc152228659 \h </w:instrText>
            </w:r>
            <w:r w:rsidRPr="56B55008" w:rsidR="003C46AC">
              <w:rPr>
                <w:noProof/>
              </w:rPr>
            </w:r>
            <w:r w:rsidRPr="56B55008" w:rsidR="003C46AC">
              <w:rPr>
                <w:noProof/>
              </w:rPr>
              <w:fldChar w:fldCharType="separate"/>
            </w:r>
            <w:r w:rsidRPr="56B55008" w:rsidR="003C46AC">
              <w:rPr>
                <w:noProof/>
              </w:rPr>
              <w:t>33</w:t>
            </w:r>
            <w:r w:rsidRPr="56B55008" w:rsidR="003C46AC">
              <w:rPr>
                <w:noProof/>
              </w:rPr>
              <w:fldChar w:fldCharType="end"/>
            </w:r>
          </w:hyperlink>
        </w:p>
        <w:p w:rsidR="003C46AC" w:rsidP="56B55008" w:rsidRDefault="00EA762D" w14:paraId="59A2C213" w14:textId="6EB907A2">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660">
            <w:r w:rsidRPr="56B55008" w:rsidR="003C46AC">
              <w:rPr>
                <w:rStyle w:val="Hyperlink"/>
                <w:noProof/>
              </w:rPr>
              <w:t>R.B. § 3-5-6.2</w:t>
            </w:r>
            <w:r w:rsidR="003C46AC">
              <w:tab/>
            </w:r>
            <w:r w:rsidRPr="56B55008" w:rsidR="003C46AC">
              <w:rPr>
                <w:rStyle w:val="Hyperlink"/>
                <w:noProof/>
              </w:rPr>
              <w:t xml:space="preserve"> Voting Information to Appear on Ballot</w:t>
            </w:r>
            <w:r w:rsidR="003C46AC">
              <w:tab/>
            </w:r>
            <w:r w:rsidRPr="56B55008" w:rsidR="003C46AC">
              <w:rPr>
                <w:noProof/>
              </w:rPr>
              <w:fldChar w:fldCharType="begin"/>
            </w:r>
            <w:r w:rsidRPr="56B55008" w:rsidR="003C46AC">
              <w:rPr>
                <w:noProof/>
              </w:rPr>
              <w:instrText xml:space="preserve"> PAGEREF _Toc152228660 \h </w:instrText>
            </w:r>
            <w:r w:rsidRPr="56B55008" w:rsidR="003C46AC">
              <w:rPr>
                <w:noProof/>
              </w:rPr>
            </w:r>
            <w:r w:rsidRPr="56B55008" w:rsidR="003C46AC">
              <w:rPr>
                <w:noProof/>
              </w:rPr>
              <w:fldChar w:fldCharType="separate"/>
            </w:r>
            <w:r w:rsidRPr="56B55008" w:rsidR="003C46AC">
              <w:rPr>
                <w:noProof/>
              </w:rPr>
              <w:t>34</w:t>
            </w:r>
            <w:r w:rsidRPr="56B55008" w:rsidR="003C46AC">
              <w:rPr>
                <w:noProof/>
              </w:rPr>
              <w:fldChar w:fldCharType="end"/>
            </w:r>
          </w:hyperlink>
        </w:p>
        <w:p w:rsidR="003C46AC" w:rsidP="56B55008" w:rsidRDefault="00EA762D" w14:paraId="12FEBD25" w14:textId="5639FCA1">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661">
            <w:r w:rsidRPr="56B55008" w:rsidR="003C46AC">
              <w:rPr>
                <w:rStyle w:val="Hyperlink"/>
                <w:noProof/>
              </w:rPr>
              <w:t>R.B. § 3-5-6.3</w:t>
            </w:r>
            <w:r w:rsidR="003C46AC">
              <w:tab/>
            </w:r>
            <w:r w:rsidRPr="56B55008" w:rsidR="003C46AC">
              <w:rPr>
                <w:rStyle w:val="Hyperlink"/>
                <w:noProof/>
              </w:rPr>
              <w:t xml:space="preserve"> Candidate Information to Appear on Ballot</w:t>
            </w:r>
            <w:r w:rsidR="003C46AC">
              <w:tab/>
            </w:r>
            <w:r w:rsidRPr="56B55008" w:rsidR="003C46AC">
              <w:rPr>
                <w:noProof/>
              </w:rPr>
              <w:fldChar w:fldCharType="begin"/>
            </w:r>
            <w:r w:rsidRPr="56B55008" w:rsidR="003C46AC">
              <w:rPr>
                <w:noProof/>
              </w:rPr>
              <w:instrText xml:space="preserve"> PAGEREF _Toc152228661 \h </w:instrText>
            </w:r>
            <w:r w:rsidRPr="56B55008" w:rsidR="003C46AC">
              <w:rPr>
                <w:noProof/>
              </w:rPr>
            </w:r>
            <w:r w:rsidRPr="56B55008" w:rsidR="003C46AC">
              <w:rPr>
                <w:noProof/>
              </w:rPr>
              <w:fldChar w:fldCharType="separate"/>
            </w:r>
            <w:r w:rsidRPr="56B55008" w:rsidR="003C46AC">
              <w:rPr>
                <w:noProof/>
              </w:rPr>
              <w:t>34</w:t>
            </w:r>
            <w:r w:rsidRPr="56B55008" w:rsidR="003C46AC">
              <w:rPr>
                <w:noProof/>
              </w:rPr>
              <w:fldChar w:fldCharType="end"/>
            </w:r>
          </w:hyperlink>
        </w:p>
        <w:p w:rsidR="003C46AC" w:rsidP="56B55008" w:rsidRDefault="00EA762D" w14:paraId="2A13728A" w14:textId="428DCC5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62">
            <w:r w:rsidRPr="56B55008" w:rsidR="003C46AC">
              <w:rPr>
                <w:rStyle w:val="Hyperlink"/>
                <w:noProof/>
              </w:rPr>
              <w:t>R.B. § 3-5-7</w:t>
            </w:r>
            <w:r w:rsidR="003C46AC">
              <w:tab/>
            </w:r>
            <w:r w:rsidRPr="56B55008" w:rsidR="003C46AC">
              <w:rPr>
                <w:rStyle w:val="Hyperlink"/>
                <w:noProof/>
              </w:rPr>
              <w:t xml:space="preserve"> Determination of Results</w:t>
            </w:r>
            <w:r w:rsidR="003C46AC">
              <w:tab/>
            </w:r>
            <w:r w:rsidRPr="56B55008" w:rsidR="003C46AC">
              <w:rPr>
                <w:noProof/>
              </w:rPr>
              <w:fldChar w:fldCharType="begin"/>
            </w:r>
            <w:r w:rsidRPr="56B55008" w:rsidR="003C46AC">
              <w:rPr>
                <w:noProof/>
              </w:rPr>
              <w:instrText xml:space="preserve"> PAGEREF _Toc152228662 \h </w:instrText>
            </w:r>
            <w:r w:rsidRPr="56B55008" w:rsidR="003C46AC">
              <w:rPr>
                <w:noProof/>
              </w:rPr>
            </w:r>
            <w:r w:rsidRPr="56B55008" w:rsidR="003C46AC">
              <w:rPr>
                <w:noProof/>
              </w:rPr>
              <w:fldChar w:fldCharType="separate"/>
            </w:r>
            <w:r w:rsidRPr="56B55008" w:rsidR="003C46AC">
              <w:rPr>
                <w:noProof/>
              </w:rPr>
              <w:t>34</w:t>
            </w:r>
            <w:r w:rsidRPr="56B55008" w:rsidR="003C46AC">
              <w:rPr>
                <w:noProof/>
              </w:rPr>
              <w:fldChar w:fldCharType="end"/>
            </w:r>
          </w:hyperlink>
        </w:p>
        <w:p w:rsidR="003C46AC" w:rsidP="56B55008" w:rsidRDefault="00EA762D" w14:paraId="42484E68" w14:textId="756D0DA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63">
            <w:r w:rsidRPr="56B55008" w:rsidR="003C46AC">
              <w:rPr>
                <w:rStyle w:val="Hyperlink"/>
                <w:noProof/>
              </w:rPr>
              <w:t>R.B. § 3-5-8</w:t>
            </w:r>
            <w:r w:rsidR="003C46AC">
              <w:tab/>
            </w:r>
            <w:r w:rsidRPr="56B55008" w:rsidR="003C46AC">
              <w:rPr>
                <w:rStyle w:val="Hyperlink"/>
                <w:noProof/>
              </w:rPr>
              <w:t xml:space="preserve"> Certification of Elections</w:t>
            </w:r>
            <w:r w:rsidR="003C46AC">
              <w:tab/>
            </w:r>
            <w:r w:rsidRPr="56B55008" w:rsidR="003C46AC">
              <w:rPr>
                <w:noProof/>
              </w:rPr>
              <w:fldChar w:fldCharType="begin"/>
            </w:r>
            <w:r w:rsidRPr="56B55008" w:rsidR="003C46AC">
              <w:rPr>
                <w:noProof/>
              </w:rPr>
              <w:instrText xml:space="preserve"> PAGEREF _Toc152228663 \h </w:instrText>
            </w:r>
            <w:r w:rsidRPr="56B55008" w:rsidR="003C46AC">
              <w:rPr>
                <w:noProof/>
              </w:rPr>
            </w:r>
            <w:r w:rsidRPr="56B55008" w:rsidR="003C46AC">
              <w:rPr>
                <w:noProof/>
              </w:rPr>
              <w:fldChar w:fldCharType="separate"/>
            </w:r>
            <w:r w:rsidRPr="56B55008" w:rsidR="003C46AC">
              <w:rPr>
                <w:noProof/>
              </w:rPr>
              <w:t>35</w:t>
            </w:r>
            <w:r w:rsidRPr="56B55008" w:rsidR="003C46AC">
              <w:rPr>
                <w:noProof/>
              </w:rPr>
              <w:fldChar w:fldCharType="end"/>
            </w:r>
          </w:hyperlink>
        </w:p>
        <w:p w:rsidR="003C46AC" w:rsidP="56B55008" w:rsidRDefault="00EA762D" w14:paraId="3ABEB040" w14:textId="7F766871">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664">
            <w:r w:rsidRPr="56B55008" w:rsidR="003C46AC">
              <w:rPr>
                <w:rStyle w:val="Hyperlink"/>
                <w:noProof/>
              </w:rPr>
              <w:t>R.B. § 3-6</w:t>
            </w:r>
            <w:r w:rsidR="003C46AC">
              <w:tab/>
            </w:r>
            <w:r w:rsidRPr="56B55008" w:rsidR="003C46AC">
              <w:rPr>
                <w:rStyle w:val="Hyperlink"/>
                <w:noProof/>
              </w:rPr>
              <w:t xml:space="preserve"> ARTICLE 6. CAMPAIGN FINANCE</w:t>
            </w:r>
            <w:r w:rsidR="003C46AC">
              <w:tab/>
            </w:r>
            <w:r w:rsidRPr="56B55008" w:rsidR="003C46AC">
              <w:rPr>
                <w:noProof/>
              </w:rPr>
              <w:fldChar w:fldCharType="begin"/>
            </w:r>
            <w:r w:rsidRPr="56B55008" w:rsidR="003C46AC">
              <w:rPr>
                <w:noProof/>
              </w:rPr>
              <w:instrText xml:space="preserve"> PAGEREF _Toc152228664 \h </w:instrText>
            </w:r>
            <w:r w:rsidRPr="56B55008" w:rsidR="003C46AC">
              <w:rPr>
                <w:noProof/>
              </w:rPr>
            </w:r>
            <w:r w:rsidRPr="56B55008" w:rsidR="003C46AC">
              <w:rPr>
                <w:noProof/>
              </w:rPr>
              <w:fldChar w:fldCharType="separate"/>
            </w:r>
            <w:r w:rsidRPr="56B55008" w:rsidR="003C46AC">
              <w:rPr>
                <w:noProof/>
              </w:rPr>
              <w:t>35</w:t>
            </w:r>
            <w:r w:rsidRPr="56B55008" w:rsidR="003C46AC">
              <w:rPr>
                <w:noProof/>
              </w:rPr>
              <w:fldChar w:fldCharType="end"/>
            </w:r>
          </w:hyperlink>
        </w:p>
        <w:p w:rsidR="003C46AC" w:rsidP="56B55008" w:rsidRDefault="00EA762D" w14:paraId="124AF7E0" w14:textId="2AE84C52">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665">
            <w:r w:rsidRPr="56B55008" w:rsidR="003C46AC">
              <w:rPr>
                <w:rStyle w:val="Hyperlink"/>
                <w:noProof/>
              </w:rPr>
              <w:t>R.B. § 3-6-0.1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_Toc152228665 \h </w:instrText>
            </w:r>
            <w:r w:rsidRPr="56B55008" w:rsidR="003C46AC">
              <w:rPr>
                <w:noProof/>
              </w:rPr>
            </w:r>
            <w:r w:rsidRPr="56B55008" w:rsidR="003C46AC">
              <w:rPr>
                <w:noProof/>
              </w:rPr>
              <w:fldChar w:fldCharType="separate"/>
            </w:r>
            <w:r w:rsidRPr="56B55008" w:rsidR="003C46AC">
              <w:rPr>
                <w:noProof/>
              </w:rPr>
              <w:t>36</w:t>
            </w:r>
            <w:r w:rsidRPr="56B55008" w:rsidR="003C46AC">
              <w:rPr>
                <w:noProof/>
              </w:rPr>
              <w:fldChar w:fldCharType="end"/>
            </w:r>
          </w:hyperlink>
        </w:p>
        <w:p w:rsidR="003C46AC" w:rsidP="56B55008" w:rsidRDefault="00EA762D" w14:paraId="61702EE1" w14:textId="5FF3E1A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66">
            <w:r w:rsidRPr="56B55008" w:rsidR="003C46AC">
              <w:rPr>
                <w:rStyle w:val="Hyperlink"/>
                <w:noProof/>
              </w:rPr>
              <w:t>R.B. § 3-6-1</w:t>
            </w:r>
            <w:r w:rsidR="003C46AC">
              <w:tab/>
            </w:r>
            <w:r w:rsidRPr="56B55008" w:rsidR="003C46AC">
              <w:rPr>
                <w:rStyle w:val="Hyperlink"/>
                <w:noProof/>
              </w:rPr>
              <w:t xml:space="preserve"> Public Financing of Campaign Expenditures</w:t>
            </w:r>
            <w:r w:rsidR="003C46AC">
              <w:tab/>
            </w:r>
            <w:r w:rsidRPr="56B55008" w:rsidR="003C46AC">
              <w:rPr>
                <w:noProof/>
              </w:rPr>
              <w:fldChar w:fldCharType="begin"/>
            </w:r>
            <w:r w:rsidRPr="56B55008" w:rsidR="003C46AC">
              <w:rPr>
                <w:noProof/>
              </w:rPr>
              <w:instrText xml:space="preserve"> PAGEREF _Toc152228666 \h </w:instrText>
            </w:r>
            <w:r w:rsidRPr="56B55008" w:rsidR="003C46AC">
              <w:rPr>
                <w:noProof/>
              </w:rPr>
            </w:r>
            <w:r w:rsidRPr="56B55008" w:rsidR="003C46AC">
              <w:rPr>
                <w:noProof/>
              </w:rPr>
              <w:fldChar w:fldCharType="separate"/>
            </w:r>
            <w:r w:rsidRPr="56B55008" w:rsidR="003C46AC">
              <w:rPr>
                <w:noProof/>
              </w:rPr>
              <w:t>37</w:t>
            </w:r>
            <w:r w:rsidRPr="56B55008" w:rsidR="003C46AC">
              <w:rPr>
                <w:noProof/>
              </w:rPr>
              <w:fldChar w:fldCharType="end"/>
            </w:r>
          </w:hyperlink>
        </w:p>
        <w:p w:rsidR="003C46AC" w:rsidP="56B55008" w:rsidRDefault="00EA762D" w14:paraId="1E8BBFB1" w14:textId="057E707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67">
            <w:r w:rsidRPr="56B55008" w:rsidR="003C46AC">
              <w:rPr>
                <w:rStyle w:val="Hyperlink"/>
                <w:noProof/>
              </w:rPr>
              <w:t>R.B. § 3-6-2</w:t>
            </w:r>
            <w:r w:rsidR="003C46AC">
              <w:tab/>
            </w:r>
            <w:r w:rsidRPr="56B55008" w:rsidR="003C46AC">
              <w:rPr>
                <w:rStyle w:val="Hyperlink"/>
                <w:noProof/>
              </w:rPr>
              <w:t xml:space="preserve"> Campaign Contribution Limits</w:t>
            </w:r>
            <w:r w:rsidR="003C46AC">
              <w:tab/>
            </w:r>
            <w:r w:rsidRPr="56B55008" w:rsidR="003C46AC">
              <w:rPr>
                <w:noProof/>
              </w:rPr>
              <w:fldChar w:fldCharType="begin"/>
            </w:r>
            <w:r w:rsidRPr="56B55008" w:rsidR="003C46AC">
              <w:rPr>
                <w:noProof/>
              </w:rPr>
              <w:instrText xml:space="preserve"> PAGEREF _Toc152228667 \h </w:instrText>
            </w:r>
            <w:r w:rsidRPr="56B55008" w:rsidR="003C46AC">
              <w:rPr>
                <w:noProof/>
              </w:rPr>
            </w:r>
            <w:r w:rsidRPr="56B55008" w:rsidR="003C46AC">
              <w:rPr>
                <w:noProof/>
              </w:rPr>
              <w:fldChar w:fldCharType="separate"/>
            </w:r>
            <w:r w:rsidRPr="56B55008" w:rsidR="003C46AC">
              <w:rPr>
                <w:noProof/>
              </w:rPr>
              <w:t>37</w:t>
            </w:r>
            <w:r w:rsidRPr="56B55008" w:rsidR="003C46AC">
              <w:rPr>
                <w:noProof/>
              </w:rPr>
              <w:fldChar w:fldCharType="end"/>
            </w:r>
          </w:hyperlink>
        </w:p>
        <w:p w:rsidR="003C46AC" w:rsidP="56B55008" w:rsidRDefault="00EA762D" w14:paraId="2EA6FBC7" w14:textId="3064106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68">
            <w:r w:rsidRPr="56B55008" w:rsidR="003C46AC">
              <w:rPr>
                <w:rStyle w:val="Hyperlink"/>
                <w:noProof/>
              </w:rPr>
              <w:t>R.B. § 3-6-3</w:t>
            </w:r>
            <w:r w:rsidR="003C46AC">
              <w:tab/>
            </w:r>
            <w:r w:rsidRPr="56B55008" w:rsidR="003C46AC">
              <w:rPr>
                <w:rStyle w:val="Hyperlink"/>
                <w:noProof/>
              </w:rPr>
              <w:t xml:space="preserve"> Campaign Expenditure Limits</w:t>
            </w:r>
            <w:r w:rsidR="003C46AC">
              <w:tab/>
            </w:r>
            <w:r w:rsidRPr="56B55008" w:rsidR="003C46AC">
              <w:rPr>
                <w:noProof/>
              </w:rPr>
              <w:fldChar w:fldCharType="begin"/>
            </w:r>
            <w:r w:rsidRPr="56B55008" w:rsidR="003C46AC">
              <w:rPr>
                <w:noProof/>
              </w:rPr>
              <w:instrText xml:space="preserve"> PAGEREF _Toc152228668 \h </w:instrText>
            </w:r>
            <w:r w:rsidRPr="56B55008" w:rsidR="003C46AC">
              <w:rPr>
                <w:noProof/>
              </w:rPr>
            </w:r>
            <w:r w:rsidRPr="56B55008" w:rsidR="003C46AC">
              <w:rPr>
                <w:noProof/>
              </w:rPr>
              <w:fldChar w:fldCharType="separate"/>
            </w:r>
            <w:r w:rsidRPr="56B55008" w:rsidR="003C46AC">
              <w:rPr>
                <w:noProof/>
              </w:rPr>
              <w:t>38</w:t>
            </w:r>
            <w:r w:rsidRPr="56B55008" w:rsidR="003C46AC">
              <w:rPr>
                <w:noProof/>
              </w:rPr>
              <w:fldChar w:fldCharType="end"/>
            </w:r>
          </w:hyperlink>
        </w:p>
        <w:p w:rsidR="003C46AC" w:rsidP="56B55008" w:rsidRDefault="00EA762D" w14:paraId="025A3221" w14:textId="1FE87C3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69">
            <w:r w:rsidRPr="56B55008" w:rsidR="003C46AC">
              <w:rPr>
                <w:rStyle w:val="Hyperlink"/>
                <w:noProof/>
              </w:rPr>
              <w:t>R.B. § 3-6-4</w:t>
            </w:r>
            <w:r w:rsidR="003C46AC">
              <w:tab/>
            </w:r>
            <w:r w:rsidRPr="56B55008" w:rsidR="003C46AC">
              <w:rPr>
                <w:rStyle w:val="Hyperlink"/>
                <w:noProof/>
              </w:rPr>
              <w:t xml:space="preserve"> Candidate Financial Statement Contents Generally</w:t>
            </w:r>
            <w:r w:rsidR="003C46AC">
              <w:tab/>
            </w:r>
            <w:r w:rsidRPr="56B55008" w:rsidR="003C46AC">
              <w:rPr>
                <w:noProof/>
              </w:rPr>
              <w:fldChar w:fldCharType="begin"/>
            </w:r>
            <w:r w:rsidRPr="56B55008" w:rsidR="003C46AC">
              <w:rPr>
                <w:noProof/>
              </w:rPr>
              <w:instrText xml:space="preserve"> PAGEREF _Toc152228669 \h </w:instrText>
            </w:r>
            <w:r w:rsidRPr="56B55008" w:rsidR="003C46AC">
              <w:rPr>
                <w:noProof/>
              </w:rPr>
            </w:r>
            <w:r w:rsidRPr="56B55008" w:rsidR="003C46AC">
              <w:rPr>
                <w:noProof/>
              </w:rPr>
              <w:fldChar w:fldCharType="separate"/>
            </w:r>
            <w:r w:rsidRPr="56B55008" w:rsidR="003C46AC">
              <w:rPr>
                <w:noProof/>
              </w:rPr>
              <w:t>38</w:t>
            </w:r>
            <w:r w:rsidRPr="56B55008" w:rsidR="003C46AC">
              <w:rPr>
                <w:noProof/>
              </w:rPr>
              <w:fldChar w:fldCharType="end"/>
            </w:r>
          </w:hyperlink>
        </w:p>
        <w:p w:rsidR="003C46AC" w:rsidP="56B55008" w:rsidRDefault="00EA762D" w14:paraId="06A11738" w14:textId="6199881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70">
            <w:r w:rsidRPr="56B55008" w:rsidR="003C46AC">
              <w:rPr>
                <w:rStyle w:val="Hyperlink"/>
                <w:noProof/>
              </w:rPr>
              <w:t>R.B. § 3-6-5</w:t>
            </w:r>
            <w:r w:rsidR="003C46AC">
              <w:tab/>
            </w:r>
            <w:r w:rsidRPr="56B55008" w:rsidR="003C46AC">
              <w:rPr>
                <w:rStyle w:val="Hyperlink"/>
                <w:noProof/>
              </w:rPr>
              <w:t xml:space="preserve"> Executive Election Intermediate Financial Statement</w:t>
            </w:r>
            <w:r w:rsidR="003C46AC">
              <w:tab/>
            </w:r>
            <w:r w:rsidRPr="56B55008" w:rsidR="003C46AC">
              <w:rPr>
                <w:noProof/>
              </w:rPr>
              <w:fldChar w:fldCharType="begin"/>
            </w:r>
            <w:r w:rsidRPr="56B55008" w:rsidR="003C46AC">
              <w:rPr>
                <w:noProof/>
              </w:rPr>
              <w:instrText xml:space="preserve"> PAGEREF _Toc152228670 \h </w:instrText>
            </w:r>
            <w:r w:rsidRPr="56B55008" w:rsidR="003C46AC">
              <w:rPr>
                <w:noProof/>
              </w:rPr>
            </w:r>
            <w:r w:rsidRPr="56B55008" w:rsidR="003C46AC">
              <w:rPr>
                <w:noProof/>
              </w:rPr>
              <w:fldChar w:fldCharType="separate"/>
            </w:r>
            <w:r w:rsidRPr="56B55008" w:rsidR="003C46AC">
              <w:rPr>
                <w:noProof/>
              </w:rPr>
              <w:t>39</w:t>
            </w:r>
            <w:r w:rsidRPr="56B55008" w:rsidR="003C46AC">
              <w:rPr>
                <w:noProof/>
              </w:rPr>
              <w:fldChar w:fldCharType="end"/>
            </w:r>
          </w:hyperlink>
        </w:p>
        <w:p w:rsidR="003C46AC" w:rsidP="56B55008" w:rsidRDefault="00EA762D" w14:paraId="05FCEAC2" w14:textId="464C03A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71">
            <w:r w:rsidRPr="56B55008" w:rsidR="003C46AC">
              <w:rPr>
                <w:rStyle w:val="Hyperlink"/>
                <w:noProof/>
              </w:rPr>
              <w:t>R.B. § 3-6-6</w:t>
            </w:r>
            <w:r w:rsidR="003C46AC">
              <w:tab/>
            </w:r>
            <w:r w:rsidRPr="56B55008" w:rsidR="003C46AC">
              <w:rPr>
                <w:rStyle w:val="Hyperlink"/>
                <w:noProof/>
              </w:rPr>
              <w:t xml:space="preserve"> Final Financial Statement</w:t>
            </w:r>
            <w:r w:rsidR="003C46AC">
              <w:tab/>
            </w:r>
            <w:r w:rsidRPr="56B55008" w:rsidR="003C46AC">
              <w:rPr>
                <w:noProof/>
              </w:rPr>
              <w:fldChar w:fldCharType="begin"/>
            </w:r>
            <w:r w:rsidRPr="56B55008" w:rsidR="003C46AC">
              <w:rPr>
                <w:noProof/>
              </w:rPr>
              <w:instrText xml:space="preserve"> PAGEREF _Toc152228671 \h </w:instrText>
            </w:r>
            <w:r w:rsidRPr="56B55008" w:rsidR="003C46AC">
              <w:rPr>
                <w:noProof/>
              </w:rPr>
            </w:r>
            <w:r w:rsidRPr="56B55008" w:rsidR="003C46AC">
              <w:rPr>
                <w:noProof/>
              </w:rPr>
              <w:fldChar w:fldCharType="separate"/>
            </w:r>
            <w:r w:rsidRPr="56B55008" w:rsidR="003C46AC">
              <w:rPr>
                <w:noProof/>
              </w:rPr>
              <w:t>39</w:t>
            </w:r>
            <w:r w:rsidRPr="56B55008" w:rsidR="003C46AC">
              <w:rPr>
                <w:noProof/>
              </w:rPr>
              <w:fldChar w:fldCharType="end"/>
            </w:r>
          </w:hyperlink>
        </w:p>
        <w:p w:rsidR="003C46AC" w:rsidP="56B55008" w:rsidRDefault="00EA762D" w14:paraId="7986D99A" w14:textId="7FFF4E6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72">
            <w:r w:rsidRPr="56B55008" w:rsidR="003C46AC">
              <w:rPr>
                <w:rStyle w:val="Hyperlink"/>
                <w:noProof/>
              </w:rPr>
              <w:t>R.B. § 3-6-7</w:t>
            </w:r>
            <w:r w:rsidR="003C46AC">
              <w:tab/>
            </w:r>
            <w:r w:rsidRPr="56B55008" w:rsidR="003C46AC">
              <w:rPr>
                <w:rStyle w:val="Hyperlink"/>
                <w:noProof/>
              </w:rPr>
              <w:t xml:space="preserve"> Financial Statement Review, Publication</w:t>
            </w:r>
            <w:r w:rsidR="003C46AC">
              <w:tab/>
            </w:r>
            <w:r w:rsidRPr="56B55008" w:rsidR="003C46AC">
              <w:rPr>
                <w:noProof/>
              </w:rPr>
              <w:fldChar w:fldCharType="begin"/>
            </w:r>
            <w:r w:rsidRPr="56B55008" w:rsidR="003C46AC">
              <w:rPr>
                <w:noProof/>
              </w:rPr>
              <w:instrText xml:space="preserve"> PAGEREF _Toc152228672 \h </w:instrText>
            </w:r>
            <w:r w:rsidRPr="56B55008" w:rsidR="003C46AC">
              <w:rPr>
                <w:noProof/>
              </w:rPr>
            </w:r>
            <w:r w:rsidRPr="56B55008" w:rsidR="003C46AC">
              <w:rPr>
                <w:noProof/>
              </w:rPr>
              <w:fldChar w:fldCharType="separate"/>
            </w:r>
            <w:r w:rsidRPr="56B55008" w:rsidR="003C46AC">
              <w:rPr>
                <w:noProof/>
              </w:rPr>
              <w:t>40</w:t>
            </w:r>
            <w:r w:rsidRPr="56B55008" w:rsidR="003C46AC">
              <w:rPr>
                <w:noProof/>
              </w:rPr>
              <w:fldChar w:fldCharType="end"/>
            </w:r>
          </w:hyperlink>
        </w:p>
        <w:p w:rsidR="003C46AC" w:rsidP="56B55008" w:rsidRDefault="00EA762D" w14:paraId="74C8AA9D" w14:textId="71AF0914">
          <w:pPr>
            <w:pStyle w:val="TOC2"/>
            <w:tabs>
              <w:tab w:val="left" w:pos="1880"/>
              <w:tab w:val="right" w:pos="9350"/>
            </w:tabs>
            <w:rPr>
              <w:rFonts w:asciiTheme="minorHAnsi" w:hAnsiTheme="minorHAnsi" w:eastAsiaTheme="minorEastAsia" w:cstheme="minorBidi"/>
              <w:noProof/>
              <w:sz w:val="22"/>
              <w:szCs w:val="22"/>
              <w:lang w:val="en-US" w:eastAsia="ja-JP"/>
            </w:rPr>
          </w:pPr>
          <w:hyperlink w:anchor="_Toc152228673">
            <w:r w:rsidRPr="56B55008" w:rsidR="003C46AC">
              <w:rPr>
                <w:rStyle w:val="Hyperlink"/>
                <w:noProof/>
              </w:rPr>
              <w:t xml:space="preserve">R.B. § 3-7 </w:t>
            </w:r>
            <w:r w:rsidR="003C46AC">
              <w:tab/>
            </w:r>
            <w:r w:rsidRPr="56B55008" w:rsidR="003C46AC">
              <w:rPr>
                <w:rStyle w:val="Hyperlink"/>
                <w:noProof/>
              </w:rPr>
              <w:t xml:space="preserve"> ARTICLE 7. ELECTION VIOLATIONS GENERALLY</w:t>
            </w:r>
            <w:r w:rsidR="003C46AC">
              <w:tab/>
            </w:r>
            <w:r w:rsidRPr="56B55008" w:rsidR="003C46AC">
              <w:rPr>
                <w:noProof/>
              </w:rPr>
              <w:fldChar w:fldCharType="begin"/>
            </w:r>
            <w:r w:rsidRPr="56B55008" w:rsidR="003C46AC">
              <w:rPr>
                <w:noProof/>
              </w:rPr>
              <w:instrText xml:space="preserve"> PAGEREF _Toc152228673 \h </w:instrText>
            </w:r>
            <w:r w:rsidRPr="56B55008" w:rsidR="003C46AC">
              <w:rPr>
                <w:noProof/>
              </w:rPr>
            </w:r>
            <w:r w:rsidRPr="56B55008" w:rsidR="003C46AC">
              <w:rPr>
                <w:noProof/>
              </w:rPr>
              <w:fldChar w:fldCharType="separate"/>
            </w:r>
            <w:r w:rsidRPr="56B55008" w:rsidR="003C46AC">
              <w:rPr>
                <w:noProof/>
              </w:rPr>
              <w:t>40</w:t>
            </w:r>
            <w:r w:rsidRPr="56B55008" w:rsidR="003C46AC">
              <w:rPr>
                <w:noProof/>
              </w:rPr>
              <w:fldChar w:fldCharType="end"/>
            </w:r>
          </w:hyperlink>
        </w:p>
        <w:p w:rsidR="003C46AC" w:rsidP="56B55008" w:rsidRDefault="00EA762D" w14:paraId="441B0CA3" w14:textId="449B211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74">
            <w:r w:rsidRPr="56B55008" w:rsidR="003C46AC">
              <w:rPr>
                <w:rStyle w:val="Hyperlink"/>
                <w:noProof/>
              </w:rPr>
              <w:t>R.B. § 3-7-1</w:t>
            </w:r>
            <w:r w:rsidR="003C46AC">
              <w:tab/>
            </w:r>
            <w:r w:rsidRPr="56B55008" w:rsidR="003C46AC">
              <w:rPr>
                <w:rStyle w:val="Hyperlink"/>
                <w:noProof/>
              </w:rPr>
              <w:t xml:space="preserve"> Evidentiary Standard</w:t>
            </w:r>
            <w:r w:rsidR="003C46AC">
              <w:tab/>
            </w:r>
            <w:r w:rsidRPr="56B55008" w:rsidR="003C46AC">
              <w:rPr>
                <w:noProof/>
              </w:rPr>
              <w:fldChar w:fldCharType="begin"/>
            </w:r>
            <w:r w:rsidRPr="56B55008" w:rsidR="003C46AC">
              <w:rPr>
                <w:noProof/>
              </w:rPr>
              <w:instrText xml:space="preserve"> PAGEREF _Toc152228674 \h </w:instrText>
            </w:r>
            <w:r w:rsidRPr="56B55008" w:rsidR="003C46AC">
              <w:rPr>
                <w:noProof/>
              </w:rPr>
            </w:r>
            <w:r w:rsidRPr="56B55008" w:rsidR="003C46AC">
              <w:rPr>
                <w:noProof/>
              </w:rPr>
              <w:fldChar w:fldCharType="separate"/>
            </w:r>
            <w:r w:rsidRPr="56B55008" w:rsidR="003C46AC">
              <w:rPr>
                <w:noProof/>
              </w:rPr>
              <w:t>40</w:t>
            </w:r>
            <w:r w:rsidRPr="56B55008" w:rsidR="003C46AC">
              <w:rPr>
                <w:noProof/>
              </w:rPr>
              <w:fldChar w:fldCharType="end"/>
            </w:r>
          </w:hyperlink>
        </w:p>
        <w:p w:rsidR="003C46AC" w:rsidP="56B55008" w:rsidRDefault="00EA762D" w14:paraId="46C499DF" w14:textId="24C6218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75">
            <w:r w:rsidRPr="56B55008" w:rsidR="003C46AC">
              <w:rPr>
                <w:rStyle w:val="Hyperlink"/>
                <w:noProof/>
              </w:rPr>
              <w:t>R.B. § 3-7-2</w:t>
            </w:r>
            <w:r w:rsidR="003C46AC">
              <w:tab/>
            </w:r>
            <w:r w:rsidRPr="56B55008" w:rsidR="003C46AC">
              <w:rPr>
                <w:rStyle w:val="Hyperlink"/>
                <w:noProof/>
              </w:rPr>
              <w:t xml:space="preserve"> Point Assessment Required for Election Violation</w:t>
            </w:r>
            <w:r w:rsidR="003C46AC">
              <w:tab/>
            </w:r>
            <w:r w:rsidRPr="56B55008" w:rsidR="003C46AC">
              <w:rPr>
                <w:noProof/>
              </w:rPr>
              <w:fldChar w:fldCharType="begin"/>
            </w:r>
            <w:r w:rsidRPr="56B55008" w:rsidR="003C46AC">
              <w:rPr>
                <w:noProof/>
              </w:rPr>
              <w:instrText xml:space="preserve"> PAGEREF _Toc152228675 \h </w:instrText>
            </w:r>
            <w:r w:rsidRPr="56B55008" w:rsidR="003C46AC">
              <w:rPr>
                <w:noProof/>
              </w:rPr>
            </w:r>
            <w:r w:rsidRPr="56B55008" w:rsidR="003C46AC">
              <w:rPr>
                <w:noProof/>
              </w:rPr>
              <w:fldChar w:fldCharType="separate"/>
            </w:r>
            <w:r w:rsidRPr="56B55008" w:rsidR="003C46AC">
              <w:rPr>
                <w:noProof/>
              </w:rPr>
              <w:t>40</w:t>
            </w:r>
            <w:r w:rsidRPr="56B55008" w:rsidR="003C46AC">
              <w:rPr>
                <w:noProof/>
              </w:rPr>
              <w:fldChar w:fldCharType="end"/>
            </w:r>
          </w:hyperlink>
        </w:p>
        <w:p w:rsidR="003C46AC" w:rsidP="56B55008" w:rsidRDefault="00EA762D" w14:paraId="0C9A3F9D" w14:textId="7A23676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76">
            <w:r w:rsidRPr="56B55008" w:rsidR="003C46AC">
              <w:rPr>
                <w:rStyle w:val="Hyperlink"/>
                <w:noProof/>
              </w:rPr>
              <w:t>R.B. § 3-7-3</w:t>
            </w:r>
            <w:r w:rsidR="003C46AC">
              <w:tab/>
            </w:r>
            <w:r w:rsidRPr="56B55008" w:rsidR="003C46AC">
              <w:rPr>
                <w:rStyle w:val="Hyperlink"/>
                <w:noProof/>
              </w:rPr>
              <w:t xml:space="preserve"> Ticket Liability for Violations by Leaders or staff</w:t>
            </w:r>
            <w:r w:rsidR="003C46AC">
              <w:tab/>
            </w:r>
            <w:r w:rsidRPr="56B55008" w:rsidR="003C46AC">
              <w:rPr>
                <w:noProof/>
              </w:rPr>
              <w:fldChar w:fldCharType="begin"/>
            </w:r>
            <w:r w:rsidRPr="56B55008" w:rsidR="003C46AC">
              <w:rPr>
                <w:noProof/>
              </w:rPr>
              <w:instrText xml:space="preserve"> PAGEREF _Toc152228676 \h </w:instrText>
            </w:r>
            <w:r w:rsidRPr="56B55008" w:rsidR="003C46AC">
              <w:rPr>
                <w:noProof/>
              </w:rPr>
            </w:r>
            <w:r w:rsidRPr="56B55008" w:rsidR="003C46AC">
              <w:rPr>
                <w:noProof/>
              </w:rPr>
              <w:fldChar w:fldCharType="separate"/>
            </w:r>
            <w:r w:rsidRPr="56B55008" w:rsidR="003C46AC">
              <w:rPr>
                <w:noProof/>
              </w:rPr>
              <w:t>40</w:t>
            </w:r>
            <w:r w:rsidRPr="56B55008" w:rsidR="003C46AC">
              <w:rPr>
                <w:noProof/>
              </w:rPr>
              <w:fldChar w:fldCharType="end"/>
            </w:r>
          </w:hyperlink>
        </w:p>
        <w:p w:rsidR="003C46AC" w:rsidP="56B55008" w:rsidRDefault="00EA762D" w14:paraId="4A283C5E" w14:textId="42CA98A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77">
            <w:r w:rsidRPr="56B55008" w:rsidR="003C46AC">
              <w:rPr>
                <w:rStyle w:val="Hyperlink"/>
                <w:noProof/>
              </w:rPr>
              <w:t>R.B. § 3-7-4</w:t>
            </w:r>
            <w:r w:rsidR="003C46AC">
              <w:tab/>
            </w:r>
            <w:r w:rsidRPr="56B55008" w:rsidR="003C46AC">
              <w:rPr>
                <w:rStyle w:val="Hyperlink"/>
                <w:noProof/>
              </w:rPr>
              <w:t xml:space="preserve"> Point Tracking and Reporting</w:t>
            </w:r>
            <w:r w:rsidR="003C46AC">
              <w:tab/>
            </w:r>
            <w:r w:rsidRPr="56B55008" w:rsidR="003C46AC">
              <w:rPr>
                <w:noProof/>
              </w:rPr>
              <w:fldChar w:fldCharType="begin"/>
            </w:r>
            <w:r w:rsidRPr="56B55008" w:rsidR="003C46AC">
              <w:rPr>
                <w:noProof/>
              </w:rPr>
              <w:instrText xml:space="preserve"> PAGEREF _Toc152228677 \h </w:instrText>
            </w:r>
            <w:r w:rsidRPr="56B55008" w:rsidR="003C46AC">
              <w:rPr>
                <w:noProof/>
              </w:rPr>
            </w:r>
            <w:r w:rsidRPr="56B55008" w:rsidR="003C46AC">
              <w:rPr>
                <w:noProof/>
              </w:rPr>
              <w:fldChar w:fldCharType="separate"/>
            </w:r>
            <w:r w:rsidRPr="56B55008" w:rsidR="003C46AC">
              <w:rPr>
                <w:noProof/>
              </w:rPr>
              <w:t>41</w:t>
            </w:r>
            <w:r w:rsidRPr="56B55008" w:rsidR="003C46AC">
              <w:rPr>
                <w:noProof/>
              </w:rPr>
              <w:fldChar w:fldCharType="end"/>
            </w:r>
          </w:hyperlink>
        </w:p>
        <w:p w:rsidR="003C46AC" w:rsidP="56B55008" w:rsidRDefault="00EA762D" w14:paraId="3D758F78" w14:textId="6AB50A0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78">
            <w:r w:rsidRPr="56B55008" w:rsidR="003C46AC">
              <w:rPr>
                <w:rStyle w:val="Hyperlink"/>
                <w:noProof/>
              </w:rPr>
              <w:t>R.B. § 3-7-5</w:t>
            </w:r>
            <w:r w:rsidR="003C46AC">
              <w:tab/>
            </w:r>
            <w:r w:rsidRPr="56B55008" w:rsidR="003C46AC">
              <w:rPr>
                <w:rStyle w:val="Hyperlink"/>
                <w:noProof/>
              </w:rPr>
              <w:t xml:space="preserve"> Disqualification</w:t>
            </w:r>
            <w:r w:rsidR="003C46AC">
              <w:tab/>
            </w:r>
            <w:r w:rsidRPr="56B55008" w:rsidR="003C46AC">
              <w:rPr>
                <w:noProof/>
              </w:rPr>
              <w:fldChar w:fldCharType="begin"/>
            </w:r>
            <w:r w:rsidRPr="56B55008" w:rsidR="003C46AC">
              <w:rPr>
                <w:noProof/>
              </w:rPr>
              <w:instrText xml:space="preserve"> PAGEREF _Toc152228678 \h </w:instrText>
            </w:r>
            <w:r w:rsidRPr="56B55008" w:rsidR="003C46AC">
              <w:rPr>
                <w:noProof/>
              </w:rPr>
            </w:r>
            <w:r w:rsidRPr="56B55008" w:rsidR="003C46AC">
              <w:rPr>
                <w:noProof/>
              </w:rPr>
              <w:fldChar w:fldCharType="separate"/>
            </w:r>
            <w:r w:rsidRPr="56B55008" w:rsidR="003C46AC">
              <w:rPr>
                <w:noProof/>
              </w:rPr>
              <w:t>41</w:t>
            </w:r>
            <w:r w:rsidRPr="56B55008" w:rsidR="003C46AC">
              <w:rPr>
                <w:noProof/>
              </w:rPr>
              <w:fldChar w:fldCharType="end"/>
            </w:r>
          </w:hyperlink>
        </w:p>
        <w:p w:rsidR="003C46AC" w:rsidP="56B55008" w:rsidRDefault="00EA762D" w14:paraId="1610F3FF" w14:textId="309EEE9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79">
            <w:r w:rsidRPr="56B55008" w:rsidR="003C46AC">
              <w:rPr>
                <w:rStyle w:val="Hyperlink"/>
                <w:noProof/>
              </w:rPr>
              <w:t>R.B. § 3-7-6</w:t>
            </w:r>
            <w:r w:rsidR="003C46AC">
              <w:tab/>
            </w:r>
            <w:r w:rsidRPr="56B55008" w:rsidR="003C46AC">
              <w:rPr>
                <w:rStyle w:val="Hyperlink"/>
                <w:noProof/>
              </w:rPr>
              <w:t xml:space="preserve"> Violation Classes and Point Penalties</w:t>
            </w:r>
            <w:r w:rsidR="003C46AC">
              <w:tab/>
            </w:r>
            <w:r w:rsidRPr="56B55008" w:rsidR="003C46AC">
              <w:rPr>
                <w:noProof/>
              </w:rPr>
              <w:fldChar w:fldCharType="begin"/>
            </w:r>
            <w:r w:rsidRPr="56B55008" w:rsidR="003C46AC">
              <w:rPr>
                <w:noProof/>
              </w:rPr>
              <w:instrText xml:space="preserve"> PAGEREF _Toc152228679 \h </w:instrText>
            </w:r>
            <w:r w:rsidRPr="56B55008" w:rsidR="003C46AC">
              <w:rPr>
                <w:noProof/>
              </w:rPr>
            </w:r>
            <w:r w:rsidRPr="56B55008" w:rsidR="003C46AC">
              <w:rPr>
                <w:noProof/>
              </w:rPr>
              <w:fldChar w:fldCharType="separate"/>
            </w:r>
            <w:r w:rsidRPr="56B55008" w:rsidR="003C46AC">
              <w:rPr>
                <w:noProof/>
              </w:rPr>
              <w:t>41</w:t>
            </w:r>
            <w:r w:rsidRPr="56B55008" w:rsidR="003C46AC">
              <w:rPr>
                <w:noProof/>
              </w:rPr>
              <w:fldChar w:fldCharType="end"/>
            </w:r>
          </w:hyperlink>
        </w:p>
        <w:p w:rsidR="003C46AC" w:rsidP="56B55008" w:rsidRDefault="00EA762D" w14:paraId="101D9759" w14:textId="0B6C0AC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80">
            <w:r w:rsidRPr="56B55008" w:rsidR="003C46AC">
              <w:rPr>
                <w:rStyle w:val="Hyperlink"/>
                <w:noProof/>
              </w:rPr>
              <w:t>R.B. § 3-7-7</w:t>
            </w:r>
            <w:r w:rsidR="003C46AC">
              <w:tab/>
            </w:r>
            <w:r w:rsidRPr="56B55008" w:rsidR="003C46AC">
              <w:rPr>
                <w:rStyle w:val="Hyperlink"/>
                <w:noProof/>
              </w:rPr>
              <w:t xml:space="preserve"> Standard of Leniency in Cases of Statutory Ambiguity</w:t>
            </w:r>
            <w:r w:rsidR="003C46AC">
              <w:tab/>
            </w:r>
            <w:r w:rsidRPr="56B55008" w:rsidR="003C46AC">
              <w:rPr>
                <w:noProof/>
              </w:rPr>
              <w:fldChar w:fldCharType="begin"/>
            </w:r>
            <w:r w:rsidRPr="56B55008" w:rsidR="003C46AC">
              <w:rPr>
                <w:noProof/>
              </w:rPr>
              <w:instrText xml:space="preserve"> PAGEREF _Toc152228680 \h </w:instrText>
            </w:r>
            <w:r w:rsidRPr="56B55008" w:rsidR="003C46AC">
              <w:rPr>
                <w:noProof/>
              </w:rPr>
            </w:r>
            <w:r w:rsidRPr="56B55008" w:rsidR="003C46AC">
              <w:rPr>
                <w:noProof/>
              </w:rPr>
              <w:fldChar w:fldCharType="separate"/>
            </w:r>
            <w:r w:rsidRPr="56B55008" w:rsidR="003C46AC">
              <w:rPr>
                <w:noProof/>
              </w:rPr>
              <w:t>42</w:t>
            </w:r>
            <w:r w:rsidRPr="56B55008" w:rsidR="003C46AC">
              <w:rPr>
                <w:noProof/>
              </w:rPr>
              <w:fldChar w:fldCharType="end"/>
            </w:r>
          </w:hyperlink>
        </w:p>
        <w:p w:rsidR="003C46AC" w:rsidP="56B55008" w:rsidRDefault="00EA762D" w14:paraId="7D3647E9" w14:textId="132BF439">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681">
            <w:r w:rsidRPr="56B55008" w:rsidR="003C46AC">
              <w:rPr>
                <w:rStyle w:val="Hyperlink"/>
                <w:noProof/>
              </w:rPr>
              <w:t>R.B. § 3-8</w:t>
            </w:r>
            <w:r w:rsidR="003C46AC">
              <w:tab/>
            </w:r>
            <w:r w:rsidRPr="56B55008" w:rsidR="003C46AC">
              <w:rPr>
                <w:rStyle w:val="Hyperlink"/>
                <w:noProof/>
              </w:rPr>
              <w:t xml:space="preserve"> ARTICLE 8. VIOLATIONS DEFINED</w:t>
            </w:r>
            <w:r w:rsidR="003C46AC">
              <w:tab/>
            </w:r>
            <w:r w:rsidRPr="56B55008" w:rsidR="003C46AC">
              <w:rPr>
                <w:noProof/>
              </w:rPr>
              <w:fldChar w:fldCharType="begin"/>
            </w:r>
            <w:r w:rsidRPr="56B55008" w:rsidR="003C46AC">
              <w:rPr>
                <w:noProof/>
              </w:rPr>
              <w:instrText xml:space="preserve"> PAGEREF _Toc152228681 \h </w:instrText>
            </w:r>
            <w:r w:rsidRPr="56B55008" w:rsidR="003C46AC">
              <w:rPr>
                <w:noProof/>
              </w:rPr>
            </w:r>
            <w:r w:rsidRPr="56B55008" w:rsidR="003C46AC">
              <w:rPr>
                <w:noProof/>
              </w:rPr>
              <w:fldChar w:fldCharType="separate"/>
            </w:r>
            <w:r w:rsidRPr="56B55008" w:rsidR="003C46AC">
              <w:rPr>
                <w:noProof/>
              </w:rPr>
              <w:t>42</w:t>
            </w:r>
            <w:r w:rsidRPr="56B55008" w:rsidR="003C46AC">
              <w:rPr>
                <w:noProof/>
              </w:rPr>
              <w:fldChar w:fldCharType="end"/>
            </w:r>
          </w:hyperlink>
        </w:p>
        <w:p w:rsidR="003C46AC" w:rsidP="56B55008" w:rsidRDefault="00EA762D" w14:paraId="1C778F00" w14:textId="2987F05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82">
            <w:r w:rsidRPr="56B55008" w:rsidR="003C46AC">
              <w:rPr>
                <w:rStyle w:val="Hyperlink"/>
                <w:noProof/>
              </w:rPr>
              <w:t>R.B. § 3-8-1</w:t>
            </w:r>
            <w:r w:rsidR="003C46AC">
              <w:tab/>
            </w:r>
            <w:r w:rsidRPr="56B55008" w:rsidR="003C46AC">
              <w:rPr>
                <w:rStyle w:val="Hyperlink"/>
                <w:noProof/>
              </w:rPr>
              <w:t xml:space="preserve"> Vote Interference: Class A</w:t>
            </w:r>
            <w:r w:rsidR="003C46AC">
              <w:tab/>
            </w:r>
            <w:r w:rsidRPr="56B55008" w:rsidR="003C46AC">
              <w:rPr>
                <w:noProof/>
              </w:rPr>
              <w:fldChar w:fldCharType="begin"/>
            </w:r>
            <w:r w:rsidRPr="56B55008" w:rsidR="003C46AC">
              <w:rPr>
                <w:noProof/>
              </w:rPr>
              <w:instrText xml:space="preserve"> PAGEREF _Toc152228682 \h </w:instrText>
            </w:r>
            <w:r w:rsidRPr="56B55008" w:rsidR="003C46AC">
              <w:rPr>
                <w:noProof/>
              </w:rPr>
            </w:r>
            <w:r w:rsidRPr="56B55008" w:rsidR="003C46AC">
              <w:rPr>
                <w:noProof/>
              </w:rPr>
              <w:fldChar w:fldCharType="separate"/>
            </w:r>
            <w:r w:rsidRPr="56B55008" w:rsidR="003C46AC">
              <w:rPr>
                <w:noProof/>
              </w:rPr>
              <w:t>42</w:t>
            </w:r>
            <w:r w:rsidRPr="56B55008" w:rsidR="003C46AC">
              <w:rPr>
                <w:noProof/>
              </w:rPr>
              <w:fldChar w:fldCharType="end"/>
            </w:r>
          </w:hyperlink>
        </w:p>
        <w:p w:rsidR="003C46AC" w:rsidP="56B55008" w:rsidRDefault="00EA762D" w14:paraId="7A5D1CA2" w14:textId="06D91DE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83">
            <w:r w:rsidRPr="56B55008" w:rsidR="003C46AC">
              <w:rPr>
                <w:rStyle w:val="Hyperlink"/>
                <w:noProof/>
              </w:rPr>
              <w:t>R.B. § 3-8-2</w:t>
            </w:r>
            <w:r w:rsidR="003C46AC">
              <w:tab/>
            </w:r>
            <w:r w:rsidRPr="56B55008" w:rsidR="003C46AC">
              <w:rPr>
                <w:rStyle w:val="Hyperlink"/>
                <w:noProof/>
              </w:rPr>
              <w:t xml:space="preserve"> Campaign Finance Offense: Class Varies</w:t>
            </w:r>
            <w:r w:rsidR="003C46AC">
              <w:tab/>
            </w:r>
            <w:r w:rsidRPr="56B55008" w:rsidR="003C46AC">
              <w:rPr>
                <w:noProof/>
              </w:rPr>
              <w:fldChar w:fldCharType="begin"/>
            </w:r>
            <w:r w:rsidRPr="56B55008" w:rsidR="003C46AC">
              <w:rPr>
                <w:noProof/>
              </w:rPr>
              <w:instrText xml:space="preserve"> PAGEREF _Toc152228683 \h </w:instrText>
            </w:r>
            <w:r w:rsidRPr="56B55008" w:rsidR="003C46AC">
              <w:rPr>
                <w:noProof/>
              </w:rPr>
            </w:r>
            <w:r w:rsidRPr="56B55008" w:rsidR="003C46AC">
              <w:rPr>
                <w:noProof/>
              </w:rPr>
              <w:fldChar w:fldCharType="separate"/>
            </w:r>
            <w:r w:rsidRPr="56B55008" w:rsidR="003C46AC">
              <w:rPr>
                <w:noProof/>
              </w:rPr>
              <w:t>42</w:t>
            </w:r>
            <w:r w:rsidRPr="56B55008" w:rsidR="003C46AC">
              <w:rPr>
                <w:noProof/>
              </w:rPr>
              <w:fldChar w:fldCharType="end"/>
            </w:r>
          </w:hyperlink>
        </w:p>
        <w:p w:rsidR="003C46AC" w:rsidP="56B55008" w:rsidRDefault="00EA762D" w14:paraId="7E37307A" w14:textId="2B5CE70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84">
            <w:r w:rsidRPr="56B55008" w:rsidR="003C46AC">
              <w:rPr>
                <w:rStyle w:val="Hyperlink"/>
                <w:noProof/>
              </w:rPr>
              <w:t>R.B. § 3-8-3</w:t>
            </w:r>
            <w:r w:rsidR="003C46AC">
              <w:tab/>
            </w:r>
            <w:r w:rsidRPr="56B55008" w:rsidR="003C46AC">
              <w:rPr>
                <w:rStyle w:val="Hyperlink"/>
                <w:noProof/>
              </w:rPr>
              <w:t xml:space="preserve"> Candidate Dishonesty: Class A</w:t>
            </w:r>
            <w:r w:rsidR="003C46AC">
              <w:tab/>
            </w:r>
            <w:r w:rsidRPr="56B55008" w:rsidR="003C46AC">
              <w:rPr>
                <w:noProof/>
              </w:rPr>
              <w:fldChar w:fldCharType="begin"/>
            </w:r>
            <w:r w:rsidRPr="56B55008" w:rsidR="003C46AC">
              <w:rPr>
                <w:noProof/>
              </w:rPr>
              <w:instrText xml:space="preserve"> PAGEREF _Toc152228684 \h </w:instrText>
            </w:r>
            <w:r w:rsidRPr="56B55008" w:rsidR="003C46AC">
              <w:rPr>
                <w:noProof/>
              </w:rPr>
            </w:r>
            <w:r w:rsidRPr="56B55008" w:rsidR="003C46AC">
              <w:rPr>
                <w:noProof/>
              </w:rPr>
              <w:fldChar w:fldCharType="separate"/>
            </w:r>
            <w:r w:rsidRPr="56B55008" w:rsidR="003C46AC">
              <w:rPr>
                <w:noProof/>
              </w:rPr>
              <w:t>43</w:t>
            </w:r>
            <w:r w:rsidRPr="56B55008" w:rsidR="003C46AC">
              <w:rPr>
                <w:noProof/>
              </w:rPr>
              <w:fldChar w:fldCharType="end"/>
            </w:r>
          </w:hyperlink>
        </w:p>
        <w:p w:rsidR="003C46AC" w:rsidP="56B55008" w:rsidRDefault="00EA762D" w14:paraId="5CA0B435" w14:textId="18376FE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85">
            <w:r w:rsidRPr="56B55008" w:rsidR="003C46AC">
              <w:rPr>
                <w:rStyle w:val="Hyperlink"/>
                <w:noProof/>
              </w:rPr>
              <w:t>R.B. § 3-8-4</w:t>
            </w:r>
            <w:r w:rsidR="003C46AC">
              <w:tab/>
            </w:r>
            <w:r w:rsidRPr="56B55008" w:rsidR="003C46AC">
              <w:rPr>
                <w:rStyle w:val="Hyperlink"/>
                <w:noProof/>
              </w:rPr>
              <w:t xml:space="preserve"> Improper Use of IUSG Office: Class C</w:t>
            </w:r>
            <w:r w:rsidR="003C46AC">
              <w:tab/>
            </w:r>
            <w:r w:rsidRPr="56B55008" w:rsidR="003C46AC">
              <w:rPr>
                <w:noProof/>
              </w:rPr>
              <w:fldChar w:fldCharType="begin"/>
            </w:r>
            <w:r w:rsidRPr="56B55008" w:rsidR="003C46AC">
              <w:rPr>
                <w:noProof/>
              </w:rPr>
              <w:instrText xml:space="preserve"> PAGEREF _Toc152228685 \h </w:instrText>
            </w:r>
            <w:r w:rsidRPr="56B55008" w:rsidR="003C46AC">
              <w:rPr>
                <w:noProof/>
              </w:rPr>
            </w:r>
            <w:r w:rsidRPr="56B55008" w:rsidR="003C46AC">
              <w:rPr>
                <w:noProof/>
              </w:rPr>
              <w:fldChar w:fldCharType="separate"/>
            </w:r>
            <w:r w:rsidRPr="56B55008" w:rsidR="003C46AC">
              <w:rPr>
                <w:noProof/>
              </w:rPr>
              <w:t>43</w:t>
            </w:r>
            <w:r w:rsidRPr="56B55008" w:rsidR="003C46AC">
              <w:rPr>
                <w:noProof/>
              </w:rPr>
              <w:fldChar w:fldCharType="end"/>
            </w:r>
          </w:hyperlink>
        </w:p>
        <w:p w:rsidR="003C46AC" w:rsidP="56B55008" w:rsidRDefault="00EA762D" w14:paraId="6BF36D05" w14:textId="600CC30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86">
            <w:r w:rsidRPr="56B55008" w:rsidR="003C46AC">
              <w:rPr>
                <w:rStyle w:val="Hyperlink"/>
                <w:noProof/>
              </w:rPr>
              <w:t>R.B. § 3-8-5</w:t>
            </w:r>
            <w:r w:rsidR="003C46AC">
              <w:tab/>
            </w:r>
            <w:r w:rsidRPr="56B55008" w:rsidR="003C46AC">
              <w:rPr>
                <w:rStyle w:val="Hyperlink"/>
                <w:noProof/>
              </w:rPr>
              <w:t xml:space="preserve"> Improper Use of Telecommunications: Class Varies</w:t>
            </w:r>
            <w:r w:rsidR="003C46AC">
              <w:tab/>
            </w:r>
            <w:r w:rsidRPr="56B55008" w:rsidR="003C46AC">
              <w:rPr>
                <w:noProof/>
              </w:rPr>
              <w:fldChar w:fldCharType="begin"/>
            </w:r>
            <w:r w:rsidRPr="56B55008" w:rsidR="003C46AC">
              <w:rPr>
                <w:noProof/>
              </w:rPr>
              <w:instrText xml:space="preserve"> PAGEREF _Toc152228686 \h </w:instrText>
            </w:r>
            <w:r w:rsidRPr="56B55008" w:rsidR="003C46AC">
              <w:rPr>
                <w:noProof/>
              </w:rPr>
            </w:r>
            <w:r w:rsidRPr="56B55008" w:rsidR="003C46AC">
              <w:rPr>
                <w:noProof/>
              </w:rPr>
              <w:fldChar w:fldCharType="separate"/>
            </w:r>
            <w:r w:rsidRPr="56B55008" w:rsidR="003C46AC">
              <w:rPr>
                <w:noProof/>
              </w:rPr>
              <w:t>43</w:t>
            </w:r>
            <w:r w:rsidRPr="56B55008" w:rsidR="003C46AC">
              <w:rPr>
                <w:noProof/>
              </w:rPr>
              <w:fldChar w:fldCharType="end"/>
            </w:r>
          </w:hyperlink>
        </w:p>
        <w:p w:rsidR="003C46AC" w:rsidP="56B55008" w:rsidRDefault="00EA762D" w14:paraId="61B15E65" w14:textId="32DFC44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87">
            <w:r w:rsidRPr="56B55008" w:rsidR="003C46AC">
              <w:rPr>
                <w:rStyle w:val="Hyperlink"/>
                <w:noProof/>
              </w:rPr>
              <w:t>R.B. § 3-8-6</w:t>
            </w:r>
            <w:r w:rsidR="003C46AC">
              <w:tab/>
            </w:r>
            <w:r w:rsidRPr="56B55008" w:rsidR="003C46AC">
              <w:rPr>
                <w:rStyle w:val="Hyperlink"/>
                <w:noProof/>
              </w:rPr>
              <w:t xml:space="preserve"> Improper Use of IUSG Branding: Class C</w:t>
            </w:r>
            <w:r w:rsidR="003C46AC">
              <w:tab/>
            </w:r>
            <w:r w:rsidRPr="56B55008" w:rsidR="003C46AC">
              <w:rPr>
                <w:noProof/>
              </w:rPr>
              <w:fldChar w:fldCharType="begin"/>
            </w:r>
            <w:r w:rsidRPr="56B55008" w:rsidR="003C46AC">
              <w:rPr>
                <w:noProof/>
              </w:rPr>
              <w:instrText xml:space="preserve"> PAGEREF _Toc152228687 \h </w:instrText>
            </w:r>
            <w:r w:rsidRPr="56B55008" w:rsidR="003C46AC">
              <w:rPr>
                <w:noProof/>
              </w:rPr>
            </w:r>
            <w:r w:rsidRPr="56B55008" w:rsidR="003C46AC">
              <w:rPr>
                <w:noProof/>
              </w:rPr>
              <w:fldChar w:fldCharType="separate"/>
            </w:r>
            <w:r w:rsidRPr="56B55008" w:rsidR="003C46AC">
              <w:rPr>
                <w:noProof/>
              </w:rPr>
              <w:t>44</w:t>
            </w:r>
            <w:r w:rsidRPr="56B55008" w:rsidR="003C46AC">
              <w:rPr>
                <w:noProof/>
              </w:rPr>
              <w:fldChar w:fldCharType="end"/>
            </w:r>
          </w:hyperlink>
        </w:p>
        <w:p w:rsidR="003C46AC" w:rsidP="56B55008" w:rsidRDefault="00EA762D" w14:paraId="5A85C596" w14:textId="097253E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88">
            <w:r w:rsidRPr="56B55008" w:rsidR="003C46AC">
              <w:rPr>
                <w:rStyle w:val="Hyperlink"/>
                <w:noProof/>
              </w:rPr>
              <w:t>R.B. § 3-8-7</w:t>
            </w:r>
            <w:r w:rsidR="003C46AC">
              <w:tab/>
            </w:r>
            <w:r w:rsidRPr="56B55008" w:rsidR="003C46AC">
              <w:rPr>
                <w:rStyle w:val="Hyperlink"/>
                <w:noProof/>
              </w:rPr>
              <w:t xml:space="preserve"> Restricted Area Campaigning: Class D</w:t>
            </w:r>
            <w:r w:rsidR="003C46AC">
              <w:tab/>
            </w:r>
            <w:r w:rsidRPr="56B55008" w:rsidR="003C46AC">
              <w:rPr>
                <w:noProof/>
              </w:rPr>
              <w:fldChar w:fldCharType="begin"/>
            </w:r>
            <w:r w:rsidRPr="56B55008" w:rsidR="003C46AC">
              <w:rPr>
                <w:noProof/>
              </w:rPr>
              <w:instrText xml:space="preserve"> PAGEREF _Toc152228688 \h </w:instrText>
            </w:r>
            <w:r w:rsidRPr="56B55008" w:rsidR="003C46AC">
              <w:rPr>
                <w:noProof/>
              </w:rPr>
            </w:r>
            <w:r w:rsidRPr="56B55008" w:rsidR="003C46AC">
              <w:rPr>
                <w:noProof/>
              </w:rPr>
              <w:fldChar w:fldCharType="separate"/>
            </w:r>
            <w:r w:rsidRPr="56B55008" w:rsidR="003C46AC">
              <w:rPr>
                <w:noProof/>
              </w:rPr>
              <w:t>44</w:t>
            </w:r>
            <w:r w:rsidRPr="56B55008" w:rsidR="003C46AC">
              <w:rPr>
                <w:noProof/>
              </w:rPr>
              <w:fldChar w:fldCharType="end"/>
            </w:r>
          </w:hyperlink>
        </w:p>
        <w:p w:rsidR="003C46AC" w:rsidP="56B55008" w:rsidRDefault="00EA762D" w14:paraId="7FF28EAB" w14:textId="3EA7595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89">
            <w:r w:rsidRPr="56B55008" w:rsidR="003C46AC">
              <w:rPr>
                <w:rStyle w:val="Hyperlink"/>
                <w:noProof/>
              </w:rPr>
              <w:t>R.B. § 3-8-8</w:t>
            </w:r>
            <w:r w:rsidR="003C46AC">
              <w:tab/>
            </w:r>
            <w:r w:rsidRPr="56B55008" w:rsidR="003C46AC">
              <w:rPr>
                <w:rStyle w:val="Hyperlink"/>
                <w:noProof/>
              </w:rPr>
              <w:t xml:space="preserve"> Campaigning Before Campaign Period: Class E</w:t>
            </w:r>
            <w:r w:rsidR="003C46AC">
              <w:tab/>
            </w:r>
            <w:r w:rsidRPr="56B55008" w:rsidR="003C46AC">
              <w:rPr>
                <w:noProof/>
              </w:rPr>
              <w:fldChar w:fldCharType="begin"/>
            </w:r>
            <w:r w:rsidRPr="56B55008" w:rsidR="003C46AC">
              <w:rPr>
                <w:noProof/>
              </w:rPr>
              <w:instrText xml:space="preserve"> PAGEREF _Toc152228689 \h </w:instrText>
            </w:r>
            <w:r w:rsidRPr="56B55008" w:rsidR="003C46AC">
              <w:rPr>
                <w:noProof/>
              </w:rPr>
            </w:r>
            <w:r w:rsidRPr="56B55008" w:rsidR="003C46AC">
              <w:rPr>
                <w:noProof/>
              </w:rPr>
              <w:fldChar w:fldCharType="separate"/>
            </w:r>
            <w:r w:rsidRPr="56B55008" w:rsidR="003C46AC">
              <w:rPr>
                <w:noProof/>
              </w:rPr>
              <w:t>45</w:t>
            </w:r>
            <w:r w:rsidRPr="56B55008" w:rsidR="003C46AC">
              <w:rPr>
                <w:noProof/>
              </w:rPr>
              <w:fldChar w:fldCharType="end"/>
            </w:r>
          </w:hyperlink>
        </w:p>
        <w:p w:rsidR="003C46AC" w:rsidP="56B55008" w:rsidRDefault="00EA762D" w14:paraId="69C34FFE" w14:textId="0C4ADD0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90">
            <w:r w:rsidRPr="56B55008" w:rsidR="003C46AC">
              <w:rPr>
                <w:rStyle w:val="Hyperlink"/>
                <w:noProof/>
              </w:rPr>
              <w:t>R.B. § 3-8-9</w:t>
            </w:r>
            <w:r w:rsidR="003C46AC">
              <w:tab/>
            </w:r>
            <w:r w:rsidRPr="56B55008" w:rsidR="003C46AC">
              <w:rPr>
                <w:rStyle w:val="Hyperlink"/>
                <w:noProof/>
              </w:rPr>
              <w:t xml:space="preserve"> Print Materials Offense: Class E</w:t>
            </w:r>
            <w:r w:rsidR="003C46AC">
              <w:tab/>
            </w:r>
            <w:r w:rsidRPr="56B55008" w:rsidR="003C46AC">
              <w:rPr>
                <w:noProof/>
              </w:rPr>
              <w:fldChar w:fldCharType="begin"/>
            </w:r>
            <w:r w:rsidRPr="56B55008" w:rsidR="003C46AC">
              <w:rPr>
                <w:noProof/>
              </w:rPr>
              <w:instrText xml:space="preserve"> PAGEREF _Toc152228690 \h </w:instrText>
            </w:r>
            <w:r w:rsidRPr="56B55008" w:rsidR="003C46AC">
              <w:rPr>
                <w:noProof/>
              </w:rPr>
            </w:r>
            <w:r w:rsidRPr="56B55008" w:rsidR="003C46AC">
              <w:rPr>
                <w:noProof/>
              </w:rPr>
              <w:fldChar w:fldCharType="separate"/>
            </w:r>
            <w:r w:rsidRPr="56B55008" w:rsidR="003C46AC">
              <w:rPr>
                <w:noProof/>
              </w:rPr>
              <w:t>45</w:t>
            </w:r>
            <w:r w:rsidRPr="56B55008" w:rsidR="003C46AC">
              <w:rPr>
                <w:noProof/>
              </w:rPr>
              <w:fldChar w:fldCharType="end"/>
            </w:r>
          </w:hyperlink>
        </w:p>
        <w:p w:rsidR="003C46AC" w:rsidP="56B55008" w:rsidRDefault="00EA762D" w14:paraId="4AB981EB" w14:textId="67337DAF">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691">
            <w:r w:rsidRPr="56B55008" w:rsidR="003C46AC">
              <w:rPr>
                <w:rStyle w:val="Hyperlink"/>
                <w:noProof/>
              </w:rPr>
              <w:t>R.B. § 3-8-10</w:t>
            </w:r>
            <w:r w:rsidR="003C46AC">
              <w:tab/>
            </w:r>
            <w:r w:rsidRPr="56B55008" w:rsidR="003C46AC">
              <w:rPr>
                <w:rStyle w:val="Hyperlink"/>
                <w:noProof/>
              </w:rPr>
              <w:t xml:space="preserve"> Campaign Interference: Class Varies</w:t>
            </w:r>
            <w:r w:rsidR="003C46AC">
              <w:tab/>
            </w:r>
            <w:r w:rsidRPr="56B55008" w:rsidR="003C46AC">
              <w:rPr>
                <w:noProof/>
              </w:rPr>
              <w:fldChar w:fldCharType="begin"/>
            </w:r>
            <w:r w:rsidRPr="56B55008" w:rsidR="003C46AC">
              <w:rPr>
                <w:noProof/>
              </w:rPr>
              <w:instrText xml:space="preserve"> PAGEREF _Toc152228691 \h </w:instrText>
            </w:r>
            <w:r w:rsidRPr="56B55008" w:rsidR="003C46AC">
              <w:rPr>
                <w:noProof/>
              </w:rPr>
            </w:r>
            <w:r w:rsidRPr="56B55008" w:rsidR="003C46AC">
              <w:rPr>
                <w:noProof/>
              </w:rPr>
              <w:fldChar w:fldCharType="separate"/>
            </w:r>
            <w:r w:rsidRPr="56B55008" w:rsidR="003C46AC">
              <w:rPr>
                <w:noProof/>
              </w:rPr>
              <w:t>45</w:t>
            </w:r>
            <w:r w:rsidRPr="56B55008" w:rsidR="003C46AC">
              <w:rPr>
                <w:noProof/>
              </w:rPr>
              <w:fldChar w:fldCharType="end"/>
            </w:r>
          </w:hyperlink>
        </w:p>
        <w:p w:rsidR="003C46AC" w:rsidP="56B55008" w:rsidRDefault="00EA762D" w14:paraId="11C99AA3" w14:textId="6CCD875B">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692">
            <w:r w:rsidRPr="56B55008" w:rsidR="003C46AC">
              <w:rPr>
                <w:rStyle w:val="Hyperlink"/>
                <w:noProof/>
              </w:rPr>
              <w:t>R.B. § 3-8-11</w:t>
            </w:r>
            <w:r w:rsidR="003C46AC">
              <w:tab/>
            </w:r>
            <w:r w:rsidRPr="56B55008" w:rsidR="003C46AC">
              <w:rPr>
                <w:rStyle w:val="Hyperlink"/>
                <w:noProof/>
              </w:rPr>
              <w:t xml:space="preserve"> University Policy Violation: Class Varies</w:t>
            </w:r>
            <w:r w:rsidR="003C46AC">
              <w:tab/>
            </w:r>
            <w:r w:rsidRPr="56B55008" w:rsidR="003C46AC">
              <w:rPr>
                <w:noProof/>
              </w:rPr>
              <w:fldChar w:fldCharType="begin"/>
            </w:r>
            <w:r w:rsidRPr="56B55008" w:rsidR="003C46AC">
              <w:rPr>
                <w:noProof/>
              </w:rPr>
              <w:instrText xml:space="preserve"> PAGEREF _Toc152228692 \h </w:instrText>
            </w:r>
            <w:r w:rsidRPr="56B55008" w:rsidR="003C46AC">
              <w:rPr>
                <w:noProof/>
              </w:rPr>
            </w:r>
            <w:r w:rsidRPr="56B55008" w:rsidR="003C46AC">
              <w:rPr>
                <w:noProof/>
              </w:rPr>
              <w:fldChar w:fldCharType="separate"/>
            </w:r>
            <w:r w:rsidRPr="56B55008" w:rsidR="003C46AC">
              <w:rPr>
                <w:noProof/>
              </w:rPr>
              <w:t>45</w:t>
            </w:r>
            <w:r w:rsidRPr="56B55008" w:rsidR="003C46AC">
              <w:rPr>
                <w:noProof/>
              </w:rPr>
              <w:fldChar w:fldCharType="end"/>
            </w:r>
          </w:hyperlink>
        </w:p>
        <w:p w:rsidR="003C46AC" w:rsidP="56B55008" w:rsidRDefault="00EA762D" w14:paraId="16A43E0A" w14:textId="7C8457AC">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693">
            <w:r w:rsidRPr="56B55008" w:rsidR="003C46AC">
              <w:rPr>
                <w:rStyle w:val="Hyperlink"/>
                <w:noProof/>
              </w:rPr>
              <w:t>R.B. § 3-9</w:t>
            </w:r>
            <w:r w:rsidR="003C46AC">
              <w:tab/>
            </w:r>
            <w:r w:rsidRPr="56B55008" w:rsidR="003C46AC">
              <w:rPr>
                <w:rStyle w:val="Hyperlink"/>
                <w:noProof/>
              </w:rPr>
              <w:t xml:space="preserve"> ARTICLE 9. COMPLAINT PROCEDURE</w:t>
            </w:r>
            <w:r w:rsidR="003C46AC">
              <w:tab/>
            </w:r>
            <w:r w:rsidRPr="56B55008" w:rsidR="003C46AC">
              <w:rPr>
                <w:noProof/>
              </w:rPr>
              <w:fldChar w:fldCharType="begin"/>
            </w:r>
            <w:r w:rsidRPr="56B55008" w:rsidR="003C46AC">
              <w:rPr>
                <w:noProof/>
              </w:rPr>
              <w:instrText xml:space="preserve"> PAGEREF _Toc152228693 \h </w:instrText>
            </w:r>
            <w:r w:rsidRPr="56B55008" w:rsidR="003C46AC">
              <w:rPr>
                <w:noProof/>
              </w:rPr>
            </w:r>
            <w:r w:rsidRPr="56B55008" w:rsidR="003C46AC">
              <w:rPr>
                <w:noProof/>
              </w:rPr>
              <w:fldChar w:fldCharType="separate"/>
            </w:r>
            <w:r w:rsidRPr="56B55008" w:rsidR="003C46AC">
              <w:rPr>
                <w:noProof/>
              </w:rPr>
              <w:t>45</w:t>
            </w:r>
            <w:r w:rsidRPr="56B55008" w:rsidR="003C46AC">
              <w:rPr>
                <w:noProof/>
              </w:rPr>
              <w:fldChar w:fldCharType="end"/>
            </w:r>
          </w:hyperlink>
        </w:p>
        <w:p w:rsidR="003C46AC" w:rsidP="56B55008" w:rsidRDefault="00EA762D" w14:paraId="35807609" w14:textId="70B308F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94">
            <w:r w:rsidRPr="56B55008" w:rsidR="003C46AC">
              <w:rPr>
                <w:rStyle w:val="Hyperlink"/>
                <w:noProof/>
              </w:rPr>
              <w:t>R.B. § 3-9-1</w:t>
            </w:r>
            <w:r w:rsidR="003C46AC">
              <w:tab/>
            </w:r>
            <w:r w:rsidRPr="56B55008" w:rsidR="003C46AC">
              <w:rPr>
                <w:rStyle w:val="Hyperlink"/>
                <w:noProof/>
              </w:rPr>
              <w:t xml:space="preserve"> Affirmative Duty to Report Election Violations</w:t>
            </w:r>
            <w:r w:rsidR="003C46AC">
              <w:tab/>
            </w:r>
            <w:r w:rsidRPr="56B55008" w:rsidR="003C46AC">
              <w:rPr>
                <w:noProof/>
              </w:rPr>
              <w:fldChar w:fldCharType="begin"/>
            </w:r>
            <w:r w:rsidRPr="56B55008" w:rsidR="003C46AC">
              <w:rPr>
                <w:noProof/>
              </w:rPr>
              <w:instrText xml:space="preserve"> PAGEREF _Toc152228694 \h </w:instrText>
            </w:r>
            <w:r w:rsidRPr="56B55008" w:rsidR="003C46AC">
              <w:rPr>
                <w:noProof/>
              </w:rPr>
            </w:r>
            <w:r w:rsidRPr="56B55008" w:rsidR="003C46AC">
              <w:rPr>
                <w:noProof/>
              </w:rPr>
              <w:fldChar w:fldCharType="separate"/>
            </w:r>
            <w:r w:rsidRPr="56B55008" w:rsidR="003C46AC">
              <w:rPr>
                <w:noProof/>
              </w:rPr>
              <w:t>46</w:t>
            </w:r>
            <w:r w:rsidRPr="56B55008" w:rsidR="003C46AC">
              <w:rPr>
                <w:noProof/>
              </w:rPr>
              <w:fldChar w:fldCharType="end"/>
            </w:r>
          </w:hyperlink>
        </w:p>
        <w:p w:rsidR="003C46AC" w:rsidP="56B55008" w:rsidRDefault="00EA762D" w14:paraId="199E69C3" w14:textId="57D6463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95">
            <w:r w:rsidRPr="56B55008" w:rsidR="003C46AC">
              <w:rPr>
                <w:rStyle w:val="Hyperlink"/>
                <w:noProof/>
              </w:rPr>
              <w:t>R.B. § 3-9-2</w:t>
            </w:r>
            <w:r w:rsidR="003C46AC">
              <w:tab/>
            </w:r>
            <w:r w:rsidRPr="56B55008" w:rsidR="003C46AC">
              <w:rPr>
                <w:rStyle w:val="Hyperlink"/>
                <w:noProof/>
              </w:rPr>
              <w:t xml:space="preserve"> Investigative Powers of the Election Manager</w:t>
            </w:r>
            <w:r w:rsidR="003C46AC">
              <w:tab/>
            </w:r>
            <w:r w:rsidRPr="56B55008" w:rsidR="003C46AC">
              <w:rPr>
                <w:noProof/>
              </w:rPr>
              <w:fldChar w:fldCharType="begin"/>
            </w:r>
            <w:r w:rsidRPr="56B55008" w:rsidR="003C46AC">
              <w:rPr>
                <w:noProof/>
              </w:rPr>
              <w:instrText xml:space="preserve"> PAGEREF _Toc152228695 \h </w:instrText>
            </w:r>
            <w:r w:rsidRPr="56B55008" w:rsidR="003C46AC">
              <w:rPr>
                <w:noProof/>
              </w:rPr>
            </w:r>
            <w:r w:rsidRPr="56B55008" w:rsidR="003C46AC">
              <w:rPr>
                <w:noProof/>
              </w:rPr>
              <w:fldChar w:fldCharType="separate"/>
            </w:r>
            <w:r w:rsidRPr="56B55008" w:rsidR="003C46AC">
              <w:rPr>
                <w:noProof/>
              </w:rPr>
              <w:t>46</w:t>
            </w:r>
            <w:r w:rsidRPr="56B55008" w:rsidR="003C46AC">
              <w:rPr>
                <w:noProof/>
              </w:rPr>
              <w:fldChar w:fldCharType="end"/>
            </w:r>
          </w:hyperlink>
        </w:p>
        <w:p w:rsidR="003C46AC" w:rsidP="56B55008" w:rsidRDefault="00EA762D" w14:paraId="5EF3FF75" w14:textId="4ED1520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96">
            <w:r w:rsidRPr="56B55008" w:rsidR="003C46AC">
              <w:rPr>
                <w:rStyle w:val="Hyperlink"/>
                <w:noProof/>
              </w:rPr>
              <w:t>R.B. § 3-9-3</w:t>
            </w:r>
            <w:r w:rsidR="003C46AC">
              <w:tab/>
            </w:r>
            <w:r w:rsidRPr="56B55008" w:rsidR="003C46AC">
              <w:rPr>
                <w:rStyle w:val="Hyperlink"/>
                <w:noProof/>
              </w:rPr>
              <w:t xml:space="preserve"> Complaint Deadline</w:t>
            </w:r>
            <w:r w:rsidR="003C46AC">
              <w:tab/>
            </w:r>
            <w:r w:rsidRPr="56B55008" w:rsidR="003C46AC">
              <w:rPr>
                <w:noProof/>
              </w:rPr>
              <w:fldChar w:fldCharType="begin"/>
            </w:r>
            <w:r w:rsidRPr="56B55008" w:rsidR="003C46AC">
              <w:rPr>
                <w:noProof/>
              </w:rPr>
              <w:instrText xml:space="preserve"> PAGEREF _Toc152228696 \h </w:instrText>
            </w:r>
            <w:r w:rsidRPr="56B55008" w:rsidR="003C46AC">
              <w:rPr>
                <w:noProof/>
              </w:rPr>
            </w:r>
            <w:r w:rsidRPr="56B55008" w:rsidR="003C46AC">
              <w:rPr>
                <w:noProof/>
              </w:rPr>
              <w:fldChar w:fldCharType="separate"/>
            </w:r>
            <w:r w:rsidRPr="56B55008" w:rsidR="003C46AC">
              <w:rPr>
                <w:noProof/>
              </w:rPr>
              <w:t>46</w:t>
            </w:r>
            <w:r w:rsidRPr="56B55008" w:rsidR="003C46AC">
              <w:rPr>
                <w:noProof/>
              </w:rPr>
              <w:fldChar w:fldCharType="end"/>
            </w:r>
          </w:hyperlink>
        </w:p>
        <w:p w:rsidR="003C46AC" w:rsidP="56B55008" w:rsidRDefault="00EA762D" w14:paraId="2EA54051" w14:textId="53E9EC7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97">
            <w:r w:rsidRPr="56B55008" w:rsidR="003C46AC">
              <w:rPr>
                <w:rStyle w:val="Hyperlink"/>
                <w:noProof/>
              </w:rPr>
              <w:t>R.B. § 3-9-4</w:t>
            </w:r>
            <w:r w:rsidR="003C46AC">
              <w:tab/>
            </w:r>
            <w:r w:rsidRPr="56B55008" w:rsidR="003C46AC">
              <w:rPr>
                <w:rStyle w:val="Hyperlink"/>
                <w:noProof/>
              </w:rPr>
              <w:t xml:space="preserve"> Form of Complaints</w:t>
            </w:r>
            <w:r w:rsidR="003C46AC">
              <w:tab/>
            </w:r>
            <w:r w:rsidRPr="56B55008" w:rsidR="003C46AC">
              <w:rPr>
                <w:noProof/>
              </w:rPr>
              <w:fldChar w:fldCharType="begin"/>
            </w:r>
            <w:r w:rsidRPr="56B55008" w:rsidR="003C46AC">
              <w:rPr>
                <w:noProof/>
              </w:rPr>
              <w:instrText xml:space="preserve"> PAGEREF _Toc152228697 \h </w:instrText>
            </w:r>
            <w:r w:rsidRPr="56B55008" w:rsidR="003C46AC">
              <w:rPr>
                <w:noProof/>
              </w:rPr>
            </w:r>
            <w:r w:rsidRPr="56B55008" w:rsidR="003C46AC">
              <w:rPr>
                <w:noProof/>
              </w:rPr>
              <w:fldChar w:fldCharType="separate"/>
            </w:r>
            <w:r w:rsidRPr="56B55008" w:rsidR="003C46AC">
              <w:rPr>
                <w:noProof/>
              </w:rPr>
              <w:t>46</w:t>
            </w:r>
            <w:r w:rsidRPr="56B55008" w:rsidR="003C46AC">
              <w:rPr>
                <w:noProof/>
              </w:rPr>
              <w:fldChar w:fldCharType="end"/>
            </w:r>
          </w:hyperlink>
        </w:p>
        <w:p w:rsidR="003C46AC" w:rsidP="56B55008" w:rsidRDefault="00EA762D" w14:paraId="1DCF7F10" w14:textId="3575E6F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98">
            <w:r w:rsidRPr="56B55008" w:rsidR="003C46AC">
              <w:rPr>
                <w:rStyle w:val="Hyperlink"/>
                <w:noProof/>
              </w:rPr>
              <w:t>R.B. § 3-9-5</w:t>
            </w:r>
            <w:r w:rsidR="003C46AC">
              <w:tab/>
            </w:r>
            <w:r w:rsidRPr="56B55008" w:rsidR="003C46AC">
              <w:rPr>
                <w:rStyle w:val="Hyperlink"/>
                <w:noProof/>
              </w:rPr>
              <w:t xml:space="preserve"> Manager Action on Complaints</w:t>
            </w:r>
            <w:r w:rsidR="003C46AC">
              <w:tab/>
            </w:r>
            <w:r w:rsidRPr="56B55008" w:rsidR="003C46AC">
              <w:rPr>
                <w:noProof/>
              </w:rPr>
              <w:fldChar w:fldCharType="begin"/>
            </w:r>
            <w:r w:rsidRPr="56B55008" w:rsidR="003C46AC">
              <w:rPr>
                <w:noProof/>
              </w:rPr>
              <w:instrText xml:space="preserve"> PAGEREF _Toc152228698 \h </w:instrText>
            </w:r>
            <w:r w:rsidRPr="56B55008" w:rsidR="003C46AC">
              <w:rPr>
                <w:noProof/>
              </w:rPr>
            </w:r>
            <w:r w:rsidRPr="56B55008" w:rsidR="003C46AC">
              <w:rPr>
                <w:noProof/>
              </w:rPr>
              <w:fldChar w:fldCharType="separate"/>
            </w:r>
            <w:r w:rsidRPr="56B55008" w:rsidR="003C46AC">
              <w:rPr>
                <w:noProof/>
              </w:rPr>
              <w:t>46</w:t>
            </w:r>
            <w:r w:rsidRPr="56B55008" w:rsidR="003C46AC">
              <w:rPr>
                <w:noProof/>
              </w:rPr>
              <w:fldChar w:fldCharType="end"/>
            </w:r>
          </w:hyperlink>
        </w:p>
        <w:p w:rsidR="003C46AC" w:rsidP="56B55008" w:rsidRDefault="00EA762D" w14:paraId="2CCE8119" w14:textId="17C3D57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699">
            <w:r w:rsidRPr="56B55008" w:rsidR="003C46AC">
              <w:rPr>
                <w:rStyle w:val="Hyperlink"/>
                <w:noProof/>
              </w:rPr>
              <w:t>R.B. § 3-9-6</w:t>
            </w:r>
            <w:r w:rsidR="003C46AC">
              <w:tab/>
            </w:r>
            <w:r w:rsidRPr="56B55008" w:rsidR="003C46AC">
              <w:rPr>
                <w:rStyle w:val="Hyperlink"/>
                <w:noProof/>
              </w:rPr>
              <w:t xml:space="preserve"> Reply Brief</w:t>
            </w:r>
            <w:r w:rsidR="003C46AC">
              <w:tab/>
            </w:r>
            <w:r w:rsidRPr="56B55008" w:rsidR="003C46AC">
              <w:rPr>
                <w:noProof/>
              </w:rPr>
              <w:fldChar w:fldCharType="begin"/>
            </w:r>
            <w:r w:rsidRPr="56B55008" w:rsidR="003C46AC">
              <w:rPr>
                <w:noProof/>
              </w:rPr>
              <w:instrText xml:space="preserve"> PAGEREF _Toc152228699 \h </w:instrText>
            </w:r>
            <w:r w:rsidRPr="56B55008" w:rsidR="003C46AC">
              <w:rPr>
                <w:noProof/>
              </w:rPr>
            </w:r>
            <w:r w:rsidRPr="56B55008" w:rsidR="003C46AC">
              <w:rPr>
                <w:noProof/>
              </w:rPr>
              <w:fldChar w:fldCharType="separate"/>
            </w:r>
            <w:r w:rsidRPr="56B55008" w:rsidR="003C46AC">
              <w:rPr>
                <w:noProof/>
              </w:rPr>
              <w:t>47</w:t>
            </w:r>
            <w:r w:rsidRPr="56B55008" w:rsidR="003C46AC">
              <w:rPr>
                <w:noProof/>
              </w:rPr>
              <w:fldChar w:fldCharType="end"/>
            </w:r>
          </w:hyperlink>
        </w:p>
        <w:p w:rsidR="003C46AC" w:rsidP="56B55008" w:rsidRDefault="00EA762D" w14:paraId="3B0583B4" w14:textId="783C1C3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00">
            <w:r w:rsidRPr="56B55008" w:rsidR="003C46AC">
              <w:rPr>
                <w:rStyle w:val="Hyperlink"/>
                <w:noProof/>
              </w:rPr>
              <w:t>R.B. § 3-9-7</w:t>
            </w:r>
            <w:r w:rsidR="003C46AC">
              <w:tab/>
            </w:r>
            <w:r w:rsidRPr="56B55008" w:rsidR="003C46AC">
              <w:rPr>
                <w:rStyle w:val="Hyperlink"/>
                <w:noProof/>
              </w:rPr>
              <w:t xml:space="preserve"> Investigations</w:t>
            </w:r>
            <w:r w:rsidR="003C46AC">
              <w:tab/>
            </w:r>
            <w:r w:rsidRPr="56B55008" w:rsidR="003C46AC">
              <w:rPr>
                <w:noProof/>
              </w:rPr>
              <w:fldChar w:fldCharType="begin"/>
            </w:r>
            <w:r w:rsidRPr="56B55008" w:rsidR="003C46AC">
              <w:rPr>
                <w:noProof/>
              </w:rPr>
              <w:instrText xml:space="preserve"> PAGEREF _Toc152228700 \h </w:instrText>
            </w:r>
            <w:r w:rsidRPr="56B55008" w:rsidR="003C46AC">
              <w:rPr>
                <w:noProof/>
              </w:rPr>
            </w:r>
            <w:r w:rsidRPr="56B55008" w:rsidR="003C46AC">
              <w:rPr>
                <w:noProof/>
              </w:rPr>
              <w:fldChar w:fldCharType="separate"/>
            </w:r>
            <w:r w:rsidRPr="56B55008" w:rsidR="003C46AC">
              <w:rPr>
                <w:noProof/>
              </w:rPr>
              <w:t>47</w:t>
            </w:r>
            <w:r w:rsidRPr="56B55008" w:rsidR="003C46AC">
              <w:rPr>
                <w:noProof/>
              </w:rPr>
              <w:fldChar w:fldCharType="end"/>
            </w:r>
          </w:hyperlink>
        </w:p>
        <w:p w:rsidR="003C46AC" w:rsidP="56B55008" w:rsidRDefault="00EA762D" w14:paraId="07FAB224" w14:textId="38BC163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01">
            <w:r w:rsidRPr="56B55008" w:rsidR="003C46AC">
              <w:rPr>
                <w:rStyle w:val="Hyperlink"/>
                <w:noProof/>
              </w:rPr>
              <w:t>R.B. § 3-9-8</w:t>
            </w:r>
            <w:r w:rsidR="003C46AC">
              <w:tab/>
            </w:r>
            <w:r w:rsidRPr="56B55008" w:rsidR="003C46AC">
              <w:rPr>
                <w:rStyle w:val="Hyperlink"/>
                <w:noProof/>
              </w:rPr>
              <w:t xml:space="preserve"> Final Judgment of Election Manager</w:t>
            </w:r>
            <w:r w:rsidR="003C46AC">
              <w:tab/>
            </w:r>
            <w:r w:rsidRPr="56B55008" w:rsidR="003C46AC">
              <w:rPr>
                <w:noProof/>
              </w:rPr>
              <w:fldChar w:fldCharType="begin"/>
            </w:r>
            <w:r w:rsidRPr="56B55008" w:rsidR="003C46AC">
              <w:rPr>
                <w:noProof/>
              </w:rPr>
              <w:instrText xml:space="preserve"> PAGEREF _Toc152228701 \h </w:instrText>
            </w:r>
            <w:r w:rsidRPr="56B55008" w:rsidR="003C46AC">
              <w:rPr>
                <w:noProof/>
              </w:rPr>
            </w:r>
            <w:r w:rsidRPr="56B55008" w:rsidR="003C46AC">
              <w:rPr>
                <w:noProof/>
              </w:rPr>
              <w:fldChar w:fldCharType="separate"/>
            </w:r>
            <w:r w:rsidRPr="56B55008" w:rsidR="003C46AC">
              <w:rPr>
                <w:noProof/>
              </w:rPr>
              <w:t>47</w:t>
            </w:r>
            <w:r w:rsidRPr="56B55008" w:rsidR="003C46AC">
              <w:rPr>
                <w:noProof/>
              </w:rPr>
              <w:fldChar w:fldCharType="end"/>
            </w:r>
          </w:hyperlink>
        </w:p>
        <w:p w:rsidR="003C46AC" w:rsidP="56B55008" w:rsidRDefault="00EA762D" w14:paraId="792ECB1E" w14:textId="507F499B">
          <w:pPr>
            <w:pStyle w:val="TOC1"/>
            <w:tabs>
              <w:tab w:val="left" w:pos="1540"/>
              <w:tab w:val="right" w:pos="9350"/>
            </w:tabs>
            <w:rPr>
              <w:rFonts w:asciiTheme="minorHAnsi" w:hAnsiTheme="minorHAnsi" w:eastAsiaTheme="minorEastAsia" w:cstheme="minorBidi"/>
              <w:noProof/>
              <w:sz w:val="22"/>
              <w:szCs w:val="22"/>
              <w:lang w:val="en-US" w:eastAsia="ja-JP"/>
            </w:rPr>
          </w:pPr>
          <w:hyperlink w:anchor="_Toc152228702">
            <w:r w:rsidRPr="56B55008" w:rsidR="003C46AC">
              <w:rPr>
                <w:rStyle w:val="Hyperlink"/>
                <w:noProof/>
              </w:rPr>
              <w:t>R.B. § 4</w:t>
            </w:r>
            <w:r w:rsidR="003C46AC">
              <w:tab/>
            </w:r>
            <w:r w:rsidRPr="56B55008" w:rsidR="003C46AC">
              <w:rPr>
                <w:rStyle w:val="Hyperlink"/>
                <w:noProof/>
              </w:rPr>
              <w:t xml:space="preserve"> TITLE 4. EXECUTIVE OFFICES AND ADMINISTRATION</w:t>
            </w:r>
            <w:r w:rsidR="003C46AC">
              <w:tab/>
            </w:r>
            <w:r w:rsidRPr="56B55008" w:rsidR="003C46AC">
              <w:rPr>
                <w:noProof/>
              </w:rPr>
              <w:fldChar w:fldCharType="begin"/>
            </w:r>
            <w:r w:rsidRPr="56B55008" w:rsidR="003C46AC">
              <w:rPr>
                <w:noProof/>
              </w:rPr>
              <w:instrText xml:space="preserve"> PAGEREF _Toc152228702 \h </w:instrText>
            </w:r>
            <w:r w:rsidRPr="56B55008" w:rsidR="003C46AC">
              <w:rPr>
                <w:noProof/>
              </w:rPr>
            </w:r>
            <w:r w:rsidRPr="56B55008" w:rsidR="003C46AC">
              <w:rPr>
                <w:noProof/>
              </w:rPr>
              <w:fldChar w:fldCharType="separate"/>
            </w:r>
            <w:r w:rsidRPr="56B55008" w:rsidR="003C46AC">
              <w:rPr>
                <w:noProof/>
              </w:rPr>
              <w:t>48</w:t>
            </w:r>
            <w:r w:rsidRPr="56B55008" w:rsidR="003C46AC">
              <w:rPr>
                <w:noProof/>
              </w:rPr>
              <w:fldChar w:fldCharType="end"/>
            </w:r>
          </w:hyperlink>
        </w:p>
        <w:p w:rsidR="003C46AC" w:rsidP="56B55008" w:rsidRDefault="00EA762D" w14:paraId="59CA016D" w14:textId="0D30895D">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03">
            <w:r w:rsidRPr="56B55008" w:rsidR="003C46AC">
              <w:rPr>
                <w:rStyle w:val="Hyperlink"/>
                <w:noProof/>
              </w:rPr>
              <w:t>R.B. § 4-1</w:t>
            </w:r>
            <w:r w:rsidR="003C46AC">
              <w:tab/>
            </w:r>
            <w:r w:rsidRPr="56B55008" w:rsidR="003C46AC">
              <w:rPr>
                <w:rStyle w:val="Hyperlink"/>
                <w:noProof/>
              </w:rPr>
              <w:t xml:space="preserve"> ARTICLE 1. THE STUDENT BODY PRESIDENT</w:t>
            </w:r>
            <w:r w:rsidR="003C46AC">
              <w:tab/>
            </w:r>
            <w:r w:rsidRPr="56B55008" w:rsidR="003C46AC">
              <w:rPr>
                <w:noProof/>
              </w:rPr>
              <w:fldChar w:fldCharType="begin"/>
            </w:r>
            <w:r w:rsidRPr="56B55008" w:rsidR="003C46AC">
              <w:rPr>
                <w:noProof/>
              </w:rPr>
              <w:instrText xml:space="preserve"> PAGEREF _Toc152228703 \h </w:instrText>
            </w:r>
            <w:r w:rsidRPr="56B55008" w:rsidR="003C46AC">
              <w:rPr>
                <w:noProof/>
              </w:rPr>
            </w:r>
            <w:r w:rsidRPr="56B55008" w:rsidR="003C46AC">
              <w:rPr>
                <w:noProof/>
              </w:rPr>
              <w:fldChar w:fldCharType="separate"/>
            </w:r>
            <w:r w:rsidRPr="56B55008" w:rsidR="003C46AC">
              <w:rPr>
                <w:noProof/>
              </w:rPr>
              <w:t>48</w:t>
            </w:r>
            <w:r w:rsidRPr="56B55008" w:rsidR="003C46AC">
              <w:rPr>
                <w:noProof/>
              </w:rPr>
              <w:fldChar w:fldCharType="end"/>
            </w:r>
          </w:hyperlink>
        </w:p>
        <w:p w:rsidR="003C46AC" w:rsidP="56B55008" w:rsidRDefault="00EA762D" w14:paraId="0909EBA1" w14:textId="0DF2756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04">
            <w:r w:rsidRPr="56B55008" w:rsidR="003C46AC">
              <w:rPr>
                <w:rStyle w:val="Hyperlink"/>
                <w:noProof/>
              </w:rPr>
              <w:t>R.B. § 4-1-1</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_Toc152228704 \h </w:instrText>
            </w:r>
            <w:r w:rsidRPr="56B55008" w:rsidR="003C46AC">
              <w:rPr>
                <w:noProof/>
              </w:rPr>
            </w:r>
            <w:r w:rsidRPr="56B55008" w:rsidR="003C46AC">
              <w:rPr>
                <w:noProof/>
              </w:rPr>
              <w:fldChar w:fldCharType="separate"/>
            </w:r>
            <w:r w:rsidRPr="56B55008" w:rsidR="003C46AC">
              <w:rPr>
                <w:noProof/>
              </w:rPr>
              <w:t>48</w:t>
            </w:r>
            <w:r w:rsidRPr="56B55008" w:rsidR="003C46AC">
              <w:rPr>
                <w:noProof/>
              </w:rPr>
              <w:fldChar w:fldCharType="end"/>
            </w:r>
          </w:hyperlink>
        </w:p>
        <w:p w:rsidR="003C46AC" w:rsidP="56B55008" w:rsidRDefault="00EA762D" w14:paraId="59B727F6" w14:textId="50B1006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05">
            <w:r w:rsidRPr="56B55008" w:rsidR="003C46AC">
              <w:rPr>
                <w:rStyle w:val="Hyperlink"/>
                <w:noProof/>
              </w:rPr>
              <w:t>R.B. § 4-1-2</w:t>
            </w:r>
            <w:r w:rsidR="003C46AC">
              <w:tab/>
            </w:r>
            <w:r w:rsidRPr="56B55008" w:rsidR="003C46AC">
              <w:rPr>
                <w:rStyle w:val="Hyperlink"/>
                <w:noProof/>
              </w:rPr>
              <w:t xml:space="preserve"> Executive Attendance at Congressional Meetings</w:t>
            </w:r>
            <w:r w:rsidR="003C46AC">
              <w:tab/>
            </w:r>
            <w:r w:rsidRPr="56B55008" w:rsidR="003C46AC">
              <w:rPr>
                <w:noProof/>
              </w:rPr>
              <w:fldChar w:fldCharType="begin"/>
            </w:r>
            <w:r w:rsidRPr="56B55008" w:rsidR="003C46AC">
              <w:rPr>
                <w:noProof/>
              </w:rPr>
              <w:instrText xml:space="preserve"> PAGEREF _Toc152228705 \h </w:instrText>
            </w:r>
            <w:r w:rsidRPr="56B55008" w:rsidR="003C46AC">
              <w:rPr>
                <w:noProof/>
              </w:rPr>
            </w:r>
            <w:r w:rsidRPr="56B55008" w:rsidR="003C46AC">
              <w:rPr>
                <w:noProof/>
              </w:rPr>
              <w:fldChar w:fldCharType="separate"/>
            </w:r>
            <w:r w:rsidRPr="56B55008" w:rsidR="003C46AC">
              <w:rPr>
                <w:noProof/>
              </w:rPr>
              <w:t>48</w:t>
            </w:r>
            <w:r w:rsidRPr="56B55008" w:rsidR="003C46AC">
              <w:rPr>
                <w:noProof/>
              </w:rPr>
              <w:fldChar w:fldCharType="end"/>
            </w:r>
          </w:hyperlink>
        </w:p>
        <w:p w:rsidR="003C46AC" w:rsidP="56B55008" w:rsidRDefault="00EA762D" w14:paraId="3B098BA2" w14:textId="3E97D4A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06">
            <w:r w:rsidRPr="56B55008" w:rsidR="003C46AC">
              <w:rPr>
                <w:rStyle w:val="Hyperlink"/>
                <w:noProof/>
              </w:rPr>
              <w:t>R.B. § 4-1-3</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_Toc152228706 \h </w:instrText>
            </w:r>
            <w:r w:rsidRPr="56B55008" w:rsidR="003C46AC">
              <w:rPr>
                <w:noProof/>
              </w:rPr>
            </w:r>
            <w:r w:rsidRPr="56B55008" w:rsidR="003C46AC">
              <w:rPr>
                <w:noProof/>
              </w:rPr>
              <w:fldChar w:fldCharType="separate"/>
            </w:r>
            <w:r w:rsidRPr="56B55008" w:rsidR="003C46AC">
              <w:rPr>
                <w:noProof/>
              </w:rPr>
              <w:t>49</w:t>
            </w:r>
            <w:r w:rsidRPr="56B55008" w:rsidR="003C46AC">
              <w:rPr>
                <w:noProof/>
              </w:rPr>
              <w:fldChar w:fldCharType="end"/>
            </w:r>
          </w:hyperlink>
        </w:p>
        <w:p w:rsidR="003C46AC" w:rsidP="56B55008" w:rsidRDefault="00EA762D" w14:paraId="6A9F3517" w14:textId="64FB18B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07">
            <w:r w:rsidRPr="56B55008" w:rsidR="003C46AC">
              <w:rPr>
                <w:rStyle w:val="Hyperlink"/>
                <w:noProof/>
              </w:rPr>
              <w:t>R.B. § 4-1-4</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_Toc152228707 \h </w:instrText>
            </w:r>
            <w:r w:rsidRPr="56B55008" w:rsidR="003C46AC">
              <w:rPr>
                <w:noProof/>
              </w:rPr>
            </w:r>
            <w:r w:rsidRPr="56B55008" w:rsidR="003C46AC">
              <w:rPr>
                <w:noProof/>
              </w:rPr>
              <w:fldChar w:fldCharType="separate"/>
            </w:r>
            <w:r w:rsidRPr="56B55008" w:rsidR="003C46AC">
              <w:rPr>
                <w:noProof/>
              </w:rPr>
              <w:t>49</w:t>
            </w:r>
            <w:r w:rsidRPr="56B55008" w:rsidR="003C46AC">
              <w:rPr>
                <w:noProof/>
              </w:rPr>
              <w:fldChar w:fldCharType="end"/>
            </w:r>
          </w:hyperlink>
        </w:p>
        <w:p w:rsidR="003C46AC" w:rsidP="56B55008" w:rsidRDefault="00EA762D" w14:paraId="08AA95DD" w14:textId="47A9A67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08">
            <w:r w:rsidRPr="56B55008" w:rsidR="003C46AC">
              <w:rPr>
                <w:rStyle w:val="Hyperlink"/>
                <w:noProof/>
              </w:rPr>
              <w:t>R.B. § 4-1-5</w:t>
            </w:r>
            <w:r w:rsidR="003C46AC">
              <w:tab/>
            </w:r>
            <w:r w:rsidRPr="56B55008" w:rsidR="003C46AC">
              <w:rPr>
                <w:rStyle w:val="Hyperlink"/>
                <w:noProof/>
              </w:rPr>
              <w:t xml:space="preserve"> Simultaneous Vacancy in Presidency and Vice Presidency</w:t>
            </w:r>
            <w:r w:rsidR="003C46AC">
              <w:tab/>
            </w:r>
            <w:r w:rsidRPr="56B55008" w:rsidR="003C46AC">
              <w:rPr>
                <w:noProof/>
              </w:rPr>
              <w:fldChar w:fldCharType="begin"/>
            </w:r>
            <w:r w:rsidRPr="56B55008" w:rsidR="003C46AC">
              <w:rPr>
                <w:noProof/>
              </w:rPr>
              <w:instrText xml:space="preserve"> PAGEREF _Toc152228708 \h </w:instrText>
            </w:r>
            <w:r w:rsidRPr="56B55008" w:rsidR="003C46AC">
              <w:rPr>
                <w:noProof/>
              </w:rPr>
            </w:r>
            <w:r w:rsidRPr="56B55008" w:rsidR="003C46AC">
              <w:rPr>
                <w:noProof/>
              </w:rPr>
              <w:fldChar w:fldCharType="separate"/>
            </w:r>
            <w:r w:rsidRPr="56B55008" w:rsidR="003C46AC">
              <w:rPr>
                <w:noProof/>
              </w:rPr>
              <w:t>49</w:t>
            </w:r>
            <w:r w:rsidRPr="56B55008" w:rsidR="003C46AC">
              <w:rPr>
                <w:noProof/>
              </w:rPr>
              <w:fldChar w:fldCharType="end"/>
            </w:r>
          </w:hyperlink>
        </w:p>
        <w:p w:rsidR="003C46AC" w:rsidP="56B55008" w:rsidRDefault="00EA762D" w14:paraId="302A259C" w14:textId="1784AAE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09">
            <w:r w:rsidRPr="56B55008" w:rsidR="003C46AC">
              <w:rPr>
                <w:rStyle w:val="Hyperlink"/>
                <w:noProof/>
              </w:rPr>
              <w:t>R.B. § 4-1-6</w:t>
            </w:r>
            <w:r w:rsidR="003C46AC">
              <w:tab/>
            </w:r>
            <w:r w:rsidRPr="56B55008" w:rsidR="003C46AC">
              <w:rPr>
                <w:rStyle w:val="Hyperlink"/>
                <w:noProof/>
              </w:rPr>
              <w:t xml:space="preserve"> Congressional Confirmation of Certain Executive Officers</w:t>
            </w:r>
            <w:r w:rsidR="003C46AC">
              <w:tab/>
            </w:r>
            <w:r w:rsidRPr="56B55008" w:rsidR="003C46AC">
              <w:rPr>
                <w:noProof/>
              </w:rPr>
              <w:fldChar w:fldCharType="begin"/>
            </w:r>
            <w:r w:rsidRPr="56B55008" w:rsidR="003C46AC">
              <w:rPr>
                <w:noProof/>
              </w:rPr>
              <w:instrText xml:space="preserve"> PAGEREF _Toc152228709 \h </w:instrText>
            </w:r>
            <w:r w:rsidRPr="56B55008" w:rsidR="003C46AC">
              <w:rPr>
                <w:noProof/>
              </w:rPr>
            </w:r>
            <w:r w:rsidRPr="56B55008" w:rsidR="003C46AC">
              <w:rPr>
                <w:noProof/>
              </w:rPr>
              <w:fldChar w:fldCharType="separate"/>
            </w:r>
            <w:r w:rsidRPr="56B55008" w:rsidR="003C46AC">
              <w:rPr>
                <w:noProof/>
              </w:rPr>
              <w:t>50</w:t>
            </w:r>
            <w:r w:rsidRPr="56B55008" w:rsidR="003C46AC">
              <w:rPr>
                <w:noProof/>
              </w:rPr>
              <w:fldChar w:fldCharType="end"/>
            </w:r>
          </w:hyperlink>
        </w:p>
        <w:p w:rsidR="003C46AC" w:rsidP="56B55008" w:rsidRDefault="00EA762D" w14:paraId="0FFD00AF" w14:textId="2BAE9EB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10">
            <w:r w:rsidRPr="56B55008" w:rsidR="003C46AC">
              <w:rPr>
                <w:rStyle w:val="Hyperlink"/>
                <w:noProof/>
              </w:rPr>
              <w:t>R.B. § 4-1-7</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_Toc152228710 \h </w:instrText>
            </w:r>
            <w:r w:rsidRPr="56B55008" w:rsidR="003C46AC">
              <w:rPr>
                <w:noProof/>
              </w:rPr>
            </w:r>
            <w:r w:rsidRPr="56B55008" w:rsidR="003C46AC">
              <w:rPr>
                <w:noProof/>
              </w:rPr>
              <w:fldChar w:fldCharType="separate"/>
            </w:r>
            <w:r w:rsidRPr="56B55008" w:rsidR="003C46AC">
              <w:rPr>
                <w:noProof/>
              </w:rPr>
              <w:t>50</w:t>
            </w:r>
            <w:r w:rsidRPr="56B55008" w:rsidR="003C46AC">
              <w:rPr>
                <w:noProof/>
              </w:rPr>
              <w:fldChar w:fldCharType="end"/>
            </w:r>
          </w:hyperlink>
        </w:p>
        <w:p w:rsidR="003C46AC" w:rsidP="56B55008" w:rsidRDefault="00EA762D" w14:paraId="2CF5AD7F" w14:textId="7934D73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11">
            <w:r w:rsidRPr="56B55008" w:rsidR="003C46AC">
              <w:rPr>
                <w:rStyle w:val="Hyperlink"/>
                <w:noProof/>
              </w:rPr>
              <w:t>R.B. § 4-1-8</w:t>
            </w:r>
            <w:r w:rsidR="003C46AC">
              <w:tab/>
            </w:r>
            <w:r w:rsidRPr="56B55008" w:rsidR="003C46AC">
              <w:rPr>
                <w:rStyle w:val="Hyperlink"/>
                <w:noProof/>
              </w:rPr>
              <w:t xml:space="preserve"> Ad-Hoc Task Forces</w:t>
            </w:r>
            <w:r w:rsidR="003C46AC">
              <w:tab/>
            </w:r>
            <w:r w:rsidRPr="56B55008" w:rsidR="003C46AC">
              <w:rPr>
                <w:noProof/>
              </w:rPr>
              <w:fldChar w:fldCharType="begin"/>
            </w:r>
            <w:r w:rsidRPr="56B55008" w:rsidR="003C46AC">
              <w:rPr>
                <w:noProof/>
              </w:rPr>
              <w:instrText xml:space="preserve"> PAGEREF _Toc152228711 \h </w:instrText>
            </w:r>
            <w:r w:rsidRPr="56B55008" w:rsidR="003C46AC">
              <w:rPr>
                <w:noProof/>
              </w:rPr>
            </w:r>
            <w:r w:rsidRPr="56B55008" w:rsidR="003C46AC">
              <w:rPr>
                <w:noProof/>
              </w:rPr>
              <w:fldChar w:fldCharType="separate"/>
            </w:r>
            <w:r w:rsidRPr="56B55008" w:rsidR="003C46AC">
              <w:rPr>
                <w:noProof/>
              </w:rPr>
              <w:t>50</w:t>
            </w:r>
            <w:r w:rsidRPr="56B55008" w:rsidR="003C46AC">
              <w:rPr>
                <w:noProof/>
              </w:rPr>
              <w:fldChar w:fldCharType="end"/>
            </w:r>
          </w:hyperlink>
        </w:p>
        <w:p w:rsidR="003C46AC" w:rsidP="56B55008" w:rsidRDefault="00EA762D" w14:paraId="349A8491" w14:textId="42BBBD0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12">
            <w:r w:rsidRPr="56B55008" w:rsidR="003C46AC">
              <w:rPr>
                <w:rStyle w:val="Hyperlink"/>
                <w:noProof/>
              </w:rPr>
              <w:t>R.B. § 4-1-9</w:t>
            </w:r>
            <w:r w:rsidR="003C46AC">
              <w:tab/>
            </w:r>
            <w:r w:rsidRPr="56B55008" w:rsidR="003C46AC">
              <w:rPr>
                <w:rStyle w:val="Hyperlink"/>
                <w:noProof/>
              </w:rPr>
              <w:t xml:space="preserve"> Study Commissions</w:t>
            </w:r>
            <w:r w:rsidR="003C46AC">
              <w:tab/>
            </w:r>
            <w:r w:rsidRPr="56B55008" w:rsidR="003C46AC">
              <w:rPr>
                <w:noProof/>
              </w:rPr>
              <w:fldChar w:fldCharType="begin"/>
            </w:r>
            <w:r w:rsidRPr="56B55008" w:rsidR="003C46AC">
              <w:rPr>
                <w:noProof/>
              </w:rPr>
              <w:instrText xml:space="preserve"> PAGEREF _Toc152228712 \h </w:instrText>
            </w:r>
            <w:r w:rsidRPr="56B55008" w:rsidR="003C46AC">
              <w:rPr>
                <w:noProof/>
              </w:rPr>
            </w:r>
            <w:r w:rsidRPr="56B55008" w:rsidR="003C46AC">
              <w:rPr>
                <w:noProof/>
              </w:rPr>
              <w:fldChar w:fldCharType="separate"/>
            </w:r>
            <w:r w:rsidRPr="56B55008" w:rsidR="003C46AC">
              <w:rPr>
                <w:noProof/>
              </w:rPr>
              <w:t>51</w:t>
            </w:r>
            <w:r w:rsidRPr="56B55008" w:rsidR="003C46AC">
              <w:rPr>
                <w:noProof/>
              </w:rPr>
              <w:fldChar w:fldCharType="end"/>
            </w:r>
          </w:hyperlink>
        </w:p>
        <w:p w:rsidR="003C46AC" w:rsidP="56B55008" w:rsidRDefault="00EA762D" w14:paraId="7CCC98B3" w14:textId="0A8BDA7B">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13">
            <w:r w:rsidRPr="56B55008" w:rsidR="003C46AC">
              <w:rPr>
                <w:rStyle w:val="Hyperlink"/>
                <w:noProof/>
              </w:rPr>
              <w:t>R.B. § 4-1-10</w:t>
            </w:r>
            <w:r w:rsidR="003C46AC">
              <w:tab/>
            </w:r>
            <w:r w:rsidRPr="56B55008" w:rsidR="003C46AC">
              <w:rPr>
                <w:rStyle w:val="Hyperlink"/>
                <w:noProof/>
              </w:rPr>
              <w:t xml:space="preserve"> Appointments to University Committees</w:t>
            </w:r>
            <w:r w:rsidR="003C46AC">
              <w:tab/>
            </w:r>
            <w:r w:rsidRPr="56B55008" w:rsidR="003C46AC">
              <w:rPr>
                <w:noProof/>
              </w:rPr>
              <w:fldChar w:fldCharType="begin"/>
            </w:r>
            <w:r w:rsidRPr="56B55008" w:rsidR="003C46AC">
              <w:rPr>
                <w:noProof/>
              </w:rPr>
              <w:instrText xml:space="preserve"> PAGEREF _Toc152228713 \h </w:instrText>
            </w:r>
            <w:r w:rsidRPr="56B55008" w:rsidR="003C46AC">
              <w:rPr>
                <w:noProof/>
              </w:rPr>
            </w:r>
            <w:r w:rsidRPr="56B55008" w:rsidR="003C46AC">
              <w:rPr>
                <w:noProof/>
              </w:rPr>
              <w:fldChar w:fldCharType="separate"/>
            </w:r>
            <w:r w:rsidRPr="56B55008" w:rsidR="003C46AC">
              <w:rPr>
                <w:noProof/>
              </w:rPr>
              <w:t>51</w:t>
            </w:r>
            <w:r w:rsidRPr="56B55008" w:rsidR="003C46AC">
              <w:rPr>
                <w:noProof/>
              </w:rPr>
              <w:fldChar w:fldCharType="end"/>
            </w:r>
          </w:hyperlink>
        </w:p>
        <w:p w:rsidR="003C46AC" w:rsidP="56B55008" w:rsidRDefault="00EA762D" w14:paraId="31166790" w14:textId="3916869B">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14">
            <w:r w:rsidRPr="56B55008" w:rsidR="003C46AC">
              <w:rPr>
                <w:rStyle w:val="Hyperlink"/>
                <w:noProof/>
              </w:rPr>
              <w:t>R.B. § 4-1-11</w:t>
            </w:r>
            <w:r w:rsidR="003C46AC">
              <w:tab/>
            </w:r>
            <w:r w:rsidRPr="56B55008" w:rsidR="003C46AC">
              <w:rPr>
                <w:rStyle w:val="Hyperlink"/>
                <w:noProof/>
              </w:rPr>
              <w:t xml:space="preserve"> Presidential Advisors</w:t>
            </w:r>
            <w:r w:rsidR="003C46AC">
              <w:tab/>
            </w:r>
            <w:r w:rsidRPr="56B55008" w:rsidR="003C46AC">
              <w:rPr>
                <w:noProof/>
              </w:rPr>
              <w:fldChar w:fldCharType="begin"/>
            </w:r>
            <w:r w:rsidRPr="56B55008" w:rsidR="003C46AC">
              <w:rPr>
                <w:noProof/>
              </w:rPr>
              <w:instrText xml:space="preserve"> PAGEREF _Toc152228714 \h </w:instrText>
            </w:r>
            <w:r w:rsidRPr="56B55008" w:rsidR="003C46AC">
              <w:rPr>
                <w:noProof/>
              </w:rPr>
            </w:r>
            <w:r w:rsidRPr="56B55008" w:rsidR="003C46AC">
              <w:rPr>
                <w:noProof/>
              </w:rPr>
              <w:fldChar w:fldCharType="separate"/>
            </w:r>
            <w:r w:rsidRPr="56B55008" w:rsidR="003C46AC">
              <w:rPr>
                <w:noProof/>
              </w:rPr>
              <w:t>51</w:t>
            </w:r>
            <w:r w:rsidRPr="56B55008" w:rsidR="003C46AC">
              <w:rPr>
                <w:noProof/>
              </w:rPr>
              <w:fldChar w:fldCharType="end"/>
            </w:r>
          </w:hyperlink>
        </w:p>
        <w:p w:rsidR="003C46AC" w:rsidP="56B55008" w:rsidRDefault="00EA762D" w14:paraId="5C6C7A29" w14:textId="3905804F">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15">
            <w:r w:rsidRPr="56B55008" w:rsidR="003C46AC">
              <w:rPr>
                <w:rStyle w:val="Hyperlink"/>
                <w:noProof/>
              </w:rPr>
              <w:t>R.B. § 4-2</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_Toc152228715 \h </w:instrText>
            </w:r>
            <w:r w:rsidRPr="56B55008" w:rsidR="003C46AC">
              <w:rPr>
                <w:noProof/>
              </w:rPr>
            </w:r>
            <w:r w:rsidRPr="56B55008" w:rsidR="003C46AC">
              <w:rPr>
                <w:noProof/>
              </w:rPr>
              <w:fldChar w:fldCharType="separate"/>
            </w:r>
            <w:r w:rsidRPr="56B55008" w:rsidR="003C46AC">
              <w:rPr>
                <w:noProof/>
              </w:rPr>
              <w:t>52</w:t>
            </w:r>
            <w:r w:rsidRPr="56B55008" w:rsidR="003C46AC">
              <w:rPr>
                <w:noProof/>
              </w:rPr>
              <w:fldChar w:fldCharType="end"/>
            </w:r>
          </w:hyperlink>
        </w:p>
        <w:p w:rsidR="003C46AC" w:rsidP="56B55008" w:rsidRDefault="00EA762D" w14:paraId="76872E24" w14:textId="1704123A">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16">
            <w:r w:rsidRPr="56B55008" w:rsidR="003C46AC">
              <w:rPr>
                <w:rStyle w:val="Hyperlink"/>
                <w:noProof/>
              </w:rPr>
              <w:t>R.B. § 4-3</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_Toc152228716 \h </w:instrText>
            </w:r>
            <w:r w:rsidRPr="56B55008" w:rsidR="003C46AC">
              <w:rPr>
                <w:noProof/>
              </w:rPr>
            </w:r>
            <w:r w:rsidRPr="56B55008" w:rsidR="003C46AC">
              <w:rPr>
                <w:noProof/>
              </w:rPr>
              <w:fldChar w:fldCharType="separate"/>
            </w:r>
            <w:r w:rsidRPr="56B55008" w:rsidR="003C46AC">
              <w:rPr>
                <w:noProof/>
              </w:rPr>
              <w:t>52</w:t>
            </w:r>
            <w:r w:rsidRPr="56B55008" w:rsidR="003C46AC">
              <w:rPr>
                <w:noProof/>
              </w:rPr>
              <w:fldChar w:fldCharType="end"/>
            </w:r>
          </w:hyperlink>
        </w:p>
        <w:p w:rsidR="003C46AC" w:rsidP="56B55008" w:rsidRDefault="00EA762D" w14:paraId="2FB655E7" w14:textId="7AE7ECA3">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17">
            <w:r w:rsidRPr="56B55008" w:rsidR="003C46AC">
              <w:rPr>
                <w:rStyle w:val="Hyperlink"/>
                <w:noProof/>
              </w:rPr>
              <w:t>R.B. § 4-4</w:t>
            </w:r>
            <w:r w:rsidR="003C46AC">
              <w:tab/>
            </w:r>
            <w:r w:rsidRPr="56B55008" w:rsidR="003C46AC">
              <w:rPr>
                <w:rStyle w:val="Hyperlink"/>
                <w:noProof/>
              </w:rPr>
              <w:t xml:space="preserve"> ARTICLE 4. FINANCES GENERALLY</w:t>
            </w:r>
            <w:r w:rsidR="003C46AC">
              <w:tab/>
            </w:r>
            <w:r w:rsidRPr="56B55008" w:rsidR="003C46AC">
              <w:rPr>
                <w:noProof/>
              </w:rPr>
              <w:fldChar w:fldCharType="begin"/>
            </w:r>
            <w:r w:rsidRPr="56B55008" w:rsidR="003C46AC">
              <w:rPr>
                <w:noProof/>
              </w:rPr>
              <w:instrText xml:space="preserve"> PAGEREF _Toc152228717 \h </w:instrText>
            </w:r>
            <w:r w:rsidRPr="56B55008" w:rsidR="003C46AC">
              <w:rPr>
                <w:noProof/>
              </w:rPr>
            </w:r>
            <w:r w:rsidRPr="56B55008" w:rsidR="003C46AC">
              <w:rPr>
                <w:noProof/>
              </w:rPr>
              <w:fldChar w:fldCharType="separate"/>
            </w:r>
            <w:r w:rsidRPr="56B55008" w:rsidR="003C46AC">
              <w:rPr>
                <w:noProof/>
              </w:rPr>
              <w:t>52</w:t>
            </w:r>
            <w:r w:rsidRPr="56B55008" w:rsidR="003C46AC">
              <w:rPr>
                <w:noProof/>
              </w:rPr>
              <w:fldChar w:fldCharType="end"/>
            </w:r>
          </w:hyperlink>
        </w:p>
        <w:p w:rsidR="003C46AC" w:rsidP="56B55008" w:rsidRDefault="00EA762D" w14:paraId="44111DED" w14:textId="30624AC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18">
            <w:r w:rsidRPr="56B55008" w:rsidR="003C46AC">
              <w:rPr>
                <w:rStyle w:val="Hyperlink"/>
                <w:noProof/>
              </w:rPr>
              <w:t>R.B. § 4-4-1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_Toc152228718 \h </w:instrText>
            </w:r>
            <w:r w:rsidRPr="56B55008" w:rsidR="003C46AC">
              <w:rPr>
                <w:noProof/>
              </w:rPr>
            </w:r>
            <w:r w:rsidRPr="56B55008" w:rsidR="003C46AC">
              <w:rPr>
                <w:noProof/>
              </w:rPr>
              <w:fldChar w:fldCharType="separate"/>
            </w:r>
            <w:r w:rsidRPr="56B55008" w:rsidR="003C46AC">
              <w:rPr>
                <w:noProof/>
              </w:rPr>
              <w:t>52</w:t>
            </w:r>
            <w:r w:rsidRPr="56B55008" w:rsidR="003C46AC">
              <w:rPr>
                <w:noProof/>
              </w:rPr>
              <w:fldChar w:fldCharType="end"/>
            </w:r>
          </w:hyperlink>
        </w:p>
        <w:p w:rsidR="003C46AC" w:rsidP="56B55008" w:rsidRDefault="00EA762D" w14:paraId="5E1DFC0A" w14:textId="04B9B58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19">
            <w:r w:rsidRPr="56B55008" w:rsidR="003C46AC">
              <w:rPr>
                <w:rStyle w:val="Hyperlink"/>
                <w:noProof/>
              </w:rPr>
              <w:t>R.B. § 4-4-2</w:t>
            </w:r>
            <w:r w:rsidR="003C46AC">
              <w:tab/>
            </w:r>
            <w:r w:rsidRPr="56B55008" w:rsidR="003C46AC">
              <w:rPr>
                <w:rStyle w:val="Hyperlink"/>
                <w:noProof/>
              </w:rPr>
              <w:t xml:space="preserve"> Authority of the Congress Affirmed</w:t>
            </w:r>
            <w:r w:rsidR="003C46AC">
              <w:tab/>
            </w:r>
            <w:r w:rsidRPr="56B55008" w:rsidR="003C46AC">
              <w:rPr>
                <w:noProof/>
              </w:rPr>
              <w:fldChar w:fldCharType="begin"/>
            </w:r>
            <w:r w:rsidRPr="56B55008" w:rsidR="003C46AC">
              <w:rPr>
                <w:noProof/>
              </w:rPr>
              <w:instrText xml:space="preserve"> PAGEREF _Toc152228719 \h </w:instrText>
            </w:r>
            <w:r w:rsidRPr="56B55008" w:rsidR="003C46AC">
              <w:rPr>
                <w:noProof/>
              </w:rPr>
            </w:r>
            <w:r w:rsidRPr="56B55008" w:rsidR="003C46AC">
              <w:rPr>
                <w:noProof/>
              </w:rPr>
              <w:fldChar w:fldCharType="separate"/>
            </w:r>
            <w:r w:rsidRPr="56B55008" w:rsidR="003C46AC">
              <w:rPr>
                <w:noProof/>
              </w:rPr>
              <w:t>52</w:t>
            </w:r>
            <w:r w:rsidRPr="56B55008" w:rsidR="003C46AC">
              <w:rPr>
                <w:noProof/>
              </w:rPr>
              <w:fldChar w:fldCharType="end"/>
            </w:r>
          </w:hyperlink>
        </w:p>
        <w:p w:rsidR="003C46AC" w:rsidP="56B55008" w:rsidRDefault="00EA762D" w14:paraId="26578ADA" w14:textId="5A4ADD7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20">
            <w:r w:rsidRPr="56B55008" w:rsidR="003C46AC">
              <w:rPr>
                <w:rStyle w:val="Hyperlink"/>
                <w:noProof/>
              </w:rPr>
              <w:t>R.B. § 4-4-3</w:t>
            </w:r>
            <w:r w:rsidR="003C46AC">
              <w:tab/>
            </w:r>
            <w:r w:rsidRPr="56B55008" w:rsidR="003C46AC">
              <w:rPr>
                <w:rStyle w:val="Hyperlink"/>
                <w:noProof/>
              </w:rPr>
              <w:t xml:space="preserve"> Fiscal Year and Fiscal Periods</w:t>
            </w:r>
            <w:r w:rsidR="003C46AC">
              <w:tab/>
            </w:r>
            <w:r w:rsidRPr="56B55008" w:rsidR="003C46AC">
              <w:rPr>
                <w:noProof/>
              </w:rPr>
              <w:fldChar w:fldCharType="begin"/>
            </w:r>
            <w:r w:rsidRPr="56B55008" w:rsidR="003C46AC">
              <w:rPr>
                <w:noProof/>
              </w:rPr>
              <w:instrText xml:space="preserve"> PAGEREF _Toc152228720 \h </w:instrText>
            </w:r>
            <w:r w:rsidRPr="56B55008" w:rsidR="003C46AC">
              <w:rPr>
                <w:noProof/>
              </w:rPr>
            </w:r>
            <w:r w:rsidRPr="56B55008" w:rsidR="003C46AC">
              <w:rPr>
                <w:noProof/>
              </w:rPr>
              <w:fldChar w:fldCharType="separate"/>
            </w:r>
            <w:r w:rsidRPr="56B55008" w:rsidR="003C46AC">
              <w:rPr>
                <w:noProof/>
              </w:rPr>
              <w:t>52</w:t>
            </w:r>
            <w:r w:rsidRPr="56B55008" w:rsidR="003C46AC">
              <w:rPr>
                <w:noProof/>
              </w:rPr>
              <w:fldChar w:fldCharType="end"/>
            </w:r>
          </w:hyperlink>
        </w:p>
        <w:p w:rsidR="003C46AC" w:rsidP="56B55008" w:rsidRDefault="00EA762D" w14:paraId="7FBED07B" w14:textId="6EFAA0E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21">
            <w:r w:rsidRPr="56B55008" w:rsidR="003C46AC">
              <w:rPr>
                <w:rStyle w:val="Hyperlink"/>
                <w:noProof/>
              </w:rPr>
              <w:t>R.B. § 4-4-4</w:t>
            </w:r>
            <w:r w:rsidR="003C46AC">
              <w:tab/>
            </w:r>
            <w:r w:rsidRPr="56B55008" w:rsidR="003C46AC">
              <w:rPr>
                <w:rStyle w:val="Hyperlink"/>
                <w:noProof/>
              </w:rPr>
              <w:t xml:space="preserve"> Financial Accounts</w:t>
            </w:r>
            <w:r w:rsidR="003C46AC">
              <w:tab/>
            </w:r>
            <w:r w:rsidRPr="56B55008" w:rsidR="003C46AC">
              <w:rPr>
                <w:noProof/>
              </w:rPr>
              <w:fldChar w:fldCharType="begin"/>
            </w:r>
            <w:r w:rsidRPr="56B55008" w:rsidR="003C46AC">
              <w:rPr>
                <w:noProof/>
              </w:rPr>
              <w:instrText xml:space="preserve"> PAGEREF _Toc152228721 \h </w:instrText>
            </w:r>
            <w:r w:rsidRPr="56B55008" w:rsidR="003C46AC">
              <w:rPr>
                <w:noProof/>
              </w:rPr>
            </w:r>
            <w:r w:rsidRPr="56B55008" w:rsidR="003C46AC">
              <w:rPr>
                <w:noProof/>
              </w:rPr>
              <w:fldChar w:fldCharType="separate"/>
            </w:r>
            <w:r w:rsidRPr="56B55008" w:rsidR="003C46AC">
              <w:rPr>
                <w:noProof/>
              </w:rPr>
              <w:t>53</w:t>
            </w:r>
            <w:r w:rsidRPr="56B55008" w:rsidR="003C46AC">
              <w:rPr>
                <w:noProof/>
              </w:rPr>
              <w:fldChar w:fldCharType="end"/>
            </w:r>
          </w:hyperlink>
        </w:p>
        <w:p w:rsidR="003C46AC" w:rsidP="56B55008" w:rsidRDefault="00EA762D" w14:paraId="4405FA1A" w14:textId="476F7C5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22">
            <w:r w:rsidRPr="56B55008" w:rsidR="003C46AC">
              <w:rPr>
                <w:rStyle w:val="Hyperlink"/>
                <w:noProof/>
              </w:rPr>
              <w:t>R.B. § 4-4-5</w:t>
            </w:r>
            <w:r w:rsidR="003C46AC">
              <w:tab/>
            </w:r>
            <w:r w:rsidRPr="56B55008" w:rsidR="003C46AC">
              <w:rPr>
                <w:rStyle w:val="Hyperlink"/>
                <w:noProof/>
              </w:rPr>
              <w:t xml:space="preserve"> Division into Funds</w:t>
            </w:r>
            <w:r w:rsidR="003C46AC">
              <w:tab/>
            </w:r>
            <w:r w:rsidRPr="56B55008" w:rsidR="003C46AC">
              <w:rPr>
                <w:noProof/>
              </w:rPr>
              <w:fldChar w:fldCharType="begin"/>
            </w:r>
            <w:r w:rsidRPr="56B55008" w:rsidR="003C46AC">
              <w:rPr>
                <w:noProof/>
              </w:rPr>
              <w:instrText xml:space="preserve"> PAGEREF _Toc152228722 \h </w:instrText>
            </w:r>
            <w:r w:rsidRPr="56B55008" w:rsidR="003C46AC">
              <w:rPr>
                <w:noProof/>
              </w:rPr>
            </w:r>
            <w:r w:rsidRPr="56B55008" w:rsidR="003C46AC">
              <w:rPr>
                <w:noProof/>
              </w:rPr>
              <w:fldChar w:fldCharType="separate"/>
            </w:r>
            <w:r w:rsidRPr="56B55008" w:rsidR="003C46AC">
              <w:rPr>
                <w:noProof/>
              </w:rPr>
              <w:t>53</w:t>
            </w:r>
            <w:r w:rsidRPr="56B55008" w:rsidR="003C46AC">
              <w:rPr>
                <w:noProof/>
              </w:rPr>
              <w:fldChar w:fldCharType="end"/>
            </w:r>
          </w:hyperlink>
        </w:p>
        <w:p w:rsidR="003C46AC" w:rsidP="56B55008" w:rsidRDefault="00EA762D" w14:paraId="2EB46D1B" w14:textId="47AA988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23">
            <w:r w:rsidRPr="56B55008" w:rsidR="003C46AC">
              <w:rPr>
                <w:rStyle w:val="Hyperlink"/>
                <w:noProof/>
              </w:rPr>
              <w:t>R.B. § 4-4-6</w:t>
            </w:r>
            <w:r w:rsidR="003C46AC">
              <w:tab/>
            </w:r>
            <w:r w:rsidRPr="56B55008" w:rsidR="003C46AC">
              <w:rPr>
                <w:rStyle w:val="Hyperlink"/>
                <w:noProof/>
              </w:rPr>
              <w:t xml:space="preserve"> Student Fee Fund</w:t>
            </w:r>
            <w:r w:rsidR="003C46AC">
              <w:tab/>
            </w:r>
            <w:r w:rsidRPr="56B55008" w:rsidR="003C46AC">
              <w:rPr>
                <w:noProof/>
              </w:rPr>
              <w:fldChar w:fldCharType="begin"/>
            </w:r>
            <w:r w:rsidRPr="56B55008" w:rsidR="003C46AC">
              <w:rPr>
                <w:noProof/>
              </w:rPr>
              <w:instrText xml:space="preserve"> PAGEREF _Toc152228723 \h </w:instrText>
            </w:r>
            <w:r w:rsidRPr="56B55008" w:rsidR="003C46AC">
              <w:rPr>
                <w:noProof/>
              </w:rPr>
            </w:r>
            <w:r w:rsidRPr="56B55008" w:rsidR="003C46AC">
              <w:rPr>
                <w:noProof/>
              </w:rPr>
              <w:fldChar w:fldCharType="separate"/>
            </w:r>
            <w:r w:rsidRPr="56B55008" w:rsidR="003C46AC">
              <w:rPr>
                <w:noProof/>
              </w:rPr>
              <w:t>53</w:t>
            </w:r>
            <w:r w:rsidRPr="56B55008" w:rsidR="003C46AC">
              <w:rPr>
                <w:noProof/>
              </w:rPr>
              <w:fldChar w:fldCharType="end"/>
            </w:r>
          </w:hyperlink>
        </w:p>
        <w:p w:rsidR="003C46AC" w:rsidP="56B55008" w:rsidRDefault="00EA762D" w14:paraId="1896E222" w14:textId="77B7646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24">
            <w:r w:rsidRPr="56B55008" w:rsidR="003C46AC">
              <w:rPr>
                <w:rStyle w:val="Hyperlink"/>
                <w:noProof/>
              </w:rPr>
              <w:t>R.B. § 4-4-7</w:t>
            </w:r>
            <w:r w:rsidR="003C46AC">
              <w:tab/>
            </w:r>
            <w:r w:rsidRPr="56B55008" w:rsidR="003C46AC">
              <w:rPr>
                <w:rStyle w:val="Hyperlink"/>
                <w:noProof/>
              </w:rPr>
              <w:t xml:space="preserve"> Literal Following of Appropriations</w:t>
            </w:r>
            <w:r w:rsidR="003C46AC">
              <w:tab/>
            </w:r>
            <w:r w:rsidRPr="56B55008" w:rsidR="003C46AC">
              <w:rPr>
                <w:noProof/>
              </w:rPr>
              <w:fldChar w:fldCharType="begin"/>
            </w:r>
            <w:r w:rsidRPr="56B55008" w:rsidR="003C46AC">
              <w:rPr>
                <w:noProof/>
              </w:rPr>
              <w:instrText xml:space="preserve"> PAGEREF _Toc152228724 \h </w:instrText>
            </w:r>
            <w:r w:rsidRPr="56B55008" w:rsidR="003C46AC">
              <w:rPr>
                <w:noProof/>
              </w:rPr>
            </w:r>
            <w:r w:rsidRPr="56B55008" w:rsidR="003C46AC">
              <w:rPr>
                <w:noProof/>
              </w:rPr>
              <w:fldChar w:fldCharType="separate"/>
            </w:r>
            <w:r w:rsidRPr="56B55008" w:rsidR="003C46AC">
              <w:rPr>
                <w:noProof/>
              </w:rPr>
              <w:t>53</w:t>
            </w:r>
            <w:r w:rsidRPr="56B55008" w:rsidR="003C46AC">
              <w:rPr>
                <w:noProof/>
              </w:rPr>
              <w:fldChar w:fldCharType="end"/>
            </w:r>
          </w:hyperlink>
        </w:p>
        <w:p w:rsidR="003C46AC" w:rsidP="56B55008" w:rsidRDefault="00EA762D" w14:paraId="3BE7954C" w14:textId="5C818B1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25">
            <w:r w:rsidRPr="56B55008" w:rsidR="003C46AC">
              <w:rPr>
                <w:rStyle w:val="Hyperlink"/>
                <w:noProof/>
              </w:rPr>
              <w:t>R.B. § 4-4-8</w:t>
            </w:r>
            <w:r w:rsidR="003C46AC">
              <w:tab/>
            </w:r>
            <w:r w:rsidRPr="56B55008" w:rsidR="003C46AC">
              <w:rPr>
                <w:rStyle w:val="Hyperlink"/>
                <w:noProof/>
              </w:rPr>
              <w:t xml:space="preserve"> Financial Records Open to Congressional Committees</w:t>
            </w:r>
            <w:r w:rsidR="003C46AC">
              <w:tab/>
            </w:r>
            <w:r w:rsidRPr="56B55008" w:rsidR="003C46AC">
              <w:rPr>
                <w:noProof/>
              </w:rPr>
              <w:fldChar w:fldCharType="begin"/>
            </w:r>
            <w:r w:rsidRPr="56B55008" w:rsidR="003C46AC">
              <w:rPr>
                <w:noProof/>
              </w:rPr>
              <w:instrText xml:space="preserve"> PAGEREF _Toc152228725 \h </w:instrText>
            </w:r>
            <w:r w:rsidRPr="56B55008" w:rsidR="003C46AC">
              <w:rPr>
                <w:noProof/>
              </w:rPr>
            </w:r>
            <w:r w:rsidRPr="56B55008" w:rsidR="003C46AC">
              <w:rPr>
                <w:noProof/>
              </w:rPr>
              <w:fldChar w:fldCharType="separate"/>
            </w:r>
            <w:r w:rsidRPr="56B55008" w:rsidR="003C46AC">
              <w:rPr>
                <w:noProof/>
              </w:rPr>
              <w:t>54</w:t>
            </w:r>
            <w:r w:rsidRPr="56B55008" w:rsidR="003C46AC">
              <w:rPr>
                <w:noProof/>
              </w:rPr>
              <w:fldChar w:fldCharType="end"/>
            </w:r>
          </w:hyperlink>
        </w:p>
        <w:p w:rsidR="003C46AC" w:rsidP="56B55008" w:rsidRDefault="00EA762D" w14:paraId="7433501E" w14:textId="48C6949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26">
            <w:r w:rsidRPr="56B55008" w:rsidR="003C46AC">
              <w:rPr>
                <w:rStyle w:val="Hyperlink"/>
                <w:noProof/>
              </w:rPr>
              <w:t>R.B. § 4-4-9</w:t>
            </w:r>
            <w:r w:rsidR="003C46AC">
              <w:tab/>
            </w:r>
            <w:r w:rsidRPr="56B55008" w:rsidR="003C46AC">
              <w:rPr>
                <w:rStyle w:val="Hyperlink"/>
                <w:noProof/>
              </w:rPr>
              <w:t xml:space="preserve"> End-of-Year Reversion of Student Fee Appropriations</w:t>
            </w:r>
            <w:r w:rsidR="003C46AC">
              <w:tab/>
            </w:r>
            <w:r w:rsidRPr="56B55008" w:rsidR="003C46AC">
              <w:rPr>
                <w:noProof/>
              </w:rPr>
              <w:fldChar w:fldCharType="begin"/>
            </w:r>
            <w:r w:rsidRPr="56B55008" w:rsidR="003C46AC">
              <w:rPr>
                <w:noProof/>
              </w:rPr>
              <w:instrText xml:space="preserve"> PAGEREF _Toc152228726 \h </w:instrText>
            </w:r>
            <w:r w:rsidRPr="56B55008" w:rsidR="003C46AC">
              <w:rPr>
                <w:noProof/>
              </w:rPr>
            </w:r>
            <w:r w:rsidRPr="56B55008" w:rsidR="003C46AC">
              <w:rPr>
                <w:noProof/>
              </w:rPr>
              <w:fldChar w:fldCharType="separate"/>
            </w:r>
            <w:r w:rsidRPr="56B55008" w:rsidR="003C46AC">
              <w:rPr>
                <w:noProof/>
              </w:rPr>
              <w:t>54</w:t>
            </w:r>
            <w:r w:rsidRPr="56B55008" w:rsidR="003C46AC">
              <w:rPr>
                <w:noProof/>
              </w:rPr>
              <w:fldChar w:fldCharType="end"/>
            </w:r>
          </w:hyperlink>
        </w:p>
        <w:p w:rsidR="003C46AC" w:rsidP="56B55008" w:rsidRDefault="00EA762D" w14:paraId="62E29B90" w14:textId="343C4D94">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27">
            <w:r w:rsidRPr="56B55008" w:rsidR="003C46AC">
              <w:rPr>
                <w:rStyle w:val="Hyperlink"/>
                <w:noProof/>
              </w:rPr>
              <w:t>R.B. § 4-4-10</w:t>
            </w:r>
            <w:r w:rsidR="003C46AC">
              <w:tab/>
            </w:r>
            <w:r w:rsidRPr="56B55008" w:rsidR="003C46AC">
              <w:rPr>
                <w:rStyle w:val="Hyperlink"/>
                <w:noProof/>
              </w:rPr>
              <w:t xml:space="preserve"> IUSG Purchasing Card</w:t>
            </w:r>
            <w:r w:rsidR="003C46AC">
              <w:tab/>
            </w:r>
            <w:r w:rsidRPr="56B55008" w:rsidR="003C46AC">
              <w:rPr>
                <w:noProof/>
              </w:rPr>
              <w:fldChar w:fldCharType="begin"/>
            </w:r>
            <w:r w:rsidRPr="56B55008" w:rsidR="003C46AC">
              <w:rPr>
                <w:noProof/>
              </w:rPr>
              <w:instrText xml:space="preserve"> PAGEREF _Toc152228727 \h </w:instrText>
            </w:r>
            <w:r w:rsidRPr="56B55008" w:rsidR="003C46AC">
              <w:rPr>
                <w:noProof/>
              </w:rPr>
            </w:r>
            <w:r w:rsidRPr="56B55008" w:rsidR="003C46AC">
              <w:rPr>
                <w:noProof/>
              </w:rPr>
              <w:fldChar w:fldCharType="separate"/>
            </w:r>
            <w:r w:rsidRPr="56B55008" w:rsidR="003C46AC">
              <w:rPr>
                <w:noProof/>
              </w:rPr>
              <w:t>54</w:t>
            </w:r>
            <w:r w:rsidRPr="56B55008" w:rsidR="003C46AC">
              <w:rPr>
                <w:noProof/>
              </w:rPr>
              <w:fldChar w:fldCharType="end"/>
            </w:r>
          </w:hyperlink>
        </w:p>
        <w:p w:rsidR="003C46AC" w:rsidP="56B55008" w:rsidRDefault="00EA762D" w14:paraId="3F483494" w14:textId="3F9D3920">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28">
            <w:r w:rsidRPr="56B55008" w:rsidR="003C46AC">
              <w:rPr>
                <w:rStyle w:val="Hyperlink"/>
                <w:noProof/>
              </w:rPr>
              <w:t>R.B. § 4-4-11</w:t>
            </w:r>
            <w:r w:rsidR="003C46AC">
              <w:tab/>
            </w:r>
            <w:r w:rsidRPr="56B55008" w:rsidR="003C46AC">
              <w:rPr>
                <w:rStyle w:val="Hyperlink"/>
                <w:noProof/>
              </w:rPr>
              <w:t xml:space="preserve"> Emergency Expenditures Fund</w:t>
            </w:r>
            <w:r w:rsidR="003C46AC">
              <w:tab/>
            </w:r>
            <w:r w:rsidRPr="56B55008" w:rsidR="003C46AC">
              <w:rPr>
                <w:noProof/>
              </w:rPr>
              <w:fldChar w:fldCharType="begin"/>
            </w:r>
            <w:r w:rsidRPr="56B55008" w:rsidR="003C46AC">
              <w:rPr>
                <w:noProof/>
              </w:rPr>
              <w:instrText xml:space="preserve"> PAGEREF _Toc152228728 \h </w:instrText>
            </w:r>
            <w:r w:rsidRPr="56B55008" w:rsidR="003C46AC">
              <w:rPr>
                <w:noProof/>
              </w:rPr>
            </w:r>
            <w:r w:rsidRPr="56B55008" w:rsidR="003C46AC">
              <w:rPr>
                <w:noProof/>
              </w:rPr>
              <w:fldChar w:fldCharType="separate"/>
            </w:r>
            <w:r w:rsidRPr="56B55008" w:rsidR="003C46AC">
              <w:rPr>
                <w:noProof/>
              </w:rPr>
              <w:t>54</w:t>
            </w:r>
            <w:r w:rsidRPr="56B55008" w:rsidR="003C46AC">
              <w:rPr>
                <w:noProof/>
              </w:rPr>
              <w:fldChar w:fldCharType="end"/>
            </w:r>
          </w:hyperlink>
        </w:p>
        <w:p w:rsidR="003C46AC" w:rsidP="56B55008" w:rsidRDefault="00EA762D" w14:paraId="2A7CA2E0" w14:textId="11837C15">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29">
            <w:r w:rsidRPr="56B55008" w:rsidR="003C46AC">
              <w:rPr>
                <w:rStyle w:val="Hyperlink"/>
                <w:noProof/>
              </w:rPr>
              <w:t>R.B. § 4-5</w:t>
            </w:r>
            <w:r w:rsidR="003C46AC">
              <w:tab/>
            </w:r>
            <w:r w:rsidRPr="56B55008" w:rsidR="003C46AC">
              <w:rPr>
                <w:rStyle w:val="Hyperlink"/>
                <w:noProof/>
              </w:rPr>
              <w:t xml:space="preserve"> ARTICLE 5. TREASURER OF IUSG</w:t>
            </w:r>
            <w:r w:rsidR="003C46AC">
              <w:tab/>
            </w:r>
            <w:r w:rsidRPr="56B55008" w:rsidR="003C46AC">
              <w:rPr>
                <w:noProof/>
              </w:rPr>
              <w:fldChar w:fldCharType="begin"/>
            </w:r>
            <w:r w:rsidRPr="56B55008" w:rsidR="003C46AC">
              <w:rPr>
                <w:noProof/>
              </w:rPr>
              <w:instrText xml:space="preserve"> PAGEREF _Toc152228729 \h </w:instrText>
            </w:r>
            <w:r w:rsidRPr="56B55008" w:rsidR="003C46AC">
              <w:rPr>
                <w:noProof/>
              </w:rPr>
            </w:r>
            <w:r w:rsidRPr="56B55008" w:rsidR="003C46AC">
              <w:rPr>
                <w:noProof/>
              </w:rPr>
              <w:fldChar w:fldCharType="separate"/>
            </w:r>
            <w:r w:rsidRPr="56B55008" w:rsidR="003C46AC">
              <w:rPr>
                <w:noProof/>
              </w:rPr>
              <w:t>55</w:t>
            </w:r>
            <w:r w:rsidRPr="56B55008" w:rsidR="003C46AC">
              <w:rPr>
                <w:noProof/>
              </w:rPr>
              <w:fldChar w:fldCharType="end"/>
            </w:r>
          </w:hyperlink>
        </w:p>
        <w:p w:rsidR="003C46AC" w:rsidP="56B55008" w:rsidRDefault="00EA762D" w14:paraId="67D09A69" w14:textId="5A17B8D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30">
            <w:r w:rsidRPr="56B55008" w:rsidR="003C46AC">
              <w:rPr>
                <w:rStyle w:val="Hyperlink"/>
                <w:noProof/>
              </w:rPr>
              <w:t>R.B. § 4-5-1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_Toc152228730 \h </w:instrText>
            </w:r>
            <w:r w:rsidRPr="56B55008" w:rsidR="003C46AC">
              <w:rPr>
                <w:noProof/>
              </w:rPr>
            </w:r>
            <w:r w:rsidRPr="56B55008" w:rsidR="003C46AC">
              <w:rPr>
                <w:noProof/>
              </w:rPr>
              <w:fldChar w:fldCharType="separate"/>
            </w:r>
            <w:r w:rsidRPr="56B55008" w:rsidR="003C46AC">
              <w:rPr>
                <w:noProof/>
              </w:rPr>
              <w:t>55</w:t>
            </w:r>
            <w:r w:rsidRPr="56B55008" w:rsidR="003C46AC">
              <w:rPr>
                <w:noProof/>
              </w:rPr>
              <w:fldChar w:fldCharType="end"/>
            </w:r>
          </w:hyperlink>
        </w:p>
        <w:p w:rsidR="003C46AC" w:rsidP="56B55008" w:rsidRDefault="00EA762D" w14:paraId="5DF4FF4B" w14:textId="67A4AEC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31">
            <w:r w:rsidRPr="56B55008" w:rsidR="003C46AC">
              <w:rPr>
                <w:rStyle w:val="Hyperlink"/>
                <w:noProof/>
              </w:rPr>
              <w:t>R.B. § 4-5-2</w:t>
            </w:r>
            <w:r w:rsidR="003C46AC">
              <w:tab/>
            </w:r>
            <w:r w:rsidRPr="56B55008" w:rsidR="003C46AC">
              <w:rPr>
                <w:rStyle w:val="Hyperlink"/>
                <w:noProof/>
              </w:rPr>
              <w:t xml:space="preserve"> Department of the Treasury Established</w:t>
            </w:r>
            <w:r w:rsidR="003C46AC">
              <w:tab/>
            </w:r>
            <w:r w:rsidRPr="56B55008" w:rsidR="003C46AC">
              <w:rPr>
                <w:noProof/>
              </w:rPr>
              <w:fldChar w:fldCharType="begin"/>
            </w:r>
            <w:r w:rsidRPr="56B55008" w:rsidR="003C46AC">
              <w:rPr>
                <w:noProof/>
              </w:rPr>
              <w:instrText xml:space="preserve"> PAGEREF _Toc152228731 \h </w:instrText>
            </w:r>
            <w:r w:rsidRPr="56B55008" w:rsidR="003C46AC">
              <w:rPr>
                <w:noProof/>
              </w:rPr>
            </w:r>
            <w:r w:rsidRPr="56B55008" w:rsidR="003C46AC">
              <w:rPr>
                <w:noProof/>
              </w:rPr>
              <w:fldChar w:fldCharType="separate"/>
            </w:r>
            <w:r w:rsidRPr="56B55008" w:rsidR="003C46AC">
              <w:rPr>
                <w:noProof/>
              </w:rPr>
              <w:t>55</w:t>
            </w:r>
            <w:r w:rsidRPr="56B55008" w:rsidR="003C46AC">
              <w:rPr>
                <w:noProof/>
              </w:rPr>
              <w:fldChar w:fldCharType="end"/>
            </w:r>
          </w:hyperlink>
        </w:p>
        <w:p w:rsidR="003C46AC" w:rsidP="56B55008" w:rsidRDefault="00EA762D" w14:paraId="2C58BD4E" w14:textId="1DE7FAF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32">
            <w:r w:rsidRPr="56B55008" w:rsidR="003C46AC">
              <w:rPr>
                <w:rStyle w:val="Hyperlink"/>
                <w:noProof/>
              </w:rPr>
              <w:t>R.B. § 4-5-3</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_Toc152228732 \h </w:instrText>
            </w:r>
            <w:r w:rsidRPr="56B55008" w:rsidR="003C46AC">
              <w:rPr>
                <w:noProof/>
              </w:rPr>
            </w:r>
            <w:r w:rsidRPr="56B55008" w:rsidR="003C46AC">
              <w:rPr>
                <w:noProof/>
              </w:rPr>
              <w:fldChar w:fldCharType="separate"/>
            </w:r>
            <w:r w:rsidRPr="56B55008" w:rsidR="003C46AC">
              <w:rPr>
                <w:noProof/>
              </w:rPr>
              <w:t>56</w:t>
            </w:r>
            <w:r w:rsidRPr="56B55008" w:rsidR="003C46AC">
              <w:rPr>
                <w:noProof/>
              </w:rPr>
              <w:fldChar w:fldCharType="end"/>
            </w:r>
          </w:hyperlink>
        </w:p>
        <w:p w:rsidR="003C46AC" w:rsidP="56B55008" w:rsidRDefault="00EA762D" w14:paraId="10A70E5F" w14:textId="38EF0F9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33">
            <w:r w:rsidRPr="56B55008" w:rsidR="003C46AC">
              <w:rPr>
                <w:rStyle w:val="Hyperlink"/>
                <w:noProof/>
              </w:rPr>
              <w:t>R.B. § 4-5-4</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_Toc152228733 \h </w:instrText>
            </w:r>
            <w:r w:rsidRPr="56B55008" w:rsidR="003C46AC">
              <w:rPr>
                <w:noProof/>
              </w:rPr>
            </w:r>
            <w:r w:rsidRPr="56B55008" w:rsidR="003C46AC">
              <w:rPr>
                <w:noProof/>
              </w:rPr>
              <w:fldChar w:fldCharType="separate"/>
            </w:r>
            <w:r w:rsidRPr="56B55008" w:rsidR="003C46AC">
              <w:rPr>
                <w:noProof/>
              </w:rPr>
              <w:t>56</w:t>
            </w:r>
            <w:r w:rsidRPr="56B55008" w:rsidR="003C46AC">
              <w:rPr>
                <w:noProof/>
              </w:rPr>
              <w:fldChar w:fldCharType="end"/>
            </w:r>
          </w:hyperlink>
        </w:p>
        <w:p w:rsidR="003C46AC" w:rsidP="56B55008" w:rsidRDefault="00EA762D" w14:paraId="5B0B704A" w14:textId="52E886D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34">
            <w:r w:rsidRPr="56B55008" w:rsidR="003C46AC">
              <w:rPr>
                <w:rStyle w:val="Hyperlink"/>
                <w:noProof/>
              </w:rPr>
              <w:t>R.B. § 4-5-5</w:t>
            </w:r>
            <w:r w:rsidR="003C46AC">
              <w:tab/>
            </w:r>
            <w:r w:rsidRPr="56B55008" w:rsidR="003C46AC">
              <w:rPr>
                <w:rStyle w:val="Hyperlink"/>
                <w:noProof/>
              </w:rPr>
              <w:t xml:space="preserve"> Approval Required for All Expenditures</w:t>
            </w:r>
            <w:r w:rsidR="003C46AC">
              <w:tab/>
            </w:r>
            <w:r w:rsidRPr="56B55008" w:rsidR="003C46AC">
              <w:rPr>
                <w:noProof/>
              </w:rPr>
              <w:fldChar w:fldCharType="begin"/>
            </w:r>
            <w:r w:rsidRPr="56B55008" w:rsidR="003C46AC">
              <w:rPr>
                <w:noProof/>
              </w:rPr>
              <w:instrText xml:space="preserve"> PAGEREF _Toc152228734 \h </w:instrText>
            </w:r>
            <w:r w:rsidRPr="56B55008" w:rsidR="003C46AC">
              <w:rPr>
                <w:noProof/>
              </w:rPr>
            </w:r>
            <w:r w:rsidRPr="56B55008" w:rsidR="003C46AC">
              <w:rPr>
                <w:noProof/>
              </w:rPr>
              <w:fldChar w:fldCharType="separate"/>
            </w:r>
            <w:r w:rsidRPr="56B55008" w:rsidR="003C46AC">
              <w:rPr>
                <w:noProof/>
              </w:rPr>
              <w:t>56</w:t>
            </w:r>
            <w:r w:rsidRPr="56B55008" w:rsidR="003C46AC">
              <w:rPr>
                <w:noProof/>
              </w:rPr>
              <w:fldChar w:fldCharType="end"/>
            </w:r>
          </w:hyperlink>
        </w:p>
        <w:p w:rsidR="003C46AC" w:rsidP="56B55008" w:rsidRDefault="00EA762D" w14:paraId="0822E535" w14:textId="150A669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35">
            <w:r w:rsidRPr="56B55008" w:rsidR="003C46AC">
              <w:rPr>
                <w:rStyle w:val="Hyperlink"/>
                <w:noProof/>
              </w:rPr>
              <w:t>R.B. § 4-5-6</w:t>
            </w:r>
            <w:r w:rsidR="003C46AC">
              <w:tab/>
            </w:r>
            <w:r w:rsidRPr="56B55008" w:rsidR="003C46AC">
              <w:rPr>
                <w:rStyle w:val="Hyperlink"/>
                <w:noProof/>
              </w:rPr>
              <w:t xml:space="preserve"> Record of Expenditures</w:t>
            </w:r>
            <w:r w:rsidR="003C46AC">
              <w:tab/>
            </w:r>
            <w:r w:rsidRPr="56B55008" w:rsidR="003C46AC">
              <w:rPr>
                <w:noProof/>
              </w:rPr>
              <w:fldChar w:fldCharType="begin"/>
            </w:r>
            <w:r w:rsidRPr="56B55008" w:rsidR="003C46AC">
              <w:rPr>
                <w:noProof/>
              </w:rPr>
              <w:instrText xml:space="preserve"> PAGEREF _Toc152228735 \h </w:instrText>
            </w:r>
            <w:r w:rsidRPr="56B55008" w:rsidR="003C46AC">
              <w:rPr>
                <w:noProof/>
              </w:rPr>
            </w:r>
            <w:r w:rsidRPr="56B55008" w:rsidR="003C46AC">
              <w:rPr>
                <w:noProof/>
              </w:rPr>
              <w:fldChar w:fldCharType="separate"/>
            </w:r>
            <w:r w:rsidRPr="56B55008" w:rsidR="003C46AC">
              <w:rPr>
                <w:noProof/>
              </w:rPr>
              <w:t>57</w:t>
            </w:r>
            <w:r w:rsidRPr="56B55008" w:rsidR="003C46AC">
              <w:rPr>
                <w:noProof/>
              </w:rPr>
              <w:fldChar w:fldCharType="end"/>
            </w:r>
          </w:hyperlink>
        </w:p>
        <w:p w:rsidR="003C46AC" w:rsidP="56B55008" w:rsidRDefault="00EA762D" w14:paraId="04077CCB" w14:textId="384BEA7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36">
            <w:r w:rsidRPr="56B55008" w:rsidR="003C46AC">
              <w:rPr>
                <w:rStyle w:val="Hyperlink"/>
                <w:noProof/>
              </w:rPr>
              <w:t>R.B. § 4-5-7</w:t>
            </w:r>
            <w:r w:rsidR="003C46AC">
              <w:tab/>
            </w:r>
            <w:r w:rsidRPr="56B55008" w:rsidR="003C46AC">
              <w:rPr>
                <w:rStyle w:val="Hyperlink"/>
                <w:noProof/>
              </w:rPr>
              <w:t xml:space="preserve"> Inspection of Office Records</w:t>
            </w:r>
            <w:r w:rsidR="003C46AC">
              <w:tab/>
            </w:r>
            <w:r w:rsidRPr="56B55008" w:rsidR="003C46AC">
              <w:rPr>
                <w:noProof/>
              </w:rPr>
              <w:fldChar w:fldCharType="begin"/>
            </w:r>
            <w:r w:rsidRPr="56B55008" w:rsidR="003C46AC">
              <w:rPr>
                <w:noProof/>
              </w:rPr>
              <w:instrText xml:space="preserve"> PAGEREF _Toc152228736 \h </w:instrText>
            </w:r>
            <w:r w:rsidRPr="56B55008" w:rsidR="003C46AC">
              <w:rPr>
                <w:noProof/>
              </w:rPr>
            </w:r>
            <w:r w:rsidRPr="56B55008" w:rsidR="003C46AC">
              <w:rPr>
                <w:noProof/>
              </w:rPr>
              <w:fldChar w:fldCharType="separate"/>
            </w:r>
            <w:r w:rsidRPr="56B55008" w:rsidR="003C46AC">
              <w:rPr>
                <w:noProof/>
              </w:rPr>
              <w:t>57</w:t>
            </w:r>
            <w:r w:rsidRPr="56B55008" w:rsidR="003C46AC">
              <w:rPr>
                <w:noProof/>
              </w:rPr>
              <w:fldChar w:fldCharType="end"/>
            </w:r>
          </w:hyperlink>
        </w:p>
        <w:p w:rsidR="003C46AC" w:rsidP="56B55008" w:rsidRDefault="00EA762D" w14:paraId="42AD8D92" w14:textId="34F1D8A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37">
            <w:r w:rsidRPr="56B55008" w:rsidR="003C46AC">
              <w:rPr>
                <w:rStyle w:val="Hyperlink"/>
                <w:noProof/>
              </w:rPr>
              <w:t>R.B. § 4-5-8</w:t>
            </w:r>
            <w:r w:rsidR="003C46AC">
              <w:tab/>
            </w:r>
            <w:r w:rsidRPr="56B55008" w:rsidR="003C46AC">
              <w:rPr>
                <w:rStyle w:val="Hyperlink"/>
                <w:noProof/>
              </w:rPr>
              <w:t xml:space="preserve"> Monthly Reports</w:t>
            </w:r>
            <w:r w:rsidR="003C46AC">
              <w:tab/>
            </w:r>
            <w:r w:rsidRPr="56B55008" w:rsidR="003C46AC">
              <w:rPr>
                <w:noProof/>
              </w:rPr>
              <w:fldChar w:fldCharType="begin"/>
            </w:r>
            <w:r w:rsidRPr="56B55008" w:rsidR="003C46AC">
              <w:rPr>
                <w:noProof/>
              </w:rPr>
              <w:instrText xml:space="preserve"> PAGEREF _Toc152228737 \h </w:instrText>
            </w:r>
            <w:r w:rsidRPr="56B55008" w:rsidR="003C46AC">
              <w:rPr>
                <w:noProof/>
              </w:rPr>
            </w:r>
            <w:r w:rsidRPr="56B55008" w:rsidR="003C46AC">
              <w:rPr>
                <w:noProof/>
              </w:rPr>
              <w:fldChar w:fldCharType="separate"/>
            </w:r>
            <w:r w:rsidRPr="56B55008" w:rsidR="003C46AC">
              <w:rPr>
                <w:noProof/>
              </w:rPr>
              <w:t>58</w:t>
            </w:r>
            <w:r w:rsidRPr="56B55008" w:rsidR="003C46AC">
              <w:rPr>
                <w:noProof/>
              </w:rPr>
              <w:fldChar w:fldCharType="end"/>
            </w:r>
          </w:hyperlink>
        </w:p>
        <w:p w:rsidR="003C46AC" w:rsidP="56B55008" w:rsidRDefault="00EA762D" w14:paraId="71533101" w14:textId="2C49CEB6">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738">
            <w:r w:rsidRPr="56B55008" w:rsidR="003C46AC">
              <w:rPr>
                <w:rStyle w:val="Hyperlink"/>
                <w:noProof/>
              </w:rPr>
              <w:t>R.B. § 4-5-8.1</w:t>
            </w:r>
            <w:r w:rsidR="003C46AC">
              <w:tab/>
            </w:r>
            <w:r w:rsidRPr="56B55008" w:rsidR="003C46AC">
              <w:rPr>
                <w:rStyle w:val="Hyperlink"/>
                <w:noProof/>
              </w:rPr>
              <w:t xml:space="preserve"> Fiscal Period Reports</w:t>
            </w:r>
            <w:r w:rsidR="003C46AC">
              <w:tab/>
            </w:r>
            <w:r w:rsidRPr="56B55008" w:rsidR="003C46AC">
              <w:rPr>
                <w:noProof/>
              </w:rPr>
              <w:fldChar w:fldCharType="begin"/>
            </w:r>
            <w:r w:rsidRPr="56B55008" w:rsidR="003C46AC">
              <w:rPr>
                <w:noProof/>
              </w:rPr>
              <w:instrText xml:space="preserve"> PAGEREF _Toc152228738 \h </w:instrText>
            </w:r>
            <w:r w:rsidRPr="56B55008" w:rsidR="003C46AC">
              <w:rPr>
                <w:noProof/>
              </w:rPr>
            </w:r>
            <w:r w:rsidRPr="56B55008" w:rsidR="003C46AC">
              <w:rPr>
                <w:noProof/>
              </w:rPr>
              <w:fldChar w:fldCharType="separate"/>
            </w:r>
            <w:r w:rsidRPr="56B55008" w:rsidR="003C46AC">
              <w:rPr>
                <w:noProof/>
              </w:rPr>
              <w:t>58</w:t>
            </w:r>
            <w:r w:rsidRPr="56B55008" w:rsidR="003C46AC">
              <w:rPr>
                <w:noProof/>
              </w:rPr>
              <w:fldChar w:fldCharType="end"/>
            </w:r>
          </w:hyperlink>
        </w:p>
        <w:p w:rsidR="003C46AC" w:rsidP="56B55008" w:rsidRDefault="00EA762D" w14:paraId="24800884" w14:textId="0817E85C">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739">
            <w:r w:rsidRPr="56B55008" w:rsidR="003C46AC">
              <w:rPr>
                <w:rStyle w:val="Hyperlink"/>
                <w:noProof/>
              </w:rPr>
              <w:t>R.B. § 4-5-8.2</w:t>
            </w:r>
            <w:r w:rsidR="003C46AC">
              <w:tab/>
            </w:r>
            <w:r w:rsidRPr="56B55008" w:rsidR="003C46AC">
              <w:rPr>
                <w:rStyle w:val="Hyperlink"/>
                <w:noProof/>
              </w:rPr>
              <w:t xml:space="preserve"> Annual Reports</w:t>
            </w:r>
            <w:r w:rsidR="003C46AC">
              <w:tab/>
            </w:r>
            <w:r w:rsidRPr="56B55008" w:rsidR="003C46AC">
              <w:rPr>
                <w:noProof/>
              </w:rPr>
              <w:fldChar w:fldCharType="begin"/>
            </w:r>
            <w:r w:rsidRPr="56B55008" w:rsidR="003C46AC">
              <w:rPr>
                <w:noProof/>
              </w:rPr>
              <w:instrText xml:space="preserve"> PAGEREF _Toc152228739 \h </w:instrText>
            </w:r>
            <w:r w:rsidRPr="56B55008" w:rsidR="003C46AC">
              <w:rPr>
                <w:noProof/>
              </w:rPr>
            </w:r>
            <w:r w:rsidRPr="56B55008" w:rsidR="003C46AC">
              <w:rPr>
                <w:noProof/>
              </w:rPr>
              <w:fldChar w:fldCharType="separate"/>
            </w:r>
            <w:r w:rsidRPr="56B55008" w:rsidR="003C46AC">
              <w:rPr>
                <w:noProof/>
              </w:rPr>
              <w:t>58</w:t>
            </w:r>
            <w:r w:rsidRPr="56B55008" w:rsidR="003C46AC">
              <w:rPr>
                <w:noProof/>
              </w:rPr>
              <w:fldChar w:fldCharType="end"/>
            </w:r>
          </w:hyperlink>
        </w:p>
        <w:p w:rsidR="003C46AC" w:rsidP="56B55008" w:rsidRDefault="00EA762D" w14:paraId="21972893" w14:textId="4725380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40">
            <w:r w:rsidRPr="56B55008" w:rsidR="003C46AC">
              <w:rPr>
                <w:rStyle w:val="Hyperlink"/>
                <w:noProof/>
              </w:rPr>
              <w:t>R.B. § 4-5-9</w:t>
            </w:r>
            <w:r w:rsidR="003C46AC">
              <w:tab/>
            </w:r>
            <w:r w:rsidRPr="56B55008" w:rsidR="003C46AC">
              <w:rPr>
                <w:rStyle w:val="Hyperlink"/>
                <w:noProof/>
              </w:rPr>
              <w:t xml:space="preserve"> Submission of Reports</w:t>
            </w:r>
            <w:r w:rsidR="003C46AC">
              <w:tab/>
            </w:r>
            <w:r w:rsidRPr="56B55008" w:rsidR="003C46AC">
              <w:rPr>
                <w:noProof/>
              </w:rPr>
              <w:fldChar w:fldCharType="begin"/>
            </w:r>
            <w:r w:rsidRPr="56B55008" w:rsidR="003C46AC">
              <w:rPr>
                <w:noProof/>
              </w:rPr>
              <w:instrText xml:space="preserve"> PAGEREF _Toc152228740 \h </w:instrText>
            </w:r>
            <w:r w:rsidRPr="56B55008" w:rsidR="003C46AC">
              <w:rPr>
                <w:noProof/>
              </w:rPr>
            </w:r>
            <w:r w:rsidRPr="56B55008" w:rsidR="003C46AC">
              <w:rPr>
                <w:noProof/>
              </w:rPr>
              <w:fldChar w:fldCharType="separate"/>
            </w:r>
            <w:r w:rsidRPr="56B55008" w:rsidR="003C46AC">
              <w:rPr>
                <w:noProof/>
              </w:rPr>
              <w:t>59</w:t>
            </w:r>
            <w:r w:rsidRPr="56B55008" w:rsidR="003C46AC">
              <w:rPr>
                <w:noProof/>
              </w:rPr>
              <w:fldChar w:fldCharType="end"/>
            </w:r>
          </w:hyperlink>
        </w:p>
        <w:p w:rsidR="003C46AC" w:rsidP="56B55008" w:rsidRDefault="00EA762D" w14:paraId="015437EE" w14:textId="61C547B2">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41">
            <w:r w:rsidRPr="56B55008" w:rsidR="003C46AC">
              <w:rPr>
                <w:rStyle w:val="Hyperlink"/>
                <w:noProof/>
              </w:rPr>
              <w:t>R.B. § 4-6</w:t>
            </w:r>
            <w:r w:rsidR="003C46AC">
              <w:tab/>
            </w:r>
            <w:r w:rsidRPr="56B55008" w:rsidR="003C46AC">
              <w:rPr>
                <w:rStyle w:val="Hyperlink"/>
                <w:noProof/>
              </w:rPr>
              <w:t xml:space="preserve"> ARTICLE 6. REPEALED</w:t>
            </w:r>
            <w:r w:rsidR="003C46AC">
              <w:tab/>
            </w:r>
            <w:r w:rsidRPr="56B55008" w:rsidR="003C46AC">
              <w:rPr>
                <w:noProof/>
              </w:rPr>
              <w:fldChar w:fldCharType="begin"/>
            </w:r>
            <w:r w:rsidRPr="56B55008" w:rsidR="003C46AC">
              <w:rPr>
                <w:noProof/>
              </w:rPr>
              <w:instrText xml:space="preserve"> PAGEREF _Toc152228741 \h </w:instrText>
            </w:r>
            <w:r w:rsidRPr="56B55008" w:rsidR="003C46AC">
              <w:rPr>
                <w:noProof/>
              </w:rPr>
            </w:r>
            <w:r w:rsidRPr="56B55008" w:rsidR="003C46AC">
              <w:rPr>
                <w:noProof/>
              </w:rPr>
              <w:fldChar w:fldCharType="separate"/>
            </w:r>
            <w:r w:rsidRPr="56B55008" w:rsidR="003C46AC">
              <w:rPr>
                <w:noProof/>
              </w:rPr>
              <w:t>59</w:t>
            </w:r>
            <w:r w:rsidRPr="56B55008" w:rsidR="003C46AC">
              <w:rPr>
                <w:noProof/>
              </w:rPr>
              <w:fldChar w:fldCharType="end"/>
            </w:r>
          </w:hyperlink>
        </w:p>
        <w:p w:rsidR="003C46AC" w:rsidP="56B55008" w:rsidRDefault="00EA762D" w14:paraId="5906C888" w14:textId="677A46E8">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42">
            <w:r w:rsidRPr="56B55008" w:rsidR="003C46AC">
              <w:rPr>
                <w:rStyle w:val="Hyperlink"/>
                <w:noProof/>
              </w:rPr>
              <w:t>R.B. § 4-7</w:t>
            </w:r>
            <w:r w:rsidR="003C46AC">
              <w:tab/>
            </w:r>
            <w:r w:rsidRPr="56B55008" w:rsidR="003C46AC">
              <w:rPr>
                <w:rStyle w:val="Hyperlink"/>
                <w:noProof/>
              </w:rPr>
              <w:t xml:space="preserve"> ARTICLE 7. TECHNOLOGY</w:t>
            </w:r>
            <w:r w:rsidR="003C46AC">
              <w:tab/>
            </w:r>
            <w:r w:rsidRPr="56B55008" w:rsidR="003C46AC">
              <w:rPr>
                <w:noProof/>
              </w:rPr>
              <w:fldChar w:fldCharType="begin"/>
            </w:r>
            <w:r w:rsidRPr="56B55008" w:rsidR="003C46AC">
              <w:rPr>
                <w:noProof/>
              </w:rPr>
              <w:instrText xml:space="preserve"> PAGEREF _Toc152228742 \h </w:instrText>
            </w:r>
            <w:r w:rsidRPr="56B55008" w:rsidR="003C46AC">
              <w:rPr>
                <w:noProof/>
              </w:rPr>
            </w:r>
            <w:r w:rsidRPr="56B55008" w:rsidR="003C46AC">
              <w:rPr>
                <w:noProof/>
              </w:rPr>
              <w:fldChar w:fldCharType="separate"/>
            </w:r>
            <w:r w:rsidRPr="56B55008" w:rsidR="003C46AC">
              <w:rPr>
                <w:noProof/>
              </w:rPr>
              <w:t>59</w:t>
            </w:r>
            <w:r w:rsidRPr="56B55008" w:rsidR="003C46AC">
              <w:rPr>
                <w:noProof/>
              </w:rPr>
              <w:fldChar w:fldCharType="end"/>
            </w:r>
          </w:hyperlink>
        </w:p>
        <w:p w:rsidR="003C46AC" w:rsidP="56B55008" w:rsidRDefault="00EA762D" w14:paraId="2A5B9FFA" w14:textId="74C3F8D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43">
            <w:r w:rsidRPr="56B55008" w:rsidR="003C46AC">
              <w:rPr>
                <w:rStyle w:val="Hyperlink"/>
                <w:noProof/>
              </w:rPr>
              <w:t>R.B. § 4-7-1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_Toc152228743 \h </w:instrText>
            </w:r>
            <w:r w:rsidRPr="56B55008" w:rsidR="003C46AC">
              <w:rPr>
                <w:noProof/>
              </w:rPr>
            </w:r>
            <w:r w:rsidRPr="56B55008" w:rsidR="003C46AC">
              <w:rPr>
                <w:noProof/>
              </w:rPr>
              <w:fldChar w:fldCharType="separate"/>
            </w:r>
            <w:r w:rsidRPr="56B55008" w:rsidR="003C46AC">
              <w:rPr>
                <w:noProof/>
              </w:rPr>
              <w:t>59</w:t>
            </w:r>
            <w:r w:rsidRPr="56B55008" w:rsidR="003C46AC">
              <w:rPr>
                <w:noProof/>
              </w:rPr>
              <w:fldChar w:fldCharType="end"/>
            </w:r>
          </w:hyperlink>
        </w:p>
        <w:p w:rsidR="003C46AC" w:rsidP="56B55008" w:rsidRDefault="00EA762D" w14:paraId="6FF58DFC" w14:textId="13FE1FF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44">
            <w:r w:rsidRPr="56B55008" w:rsidR="003C46AC">
              <w:rPr>
                <w:rStyle w:val="Hyperlink"/>
                <w:noProof/>
              </w:rPr>
              <w:t>R.B. § 4-7-2</w:t>
            </w:r>
            <w:r w:rsidR="003C46AC">
              <w:tab/>
            </w:r>
            <w:r w:rsidRPr="56B55008" w:rsidR="003C46AC">
              <w:rPr>
                <w:rStyle w:val="Hyperlink"/>
                <w:noProof/>
              </w:rPr>
              <w:t xml:space="preserve"> Office of Technology Established</w:t>
            </w:r>
            <w:r w:rsidR="003C46AC">
              <w:tab/>
            </w:r>
            <w:r w:rsidRPr="56B55008" w:rsidR="003C46AC">
              <w:rPr>
                <w:noProof/>
              </w:rPr>
              <w:fldChar w:fldCharType="begin"/>
            </w:r>
            <w:r w:rsidRPr="56B55008" w:rsidR="003C46AC">
              <w:rPr>
                <w:noProof/>
              </w:rPr>
              <w:instrText xml:space="preserve"> PAGEREF _Toc152228744 \h </w:instrText>
            </w:r>
            <w:r w:rsidRPr="56B55008" w:rsidR="003C46AC">
              <w:rPr>
                <w:noProof/>
              </w:rPr>
            </w:r>
            <w:r w:rsidRPr="56B55008" w:rsidR="003C46AC">
              <w:rPr>
                <w:noProof/>
              </w:rPr>
              <w:fldChar w:fldCharType="separate"/>
            </w:r>
            <w:r w:rsidRPr="56B55008" w:rsidR="003C46AC">
              <w:rPr>
                <w:noProof/>
              </w:rPr>
              <w:t>59</w:t>
            </w:r>
            <w:r w:rsidRPr="56B55008" w:rsidR="003C46AC">
              <w:rPr>
                <w:noProof/>
              </w:rPr>
              <w:fldChar w:fldCharType="end"/>
            </w:r>
          </w:hyperlink>
        </w:p>
        <w:p w:rsidR="003C46AC" w:rsidP="56B55008" w:rsidRDefault="00EA762D" w14:paraId="3CCDA27F" w14:textId="762FE6E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45">
            <w:r w:rsidRPr="56B55008" w:rsidR="003C46AC">
              <w:rPr>
                <w:rStyle w:val="Hyperlink"/>
                <w:noProof/>
              </w:rPr>
              <w:t>R.B. § 4-7-3</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_Toc152228745 \h </w:instrText>
            </w:r>
            <w:r w:rsidRPr="56B55008" w:rsidR="003C46AC">
              <w:rPr>
                <w:noProof/>
              </w:rPr>
            </w:r>
            <w:r w:rsidRPr="56B55008" w:rsidR="003C46AC">
              <w:rPr>
                <w:noProof/>
              </w:rPr>
              <w:fldChar w:fldCharType="separate"/>
            </w:r>
            <w:r w:rsidRPr="56B55008" w:rsidR="003C46AC">
              <w:rPr>
                <w:noProof/>
              </w:rPr>
              <w:t>60</w:t>
            </w:r>
            <w:r w:rsidRPr="56B55008" w:rsidR="003C46AC">
              <w:rPr>
                <w:noProof/>
              </w:rPr>
              <w:fldChar w:fldCharType="end"/>
            </w:r>
          </w:hyperlink>
        </w:p>
        <w:p w:rsidR="003C46AC" w:rsidP="56B55008" w:rsidRDefault="00EA762D" w14:paraId="161EFD5A" w14:textId="5B12B99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46">
            <w:r w:rsidRPr="56B55008" w:rsidR="003C46AC">
              <w:rPr>
                <w:rStyle w:val="Hyperlink"/>
                <w:noProof/>
              </w:rPr>
              <w:t>R.B. § 4-7-4</w:t>
            </w:r>
            <w:r w:rsidR="003C46AC">
              <w:tab/>
            </w:r>
            <w:r w:rsidRPr="56B55008" w:rsidR="003C46AC">
              <w:rPr>
                <w:rStyle w:val="Hyperlink"/>
                <w:noProof/>
              </w:rPr>
              <w:t xml:space="preserve"> IUSG Website Generally</w:t>
            </w:r>
            <w:r w:rsidR="003C46AC">
              <w:tab/>
            </w:r>
            <w:r w:rsidRPr="56B55008" w:rsidR="003C46AC">
              <w:rPr>
                <w:noProof/>
              </w:rPr>
              <w:fldChar w:fldCharType="begin"/>
            </w:r>
            <w:r w:rsidRPr="56B55008" w:rsidR="003C46AC">
              <w:rPr>
                <w:noProof/>
              </w:rPr>
              <w:instrText xml:space="preserve"> PAGEREF _Toc152228746 \h </w:instrText>
            </w:r>
            <w:r w:rsidRPr="56B55008" w:rsidR="003C46AC">
              <w:rPr>
                <w:noProof/>
              </w:rPr>
            </w:r>
            <w:r w:rsidRPr="56B55008" w:rsidR="003C46AC">
              <w:rPr>
                <w:noProof/>
              </w:rPr>
              <w:fldChar w:fldCharType="separate"/>
            </w:r>
            <w:r w:rsidRPr="56B55008" w:rsidR="003C46AC">
              <w:rPr>
                <w:noProof/>
              </w:rPr>
              <w:t>60</w:t>
            </w:r>
            <w:r w:rsidRPr="56B55008" w:rsidR="003C46AC">
              <w:rPr>
                <w:noProof/>
              </w:rPr>
              <w:fldChar w:fldCharType="end"/>
            </w:r>
          </w:hyperlink>
        </w:p>
        <w:p w:rsidR="003C46AC" w:rsidP="56B55008" w:rsidRDefault="00EA762D" w14:paraId="14FD01EF" w14:textId="4D1298D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47">
            <w:r w:rsidRPr="56B55008" w:rsidR="003C46AC">
              <w:rPr>
                <w:rStyle w:val="Hyperlink"/>
                <w:noProof/>
              </w:rPr>
              <w:t>R.B. § 4-7-5</w:t>
            </w:r>
            <w:r w:rsidR="003C46AC">
              <w:tab/>
            </w:r>
            <w:r w:rsidRPr="56B55008" w:rsidR="003C46AC">
              <w:rPr>
                <w:rStyle w:val="Hyperlink"/>
                <w:noProof/>
              </w:rPr>
              <w:t xml:space="preserve"> Website: Guiding Documents</w:t>
            </w:r>
            <w:r w:rsidR="003C46AC">
              <w:tab/>
            </w:r>
            <w:r w:rsidRPr="56B55008" w:rsidR="003C46AC">
              <w:rPr>
                <w:noProof/>
              </w:rPr>
              <w:fldChar w:fldCharType="begin"/>
            </w:r>
            <w:r w:rsidRPr="56B55008" w:rsidR="003C46AC">
              <w:rPr>
                <w:noProof/>
              </w:rPr>
              <w:instrText xml:space="preserve"> PAGEREF _Toc152228747 \h </w:instrText>
            </w:r>
            <w:r w:rsidRPr="56B55008" w:rsidR="003C46AC">
              <w:rPr>
                <w:noProof/>
              </w:rPr>
            </w:r>
            <w:r w:rsidRPr="56B55008" w:rsidR="003C46AC">
              <w:rPr>
                <w:noProof/>
              </w:rPr>
              <w:fldChar w:fldCharType="separate"/>
            </w:r>
            <w:r w:rsidRPr="56B55008" w:rsidR="003C46AC">
              <w:rPr>
                <w:noProof/>
              </w:rPr>
              <w:t>61</w:t>
            </w:r>
            <w:r w:rsidRPr="56B55008" w:rsidR="003C46AC">
              <w:rPr>
                <w:noProof/>
              </w:rPr>
              <w:fldChar w:fldCharType="end"/>
            </w:r>
          </w:hyperlink>
        </w:p>
        <w:p w:rsidR="003C46AC" w:rsidP="56B55008" w:rsidRDefault="00EA762D" w14:paraId="658DD679" w14:textId="163B579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48">
            <w:r w:rsidRPr="56B55008" w:rsidR="003C46AC">
              <w:rPr>
                <w:rStyle w:val="Hyperlink"/>
                <w:noProof/>
              </w:rPr>
              <w:t>R.B. § 4-7-6</w:t>
            </w:r>
            <w:r w:rsidR="003C46AC">
              <w:tab/>
            </w:r>
            <w:r w:rsidRPr="56B55008" w:rsidR="003C46AC">
              <w:rPr>
                <w:rStyle w:val="Hyperlink"/>
                <w:noProof/>
              </w:rPr>
              <w:t xml:space="preserve"> Website: Student Initiatives Page</w:t>
            </w:r>
            <w:r w:rsidR="003C46AC">
              <w:tab/>
            </w:r>
            <w:r w:rsidRPr="56B55008" w:rsidR="003C46AC">
              <w:rPr>
                <w:noProof/>
              </w:rPr>
              <w:fldChar w:fldCharType="begin"/>
            </w:r>
            <w:r w:rsidRPr="56B55008" w:rsidR="003C46AC">
              <w:rPr>
                <w:noProof/>
              </w:rPr>
              <w:instrText xml:space="preserve"> PAGEREF _Toc152228748 \h </w:instrText>
            </w:r>
            <w:r w:rsidRPr="56B55008" w:rsidR="003C46AC">
              <w:rPr>
                <w:noProof/>
              </w:rPr>
            </w:r>
            <w:r w:rsidRPr="56B55008" w:rsidR="003C46AC">
              <w:rPr>
                <w:noProof/>
              </w:rPr>
              <w:fldChar w:fldCharType="separate"/>
            </w:r>
            <w:r w:rsidRPr="56B55008" w:rsidR="003C46AC">
              <w:rPr>
                <w:noProof/>
              </w:rPr>
              <w:t>61</w:t>
            </w:r>
            <w:r w:rsidRPr="56B55008" w:rsidR="003C46AC">
              <w:rPr>
                <w:noProof/>
              </w:rPr>
              <w:fldChar w:fldCharType="end"/>
            </w:r>
          </w:hyperlink>
        </w:p>
        <w:p w:rsidR="003C46AC" w:rsidP="56B55008" w:rsidRDefault="00EA762D" w14:paraId="5913FBDF" w14:textId="38B9BC4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49">
            <w:r w:rsidRPr="56B55008" w:rsidR="003C46AC">
              <w:rPr>
                <w:rStyle w:val="Hyperlink"/>
                <w:noProof/>
              </w:rPr>
              <w:t>R.B. § 4-7-7</w:t>
            </w:r>
            <w:r w:rsidR="003C46AC">
              <w:tab/>
            </w:r>
            <w:r w:rsidRPr="56B55008" w:rsidR="003C46AC">
              <w:rPr>
                <w:rStyle w:val="Hyperlink"/>
                <w:noProof/>
              </w:rPr>
              <w:t xml:space="preserve"> Bi-Weekly Reports to Speaker of the Congress</w:t>
            </w:r>
            <w:r w:rsidR="003C46AC">
              <w:tab/>
            </w:r>
            <w:r w:rsidRPr="56B55008" w:rsidR="003C46AC">
              <w:rPr>
                <w:noProof/>
              </w:rPr>
              <w:fldChar w:fldCharType="begin"/>
            </w:r>
            <w:r w:rsidRPr="56B55008" w:rsidR="003C46AC">
              <w:rPr>
                <w:noProof/>
              </w:rPr>
              <w:instrText xml:space="preserve"> PAGEREF _Toc152228749 \h </w:instrText>
            </w:r>
            <w:r w:rsidRPr="56B55008" w:rsidR="003C46AC">
              <w:rPr>
                <w:noProof/>
              </w:rPr>
            </w:r>
            <w:r w:rsidRPr="56B55008" w:rsidR="003C46AC">
              <w:rPr>
                <w:noProof/>
              </w:rPr>
              <w:fldChar w:fldCharType="separate"/>
            </w:r>
            <w:r w:rsidRPr="56B55008" w:rsidR="003C46AC">
              <w:rPr>
                <w:noProof/>
              </w:rPr>
              <w:t>62</w:t>
            </w:r>
            <w:r w:rsidRPr="56B55008" w:rsidR="003C46AC">
              <w:rPr>
                <w:noProof/>
              </w:rPr>
              <w:fldChar w:fldCharType="end"/>
            </w:r>
          </w:hyperlink>
        </w:p>
        <w:p w:rsidR="003C46AC" w:rsidP="56B55008" w:rsidRDefault="00EA762D" w14:paraId="23173B9E" w14:textId="38DB6142">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50">
            <w:r w:rsidRPr="56B55008" w:rsidR="003C46AC">
              <w:rPr>
                <w:rStyle w:val="Hyperlink"/>
                <w:noProof/>
              </w:rPr>
              <w:t>R.B. § 4-8</w:t>
            </w:r>
            <w:r w:rsidR="003C46AC">
              <w:tab/>
            </w:r>
            <w:r w:rsidRPr="56B55008" w:rsidR="003C46AC">
              <w:rPr>
                <w:rStyle w:val="Hyperlink"/>
                <w:noProof/>
              </w:rPr>
              <w:t xml:space="preserve"> ARTICLE 8. COMMUNICATIONS AND ENGAGEMENT</w:t>
            </w:r>
            <w:r w:rsidR="003C46AC">
              <w:tab/>
            </w:r>
            <w:r w:rsidRPr="56B55008" w:rsidR="003C46AC">
              <w:rPr>
                <w:noProof/>
              </w:rPr>
              <w:fldChar w:fldCharType="begin"/>
            </w:r>
            <w:r w:rsidRPr="56B55008" w:rsidR="003C46AC">
              <w:rPr>
                <w:noProof/>
              </w:rPr>
              <w:instrText xml:space="preserve"> PAGEREF _Toc152228750 \h </w:instrText>
            </w:r>
            <w:r w:rsidRPr="56B55008" w:rsidR="003C46AC">
              <w:rPr>
                <w:noProof/>
              </w:rPr>
            </w:r>
            <w:r w:rsidRPr="56B55008" w:rsidR="003C46AC">
              <w:rPr>
                <w:noProof/>
              </w:rPr>
              <w:fldChar w:fldCharType="separate"/>
            </w:r>
            <w:r w:rsidRPr="56B55008" w:rsidR="003C46AC">
              <w:rPr>
                <w:noProof/>
              </w:rPr>
              <w:t>62</w:t>
            </w:r>
            <w:r w:rsidRPr="56B55008" w:rsidR="003C46AC">
              <w:rPr>
                <w:noProof/>
              </w:rPr>
              <w:fldChar w:fldCharType="end"/>
            </w:r>
          </w:hyperlink>
        </w:p>
        <w:p w:rsidR="003C46AC" w:rsidP="56B55008" w:rsidRDefault="00EA762D" w14:paraId="2F3DA98E" w14:textId="6C6B9E1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51">
            <w:r w:rsidRPr="56B55008" w:rsidR="003C46AC">
              <w:rPr>
                <w:rStyle w:val="Hyperlink"/>
                <w:noProof/>
              </w:rPr>
              <w:t>R.B. § 4-8-1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_Toc152228751 \h </w:instrText>
            </w:r>
            <w:r w:rsidRPr="56B55008" w:rsidR="003C46AC">
              <w:rPr>
                <w:noProof/>
              </w:rPr>
            </w:r>
            <w:r w:rsidRPr="56B55008" w:rsidR="003C46AC">
              <w:rPr>
                <w:noProof/>
              </w:rPr>
              <w:fldChar w:fldCharType="separate"/>
            </w:r>
            <w:r w:rsidRPr="56B55008" w:rsidR="003C46AC">
              <w:rPr>
                <w:noProof/>
              </w:rPr>
              <w:t>62</w:t>
            </w:r>
            <w:r w:rsidRPr="56B55008" w:rsidR="003C46AC">
              <w:rPr>
                <w:noProof/>
              </w:rPr>
              <w:fldChar w:fldCharType="end"/>
            </w:r>
          </w:hyperlink>
        </w:p>
        <w:p w:rsidR="003C46AC" w:rsidP="56B55008" w:rsidRDefault="00EA762D" w14:paraId="6A942263" w14:textId="14BB01C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52">
            <w:r w:rsidRPr="56B55008" w:rsidR="003C46AC">
              <w:rPr>
                <w:rStyle w:val="Hyperlink"/>
                <w:noProof/>
              </w:rPr>
              <w:t>R.B. § 4-8-2</w:t>
            </w:r>
            <w:r w:rsidR="003C46AC">
              <w:tab/>
            </w:r>
            <w:r w:rsidRPr="56B55008" w:rsidR="003C46AC">
              <w:rPr>
                <w:rStyle w:val="Hyperlink"/>
                <w:noProof/>
              </w:rPr>
              <w:t xml:space="preserve"> Office of Communications and Engagement Established</w:t>
            </w:r>
            <w:r w:rsidR="003C46AC">
              <w:tab/>
            </w:r>
            <w:r w:rsidRPr="56B55008" w:rsidR="003C46AC">
              <w:rPr>
                <w:noProof/>
              </w:rPr>
              <w:fldChar w:fldCharType="begin"/>
            </w:r>
            <w:r w:rsidRPr="56B55008" w:rsidR="003C46AC">
              <w:rPr>
                <w:noProof/>
              </w:rPr>
              <w:instrText xml:space="preserve"> PAGEREF _Toc152228752 \h </w:instrText>
            </w:r>
            <w:r w:rsidRPr="56B55008" w:rsidR="003C46AC">
              <w:rPr>
                <w:noProof/>
              </w:rPr>
            </w:r>
            <w:r w:rsidRPr="56B55008" w:rsidR="003C46AC">
              <w:rPr>
                <w:noProof/>
              </w:rPr>
              <w:fldChar w:fldCharType="separate"/>
            </w:r>
            <w:r w:rsidRPr="56B55008" w:rsidR="003C46AC">
              <w:rPr>
                <w:noProof/>
              </w:rPr>
              <w:t>62</w:t>
            </w:r>
            <w:r w:rsidRPr="56B55008" w:rsidR="003C46AC">
              <w:rPr>
                <w:noProof/>
              </w:rPr>
              <w:fldChar w:fldCharType="end"/>
            </w:r>
          </w:hyperlink>
        </w:p>
        <w:p w:rsidR="003C46AC" w:rsidP="56B55008" w:rsidRDefault="00EA762D" w14:paraId="3FB18305" w14:textId="12D9E56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53">
            <w:r w:rsidRPr="56B55008" w:rsidR="003C46AC">
              <w:rPr>
                <w:rStyle w:val="Hyperlink"/>
                <w:noProof/>
              </w:rPr>
              <w:t>R.B. § 4-8-3</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_Toc152228753 \h </w:instrText>
            </w:r>
            <w:r w:rsidRPr="56B55008" w:rsidR="003C46AC">
              <w:rPr>
                <w:noProof/>
              </w:rPr>
            </w:r>
            <w:r w:rsidRPr="56B55008" w:rsidR="003C46AC">
              <w:rPr>
                <w:noProof/>
              </w:rPr>
              <w:fldChar w:fldCharType="separate"/>
            </w:r>
            <w:r w:rsidRPr="56B55008" w:rsidR="003C46AC">
              <w:rPr>
                <w:noProof/>
              </w:rPr>
              <w:t>63</w:t>
            </w:r>
            <w:r w:rsidRPr="56B55008" w:rsidR="003C46AC">
              <w:rPr>
                <w:noProof/>
              </w:rPr>
              <w:fldChar w:fldCharType="end"/>
            </w:r>
          </w:hyperlink>
        </w:p>
        <w:p w:rsidR="003C46AC" w:rsidP="56B55008" w:rsidRDefault="00EA762D" w14:paraId="0676F63F" w14:textId="68247CF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54">
            <w:r w:rsidRPr="56B55008" w:rsidR="003C46AC">
              <w:rPr>
                <w:rStyle w:val="Hyperlink"/>
                <w:noProof/>
              </w:rPr>
              <w:t>R.B. § 4-8-4</w:t>
            </w:r>
            <w:r w:rsidR="003C46AC">
              <w:tab/>
            </w:r>
            <w:r w:rsidRPr="56B55008" w:rsidR="003C46AC">
              <w:rPr>
                <w:rStyle w:val="Hyperlink"/>
                <w:noProof/>
              </w:rPr>
              <w:t xml:space="preserve"> Social Media Account Access</w:t>
            </w:r>
            <w:r w:rsidR="003C46AC">
              <w:tab/>
            </w:r>
            <w:r w:rsidRPr="56B55008" w:rsidR="003C46AC">
              <w:rPr>
                <w:noProof/>
              </w:rPr>
              <w:fldChar w:fldCharType="begin"/>
            </w:r>
            <w:r w:rsidRPr="56B55008" w:rsidR="003C46AC">
              <w:rPr>
                <w:noProof/>
              </w:rPr>
              <w:instrText xml:space="preserve"> PAGEREF _Toc152228754 \h </w:instrText>
            </w:r>
            <w:r w:rsidRPr="56B55008" w:rsidR="003C46AC">
              <w:rPr>
                <w:noProof/>
              </w:rPr>
            </w:r>
            <w:r w:rsidRPr="56B55008" w:rsidR="003C46AC">
              <w:rPr>
                <w:noProof/>
              </w:rPr>
              <w:fldChar w:fldCharType="separate"/>
            </w:r>
            <w:r w:rsidRPr="56B55008" w:rsidR="003C46AC">
              <w:rPr>
                <w:noProof/>
              </w:rPr>
              <w:t>63</w:t>
            </w:r>
            <w:r w:rsidRPr="56B55008" w:rsidR="003C46AC">
              <w:rPr>
                <w:noProof/>
              </w:rPr>
              <w:fldChar w:fldCharType="end"/>
            </w:r>
          </w:hyperlink>
        </w:p>
        <w:p w:rsidR="003C46AC" w:rsidP="56B55008" w:rsidRDefault="00EA762D" w14:paraId="3B46B338" w14:textId="3F9E4EED">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55">
            <w:r w:rsidRPr="56B55008" w:rsidR="003C46AC">
              <w:rPr>
                <w:rStyle w:val="Hyperlink"/>
                <w:noProof/>
              </w:rPr>
              <w:t>R.B. § 4-9</w:t>
            </w:r>
            <w:r w:rsidR="003C46AC">
              <w:tab/>
            </w:r>
            <w:r w:rsidRPr="56B55008" w:rsidR="003C46AC">
              <w:rPr>
                <w:rStyle w:val="Hyperlink"/>
                <w:noProof/>
              </w:rPr>
              <w:t xml:space="preserve"> ARTICLE 9. DEPARTMENT OF RECORDS</w:t>
            </w:r>
            <w:r w:rsidR="003C46AC">
              <w:tab/>
            </w:r>
            <w:r w:rsidRPr="56B55008" w:rsidR="003C46AC">
              <w:rPr>
                <w:noProof/>
              </w:rPr>
              <w:fldChar w:fldCharType="begin"/>
            </w:r>
            <w:r w:rsidRPr="56B55008" w:rsidR="003C46AC">
              <w:rPr>
                <w:noProof/>
              </w:rPr>
              <w:instrText xml:space="preserve"> PAGEREF _Toc152228755 \h </w:instrText>
            </w:r>
            <w:r w:rsidRPr="56B55008" w:rsidR="003C46AC">
              <w:rPr>
                <w:noProof/>
              </w:rPr>
            </w:r>
            <w:r w:rsidRPr="56B55008" w:rsidR="003C46AC">
              <w:rPr>
                <w:noProof/>
              </w:rPr>
              <w:fldChar w:fldCharType="separate"/>
            </w:r>
            <w:r w:rsidRPr="56B55008" w:rsidR="003C46AC">
              <w:rPr>
                <w:noProof/>
              </w:rPr>
              <w:t>63</w:t>
            </w:r>
            <w:r w:rsidRPr="56B55008" w:rsidR="003C46AC">
              <w:rPr>
                <w:noProof/>
              </w:rPr>
              <w:fldChar w:fldCharType="end"/>
            </w:r>
          </w:hyperlink>
        </w:p>
        <w:p w:rsidR="003C46AC" w:rsidP="56B55008" w:rsidRDefault="00EA762D" w14:paraId="43F4B809" w14:textId="6D89299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56">
            <w:r w:rsidRPr="56B55008" w:rsidR="003C46AC">
              <w:rPr>
                <w:rStyle w:val="Hyperlink"/>
                <w:noProof/>
              </w:rPr>
              <w:t>R.B. § 4-9-1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_Toc152228756 \h </w:instrText>
            </w:r>
            <w:r w:rsidRPr="56B55008" w:rsidR="003C46AC">
              <w:rPr>
                <w:noProof/>
              </w:rPr>
            </w:r>
            <w:r w:rsidRPr="56B55008" w:rsidR="003C46AC">
              <w:rPr>
                <w:noProof/>
              </w:rPr>
              <w:fldChar w:fldCharType="separate"/>
            </w:r>
            <w:r w:rsidRPr="56B55008" w:rsidR="003C46AC">
              <w:rPr>
                <w:noProof/>
              </w:rPr>
              <w:t>63</w:t>
            </w:r>
            <w:r w:rsidRPr="56B55008" w:rsidR="003C46AC">
              <w:rPr>
                <w:noProof/>
              </w:rPr>
              <w:fldChar w:fldCharType="end"/>
            </w:r>
          </w:hyperlink>
        </w:p>
        <w:p w:rsidR="003C46AC" w:rsidP="56B55008" w:rsidRDefault="00EA762D" w14:paraId="4A7A5E03" w14:textId="6806BF4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57">
            <w:r w:rsidRPr="56B55008" w:rsidR="003C46AC">
              <w:rPr>
                <w:rStyle w:val="Hyperlink"/>
                <w:noProof/>
              </w:rPr>
              <w:t>R.B. § 4-9-2</w:t>
            </w:r>
            <w:r w:rsidR="003C46AC">
              <w:tab/>
            </w:r>
            <w:r w:rsidRPr="56B55008" w:rsidR="003C46AC">
              <w:rPr>
                <w:rStyle w:val="Hyperlink"/>
                <w:noProof/>
              </w:rPr>
              <w:t xml:space="preserve"> Department of Records Established</w:t>
            </w:r>
            <w:r w:rsidR="003C46AC">
              <w:tab/>
            </w:r>
            <w:r w:rsidRPr="56B55008" w:rsidR="003C46AC">
              <w:rPr>
                <w:noProof/>
              </w:rPr>
              <w:fldChar w:fldCharType="begin"/>
            </w:r>
            <w:r w:rsidRPr="56B55008" w:rsidR="003C46AC">
              <w:rPr>
                <w:noProof/>
              </w:rPr>
              <w:instrText xml:space="preserve"> PAGEREF _Toc152228757 \h </w:instrText>
            </w:r>
            <w:r w:rsidRPr="56B55008" w:rsidR="003C46AC">
              <w:rPr>
                <w:noProof/>
              </w:rPr>
            </w:r>
            <w:r w:rsidRPr="56B55008" w:rsidR="003C46AC">
              <w:rPr>
                <w:noProof/>
              </w:rPr>
              <w:fldChar w:fldCharType="separate"/>
            </w:r>
            <w:r w:rsidRPr="56B55008" w:rsidR="003C46AC">
              <w:rPr>
                <w:noProof/>
              </w:rPr>
              <w:t>64</w:t>
            </w:r>
            <w:r w:rsidRPr="56B55008" w:rsidR="003C46AC">
              <w:rPr>
                <w:noProof/>
              </w:rPr>
              <w:fldChar w:fldCharType="end"/>
            </w:r>
          </w:hyperlink>
        </w:p>
        <w:p w:rsidR="003C46AC" w:rsidP="56B55008" w:rsidRDefault="00EA762D" w14:paraId="41331F4B" w14:textId="7683DC8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58">
            <w:r w:rsidRPr="56B55008" w:rsidR="003C46AC">
              <w:rPr>
                <w:rStyle w:val="Hyperlink"/>
                <w:noProof/>
              </w:rPr>
              <w:t>R.B. § 4-9-3</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_Toc152228758 \h </w:instrText>
            </w:r>
            <w:r w:rsidRPr="56B55008" w:rsidR="003C46AC">
              <w:rPr>
                <w:noProof/>
              </w:rPr>
            </w:r>
            <w:r w:rsidRPr="56B55008" w:rsidR="003C46AC">
              <w:rPr>
                <w:noProof/>
              </w:rPr>
              <w:fldChar w:fldCharType="separate"/>
            </w:r>
            <w:r w:rsidRPr="56B55008" w:rsidR="003C46AC">
              <w:rPr>
                <w:noProof/>
              </w:rPr>
              <w:t>64</w:t>
            </w:r>
            <w:r w:rsidRPr="56B55008" w:rsidR="003C46AC">
              <w:rPr>
                <w:noProof/>
              </w:rPr>
              <w:fldChar w:fldCharType="end"/>
            </w:r>
          </w:hyperlink>
        </w:p>
        <w:p w:rsidR="003C46AC" w:rsidP="56B55008" w:rsidRDefault="00EA762D" w14:paraId="4D225654" w14:textId="55C043C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59">
            <w:r w:rsidRPr="56B55008" w:rsidR="003C46AC">
              <w:rPr>
                <w:rStyle w:val="Hyperlink"/>
                <w:noProof/>
              </w:rPr>
              <w:t>R.B. § 4-9-4</w:t>
            </w:r>
            <w:r w:rsidR="003C46AC">
              <w:tab/>
            </w:r>
            <w:r w:rsidRPr="56B55008" w:rsidR="003C46AC">
              <w:rPr>
                <w:rStyle w:val="Hyperlink"/>
                <w:noProof/>
              </w:rPr>
              <w:t xml:space="preserve"> Custodian of Public Records</w:t>
            </w:r>
            <w:r w:rsidR="003C46AC">
              <w:tab/>
            </w:r>
            <w:r w:rsidRPr="56B55008" w:rsidR="003C46AC">
              <w:rPr>
                <w:noProof/>
              </w:rPr>
              <w:fldChar w:fldCharType="begin"/>
            </w:r>
            <w:r w:rsidRPr="56B55008" w:rsidR="003C46AC">
              <w:rPr>
                <w:noProof/>
              </w:rPr>
              <w:instrText xml:space="preserve"> PAGEREF _Toc152228759 \h </w:instrText>
            </w:r>
            <w:r w:rsidRPr="56B55008" w:rsidR="003C46AC">
              <w:rPr>
                <w:noProof/>
              </w:rPr>
            </w:r>
            <w:r w:rsidRPr="56B55008" w:rsidR="003C46AC">
              <w:rPr>
                <w:noProof/>
              </w:rPr>
              <w:fldChar w:fldCharType="separate"/>
            </w:r>
            <w:r w:rsidRPr="56B55008" w:rsidR="003C46AC">
              <w:rPr>
                <w:noProof/>
              </w:rPr>
              <w:t>64</w:t>
            </w:r>
            <w:r w:rsidRPr="56B55008" w:rsidR="003C46AC">
              <w:rPr>
                <w:noProof/>
              </w:rPr>
              <w:fldChar w:fldCharType="end"/>
            </w:r>
          </w:hyperlink>
        </w:p>
        <w:p w:rsidR="003C46AC" w:rsidP="56B55008" w:rsidRDefault="00EA762D" w14:paraId="6583D7D7" w14:textId="7C4CF9C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60">
            <w:r w:rsidRPr="56B55008" w:rsidR="003C46AC">
              <w:rPr>
                <w:rStyle w:val="Hyperlink"/>
                <w:noProof/>
              </w:rPr>
              <w:t>R.B. § 4-9-5</w:t>
            </w:r>
            <w:r w:rsidR="003C46AC">
              <w:tab/>
            </w:r>
            <w:r w:rsidRPr="56B55008" w:rsidR="003C46AC">
              <w:rPr>
                <w:rStyle w:val="Hyperlink"/>
                <w:noProof/>
              </w:rPr>
              <w:t xml:space="preserve"> Authority of Secretary to Acquire Public Records</w:t>
            </w:r>
            <w:r w:rsidR="003C46AC">
              <w:tab/>
            </w:r>
            <w:r w:rsidRPr="56B55008" w:rsidR="003C46AC">
              <w:rPr>
                <w:noProof/>
              </w:rPr>
              <w:fldChar w:fldCharType="begin"/>
            </w:r>
            <w:r w:rsidRPr="56B55008" w:rsidR="003C46AC">
              <w:rPr>
                <w:noProof/>
              </w:rPr>
              <w:instrText xml:space="preserve"> PAGEREF _Toc152228760 \h </w:instrText>
            </w:r>
            <w:r w:rsidRPr="56B55008" w:rsidR="003C46AC">
              <w:rPr>
                <w:noProof/>
              </w:rPr>
            </w:r>
            <w:r w:rsidRPr="56B55008" w:rsidR="003C46AC">
              <w:rPr>
                <w:noProof/>
              </w:rPr>
              <w:fldChar w:fldCharType="separate"/>
            </w:r>
            <w:r w:rsidRPr="56B55008" w:rsidR="003C46AC">
              <w:rPr>
                <w:noProof/>
              </w:rPr>
              <w:t>64</w:t>
            </w:r>
            <w:r w:rsidRPr="56B55008" w:rsidR="003C46AC">
              <w:rPr>
                <w:noProof/>
              </w:rPr>
              <w:fldChar w:fldCharType="end"/>
            </w:r>
          </w:hyperlink>
        </w:p>
        <w:p w:rsidR="003C46AC" w:rsidP="56B55008" w:rsidRDefault="00EA762D" w14:paraId="5826F011" w14:textId="7C44FF1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61">
            <w:r w:rsidRPr="56B55008" w:rsidR="003C46AC">
              <w:rPr>
                <w:rStyle w:val="Hyperlink"/>
                <w:noProof/>
              </w:rPr>
              <w:t>R.B. § 4-9-6</w:t>
            </w:r>
            <w:r w:rsidR="003C46AC">
              <w:tab/>
            </w:r>
            <w:r w:rsidRPr="56B55008" w:rsidR="003C46AC">
              <w:rPr>
                <w:rStyle w:val="Hyperlink"/>
                <w:noProof/>
              </w:rPr>
              <w:t xml:space="preserve"> Department Required to Furnish Records to Students on Request</w:t>
            </w:r>
            <w:r w:rsidR="003C46AC">
              <w:tab/>
            </w:r>
            <w:r w:rsidRPr="56B55008" w:rsidR="003C46AC">
              <w:rPr>
                <w:noProof/>
              </w:rPr>
              <w:fldChar w:fldCharType="begin"/>
            </w:r>
            <w:r w:rsidRPr="56B55008" w:rsidR="003C46AC">
              <w:rPr>
                <w:noProof/>
              </w:rPr>
              <w:instrText xml:space="preserve"> PAGEREF _Toc152228761 \h </w:instrText>
            </w:r>
            <w:r w:rsidRPr="56B55008" w:rsidR="003C46AC">
              <w:rPr>
                <w:noProof/>
              </w:rPr>
            </w:r>
            <w:r w:rsidRPr="56B55008" w:rsidR="003C46AC">
              <w:rPr>
                <w:noProof/>
              </w:rPr>
              <w:fldChar w:fldCharType="separate"/>
            </w:r>
            <w:r w:rsidRPr="56B55008" w:rsidR="003C46AC">
              <w:rPr>
                <w:noProof/>
              </w:rPr>
              <w:t>65</w:t>
            </w:r>
            <w:r w:rsidRPr="56B55008" w:rsidR="003C46AC">
              <w:rPr>
                <w:noProof/>
              </w:rPr>
              <w:fldChar w:fldCharType="end"/>
            </w:r>
          </w:hyperlink>
        </w:p>
        <w:p w:rsidR="003C46AC" w:rsidP="56B55008" w:rsidRDefault="00EA762D" w14:paraId="2B570083" w14:textId="0205333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62">
            <w:r w:rsidRPr="56B55008" w:rsidR="003C46AC">
              <w:rPr>
                <w:rStyle w:val="Hyperlink"/>
                <w:noProof/>
              </w:rPr>
              <w:t>R.B. § 4-9-7</w:t>
            </w:r>
            <w:r w:rsidR="003C46AC">
              <w:tab/>
            </w:r>
            <w:r w:rsidRPr="56B55008" w:rsidR="003C46AC">
              <w:rPr>
                <w:rStyle w:val="Hyperlink"/>
                <w:noProof/>
              </w:rPr>
              <w:t xml:space="preserve"> Falsification of Public Records</w:t>
            </w:r>
            <w:r w:rsidR="003C46AC">
              <w:tab/>
            </w:r>
            <w:r w:rsidRPr="56B55008" w:rsidR="003C46AC">
              <w:rPr>
                <w:noProof/>
              </w:rPr>
              <w:fldChar w:fldCharType="begin"/>
            </w:r>
            <w:r w:rsidRPr="56B55008" w:rsidR="003C46AC">
              <w:rPr>
                <w:noProof/>
              </w:rPr>
              <w:instrText xml:space="preserve"> PAGEREF _Toc152228762 \h </w:instrText>
            </w:r>
            <w:r w:rsidRPr="56B55008" w:rsidR="003C46AC">
              <w:rPr>
                <w:noProof/>
              </w:rPr>
            </w:r>
            <w:r w:rsidRPr="56B55008" w:rsidR="003C46AC">
              <w:rPr>
                <w:noProof/>
              </w:rPr>
              <w:fldChar w:fldCharType="separate"/>
            </w:r>
            <w:r w:rsidRPr="56B55008" w:rsidR="003C46AC">
              <w:rPr>
                <w:noProof/>
              </w:rPr>
              <w:t>65</w:t>
            </w:r>
            <w:r w:rsidRPr="56B55008" w:rsidR="003C46AC">
              <w:rPr>
                <w:noProof/>
              </w:rPr>
              <w:fldChar w:fldCharType="end"/>
            </w:r>
          </w:hyperlink>
        </w:p>
        <w:p w:rsidR="003C46AC" w:rsidP="56B55008" w:rsidRDefault="00EA762D" w14:paraId="5E2DF2FC" w14:textId="3B776A98">
          <w:pPr>
            <w:pStyle w:val="TOC2"/>
            <w:tabs>
              <w:tab w:val="left" w:pos="1940"/>
              <w:tab w:val="right" w:pos="9350"/>
            </w:tabs>
            <w:rPr>
              <w:rFonts w:asciiTheme="minorHAnsi" w:hAnsiTheme="minorHAnsi" w:eastAsiaTheme="minorEastAsia" w:cstheme="minorBidi"/>
              <w:noProof/>
              <w:sz w:val="22"/>
              <w:szCs w:val="22"/>
              <w:lang w:val="en-US" w:eastAsia="ja-JP"/>
            </w:rPr>
          </w:pPr>
          <w:hyperlink w:anchor="_Toc152228763">
            <w:r w:rsidRPr="56B55008" w:rsidR="003C46AC">
              <w:rPr>
                <w:rStyle w:val="Hyperlink"/>
                <w:noProof/>
              </w:rPr>
              <w:t>R.B. § 4-10</w:t>
            </w:r>
            <w:r w:rsidR="003C46AC">
              <w:tab/>
            </w:r>
            <w:r w:rsidRPr="56B55008" w:rsidR="003C46AC">
              <w:rPr>
                <w:rStyle w:val="Hyperlink"/>
                <w:noProof/>
              </w:rPr>
              <w:t xml:space="preserve"> ARTICLE 10. DEPARTMENT OF GENERAL OPERATIONS</w:t>
            </w:r>
            <w:r w:rsidR="003C46AC">
              <w:tab/>
            </w:r>
            <w:r w:rsidRPr="56B55008" w:rsidR="003C46AC">
              <w:rPr>
                <w:noProof/>
              </w:rPr>
              <w:fldChar w:fldCharType="begin"/>
            </w:r>
            <w:r w:rsidRPr="56B55008" w:rsidR="003C46AC">
              <w:rPr>
                <w:noProof/>
              </w:rPr>
              <w:instrText xml:space="preserve"> PAGEREF _Toc152228763 \h </w:instrText>
            </w:r>
            <w:r w:rsidRPr="56B55008" w:rsidR="003C46AC">
              <w:rPr>
                <w:noProof/>
              </w:rPr>
            </w:r>
            <w:r w:rsidRPr="56B55008" w:rsidR="003C46AC">
              <w:rPr>
                <w:noProof/>
              </w:rPr>
              <w:fldChar w:fldCharType="separate"/>
            </w:r>
            <w:r w:rsidRPr="56B55008" w:rsidR="003C46AC">
              <w:rPr>
                <w:noProof/>
              </w:rPr>
              <w:t>65</w:t>
            </w:r>
            <w:r w:rsidRPr="56B55008" w:rsidR="003C46AC">
              <w:rPr>
                <w:noProof/>
              </w:rPr>
              <w:fldChar w:fldCharType="end"/>
            </w:r>
          </w:hyperlink>
        </w:p>
        <w:p w:rsidR="003C46AC" w:rsidP="56B55008" w:rsidRDefault="00EA762D" w14:paraId="48598B32" w14:textId="55C4A595">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64">
            <w:r w:rsidRPr="56B55008" w:rsidR="003C46AC">
              <w:rPr>
                <w:rStyle w:val="Hyperlink"/>
                <w:noProof/>
              </w:rPr>
              <w:t>R.B. § 4-10-1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_Toc152228764 \h </w:instrText>
            </w:r>
            <w:r w:rsidRPr="56B55008" w:rsidR="003C46AC">
              <w:rPr>
                <w:noProof/>
              </w:rPr>
            </w:r>
            <w:r w:rsidRPr="56B55008" w:rsidR="003C46AC">
              <w:rPr>
                <w:noProof/>
              </w:rPr>
              <w:fldChar w:fldCharType="separate"/>
            </w:r>
            <w:r w:rsidRPr="56B55008" w:rsidR="003C46AC">
              <w:rPr>
                <w:noProof/>
              </w:rPr>
              <w:t>65</w:t>
            </w:r>
            <w:r w:rsidRPr="56B55008" w:rsidR="003C46AC">
              <w:rPr>
                <w:noProof/>
              </w:rPr>
              <w:fldChar w:fldCharType="end"/>
            </w:r>
          </w:hyperlink>
        </w:p>
        <w:p w:rsidR="003C46AC" w:rsidP="56B55008" w:rsidRDefault="00EA762D" w14:paraId="32080163" w14:textId="708B92BF">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65">
            <w:r w:rsidRPr="56B55008" w:rsidR="003C46AC">
              <w:rPr>
                <w:rStyle w:val="Hyperlink"/>
                <w:noProof/>
              </w:rPr>
              <w:t>R.B. § 4-10-2</w:t>
            </w:r>
            <w:r w:rsidR="003C46AC">
              <w:tab/>
            </w:r>
            <w:r w:rsidRPr="56B55008" w:rsidR="003C46AC">
              <w:rPr>
                <w:rStyle w:val="Hyperlink"/>
                <w:noProof/>
              </w:rPr>
              <w:t xml:space="preserve"> Department of General Operations Established</w:t>
            </w:r>
            <w:r w:rsidR="003C46AC">
              <w:tab/>
            </w:r>
            <w:r w:rsidRPr="56B55008" w:rsidR="003C46AC">
              <w:rPr>
                <w:noProof/>
              </w:rPr>
              <w:fldChar w:fldCharType="begin"/>
            </w:r>
            <w:r w:rsidRPr="56B55008" w:rsidR="003C46AC">
              <w:rPr>
                <w:noProof/>
              </w:rPr>
              <w:instrText xml:space="preserve"> PAGEREF _Toc152228765 \h </w:instrText>
            </w:r>
            <w:r w:rsidRPr="56B55008" w:rsidR="003C46AC">
              <w:rPr>
                <w:noProof/>
              </w:rPr>
            </w:r>
            <w:r w:rsidRPr="56B55008" w:rsidR="003C46AC">
              <w:rPr>
                <w:noProof/>
              </w:rPr>
              <w:fldChar w:fldCharType="separate"/>
            </w:r>
            <w:r w:rsidRPr="56B55008" w:rsidR="003C46AC">
              <w:rPr>
                <w:noProof/>
              </w:rPr>
              <w:t>65</w:t>
            </w:r>
            <w:r w:rsidRPr="56B55008" w:rsidR="003C46AC">
              <w:rPr>
                <w:noProof/>
              </w:rPr>
              <w:fldChar w:fldCharType="end"/>
            </w:r>
          </w:hyperlink>
        </w:p>
        <w:p w:rsidR="003C46AC" w:rsidP="56B55008" w:rsidRDefault="00EA762D" w14:paraId="009CF031" w14:textId="25CF9356">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66">
            <w:r w:rsidRPr="56B55008" w:rsidR="003C46AC">
              <w:rPr>
                <w:rStyle w:val="Hyperlink"/>
                <w:noProof/>
              </w:rPr>
              <w:t>R.B. § 4-10-3</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_Toc152228766 \h </w:instrText>
            </w:r>
            <w:r w:rsidRPr="56B55008" w:rsidR="003C46AC">
              <w:rPr>
                <w:noProof/>
              </w:rPr>
            </w:r>
            <w:r w:rsidRPr="56B55008" w:rsidR="003C46AC">
              <w:rPr>
                <w:noProof/>
              </w:rPr>
              <w:fldChar w:fldCharType="separate"/>
            </w:r>
            <w:r w:rsidRPr="56B55008" w:rsidR="003C46AC">
              <w:rPr>
                <w:noProof/>
              </w:rPr>
              <w:t>66</w:t>
            </w:r>
            <w:r w:rsidRPr="56B55008" w:rsidR="003C46AC">
              <w:rPr>
                <w:noProof/>
              </w:rPr>
              <w:fldChar w:fldCharType="end"/>
            </w:r>
          </w:hyperlink>
        </w:p>
        <w:p w:rsidR="003C46AC" w:rsidP="56B55008" w:rsidRDefault="00EA762D" w14:paraId="23F37632" w14:textId="586025F8">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67">
            <w:r w:rsidRPr="56B55008" w:rsidR="003C46AC">
              <w:rPr>
                <w:rStyle w:val="Hyperlink"/>
                <w:noProof/>
              </w:rPr>
              <w:t>R.B. § 4-10-4</w:t>
            </w:r>
            <w:r w:rsidR="003C46AC">
              <w:tab/>
            </w:r>
            <w:r w:rsidRPr="56B55008" w:rsidR="003C46AC">
              <w:rPr>
                <w:rStyle w:val="Hyperlink"/>
                <w:noProof/>
              </w:rPr>
              <w:t xml:space="preserve"> Monthly Executive Staffing Reports</w:t>
            </w:r>
            <w:r w:rsidR="003C46AC">
              <w:tab/>
            </w:r>
            <w:r w:rsidRPr="56B55008" w:rsidR="003C46AC">
              <w:rPr>
                <w:noProof/>
              </w:rPr>
              <w:fldChar w:fldCharType="begin"/>
            </w:r>
            <w:r w:rsidRPr="56B55008" w:rsidR="003C46AC">
              <w:rPr>
                <w:noProof/>
              </w:rPr>
              <w:instrText xml:space="preserve"> PAGEREF _Toc152228767 \h </w:instrText>
            </w:r>
            <w:r w:rsidRPr="56B55008" w:rsidR="003C46AC">
              <w:rPr>
                <w:noProof/>
              </w:rPr>
            </w:r>
            <w:r w:rsidRPr="56B55008" w:rsidR="003C46AC">
              <w:rPr>
                <w:noProof/>
              </w:rPr>
              <w:fldChar w:fldCharType="separate"/>
            </w:r>
            <w:r w:rsidRPr="56B55008" w:rsidR="003C46AC">
              <w:rPr>
                <w:noProof/>
              </w:rPr>
              <w:t>66</w:t>
            </w:r>
            <w:r w:rsidRPr="56B55008" w:rsidR="003C46AC">
              <w:rPr>
                <w:noProof/>
              </w:rPr>
              <w:fldChar w:fldCharType="end"/>
            </w:r>
          </w:hyperlink>
        </w:p>
        <w:p w:rsidR="003C46AC" w:rsidP="56B55008" w:rsidRDefault="00EA762D" w14:paraId="21C12869" w14:textId="6F7B6CAE">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68">
            <w:r w:rsidRPr="56B55008" w:rsidR="003C46AC">
              <w:rPr>
                <w:rStyle w:val="Hyperlink"/>
                <w:noProof/>
              </w:rPr>
              <w:t>R.B. § 4-10-5</w:t>
            </w:r>
            <w:r w:rsidR="003C46AC">
              <w:tab/>
            </w:r>
            <w:r w:rsidRPr="56B55008" w:rsidR="003C46AC">
              <w:rPr>
                <w:rStyle w:val="Hyperlink"/>
                <w:noProof/>
              </w:rPr>
              <w:t xml:space="preserve"> Executive Stipends</w:t>
            </w:r>
            <w:r w:rsidR="003C46AC">
              <w:tab/>
            </w:r>
            <w:r w:rsidRPr="56B55008" w:rsidR="003C46AC">
              <w:rPr>
                <w:noProof/>
              </w:rPr>
              <w:fldChar w:fldCharType="begin"/>
            </w:r>
            <w:r w:rsidRPr="56B55008" w:rsidR="003C46AC">
              <w:rPr>
                <w:noProof/>
              </w:rPr>
              <w:instrText xml:space="preserve"> PAGEREF _Toc152228768 \h </w:instrText>
            </w:r>
            <w:r w:rsidRPr="56B55008" w:rsidR="003C46AC">
              <w:rPr>
                <w:noProof/>
              </w:rPr>
            </w:r>
            <w:r w:rsidRPr="56B55008" w:rsidR="003C46AC">
              <w:rPr>
                <w:noProof/>
              </w:rPr>
              <w:fldChar w:fldCharType="separate"/>
            </w:r>
            <w:r w:rsidRPr="56B55008" w:rsidR="003C46AC">
              <w:rPr>
                <w:noProof/>
              </w:rPr>
              <w:t>66</w:t>
            </w:r>
            <w:r w:rsidRPr="56B55008" w:rsidR="003C46AC">
              <w:rPr>
                <w:noProof/>
              </w:rPr>
              <w:fldChar w:fldCharType="end"/>
            </w:r>
          </w:hyperlink>
        </w:p>
        <w:p w:rsidR="003C46AC" w:rsidP="56B55008" w:rsidRDefault="00EA762D" w14:paraId="28F3825B" w14:textId="56BE8D13">
          <w:pPr>
            <w:pStyle w:val="TOC2"/>
            <w:tabs>
              <w:tab w:val="left" w:pos="1940"/>
              <w:tab w:val="right" w:pos="9350"/>
            </w:tabs>
            <w:rPr>
              <w:rFonts w:asciiTheme="minorHAnsi" w:hAnsiTheme="minorHAnsi" w:eastAsiaTheme="minorEastAsia" w:cstheme="minorBidi"/>
              <w:noProof/>
              <w:sz w:val="22"/>
              <w:szCs w:val="22"/>
              <w:lang w:val="en-US" w:eastAsia="ja-JP"/>
            </w:rPr>
          </w:pPr>
          <w:hyperlink w:anchor="_Toc152228769">
            <w:r w:rsidRPr="56B55008" w:rsidR="003C46AC">
              <w:rPr>
                <w:rStyle w:val="Hyperlink"/>
                <w:noProof/>
              </w:rPr>
              <w:t>R.B. § 4-11</w:t>
            </w:r>
            <w:r w:rsidR="003C46AC">
              <w:tab/>
            </w:r>
            <w:r w:rsidRPr="56B55008" w:rsidR="003C46AC">
              <w:rPr>
                <w:rStyle w:val="Hyperlink"/>
                <w:noProof/>
              </w:rPr>
              <w:t xml:space="preserve"> ARTICLE 11. POLICY DEPARTMENTS GENERALLY</w:t>
            </w:r>
            <w:r w:rsidR="003C46AC">
              <w:tab/>
            </w:r>
            <w:r w:rsidRPr="56B55008" w:rsidR="003C46AC">
              <w:rPr>
                <w:noProof/>
              </w:rPr>
              <w:fldChar w:fldCharType="begin"/>
            </w:r>
            <w:r w:rsidRPr="56B55008" w:rsidR="003C46AC">
              <w:rPr>
                <w:noProof/>
              </w:rPr>
              <w:instrText xml:space="preserve"> PAGEREF _Toc152228769 \h </w:instrText>
            </w:r>
            <w:r w:rsidRPr="56B55008" w:rsidR="003C46AC">
              <w:rPr>
                <w:noProof/>
              </w:rPr>
            </w:r>
            <w:r w:rsidRPr="56B55008" w:rsidR="003C46AC">
              <w:rPr>
                <w:noProof/>
              </w:rPr>
              <w:fldChar w:fldCharType="separate"/>
            </w:r>
            <w:r w:rsidRPr="56B55008" w:rsidR="003C46AC">
              <w:rPr>
                <w:noProof/>
              </w:rPr>
              <w:t>67</w:t>
            </w:r>
            <w:r w:rsidRPr="56B55008" w:rsidR="003C46AC">
              <w:rPr>
                <w:noProof/>
              </w:rPr>
              <w:fldChar w:fldCharType="end"/>
            </w:r>
          </w:hyperlink>
        </w:p>
        <w:p w:rsidR="003C46AC" w:rsidP="56B55008" w:rsidRDefault="00EA762D" w14:paraId="5864FD5E" w14:textId="610F849F">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70">
            <w:r w:rsidRPr="56B55008" w:rsidR="003C46AC">
              <w:rPr>
                <w:rStyle w:val="Hyperlink"/>
                <w:noProof/>
              </w:rPr>
              <w:t>R.B. § 4-11-1</w:t>
            </w:r>
            <w:r w:rsidR="003C46AC">
              <w:tab/>
            </w:r>
            <w:r w:rsidRPr="56B55008" w:rsidR="003C46AC">
              <w:rPr>
                <w:rStyle w:val="Hyperlink"/>
                <w:noProof/>
              </w:rPr>
              <w:t xml:space="preserve"> Applicability</w:t>
            </w:r>
            <w:r w:rsidR="003C46AC">
              <w:tab/>
            </w:r>
            <w:r w:rsidRPr="56B55008" w:rsidR="003C46AC">
              <w:rPr>
                <w:noProof/>
              </w:rPr>
              <w:fldChar w:fldCharType="begin"/>
            </w:r>
            <w:r w:rsidRPr="56B55008" w:rsidR="003C46AC">
              <w:rPr>
                <w:noProof/>
              </w:rPr>
              <w:instrText xml:space="preserve"> PAGEREF _Toc152228770 \h </w:instrText>
            </w:r>
            <w:r w:rsidRPr="56B55008" w:rsidR="003C46AC">
              <w:rPr>
                <w:noProof/>
              </w:rPr>
            </w:r>
            <w:r w:rsidRPr="56B55008" w:rsidR="003C46AC">
              <w:rPr>
                <w:noProof/>
              </w:rPr>
              <w:fldChar w:fldCharType="separate"/>
            </w:r>
            <w:r w:rsidRPr="56B55008" w:rsidR="003C46AC">
              <w:rPr>
                <w:noProof/>
              </w:rPr>
              <w:t>67</w:t>
            </w:r>
            <w:r w:rsidRPr="56B55008" w:rsidR="003C46AC">
              <w:rPr>
                <w:noProof/>
              </w:rPr>
              <w:fldChar w:fldCharType="end"/>
            </w:r>
          </w:hyperlink>
        </w:p>
        <w:p w:rsidR="003C46AC" w:rsidP="56B55008" w:rsidRDefault="00EA762D" w14:paraId="33D9A092" w14:textId="0E323B8E">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71">
            <w:r w:rsidRPr="56B55008" w:rsidR="003C46AC">
              <w:rPr>
                <w:rStyle w:val="Hyperlink"/>
                <w:noProof/>
              </w:rPr>
              <w:t>R.B. § 4-11-2</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_Toc152228771 \h </w:instrText>
            </w:r>
            <w:r w:rsidRPr="56B55008" w:rsidR="003C46AC">
              <w:rPr>
                <w:noProof/>
              </w:rPr>
            </w:r>
            <w:r w:rsidRPr="56B55008" w:rsidR="003C46AC">
              <w:rPr>
                <w:noProof/>
              </w:rPr>
              <w:fldChar w:fldCharType="separate"/>
            </w:r>
            <w:r w:rsidRPr="56B55008" w:rsidR="003C46AC">
              <w:rPr>
                <w:noProof/>
              </w:rPr>
              <w:t>67</w:t>
            </w:r>
            <w:r w:rsidRPr="56B55008" w:rsidR="003C46AC">
              <w:rPr>
                <w:noProof/>
              </w:rPr>
              <w:fldChar w:fldCharType="end"/>
            </w:r>
          </w:hyperlink>
        </w:p>
        <w:p w:rsidR="003C46AC" w:rsidP="56B55008" w:rsidRDefault="00EA762D" w14:paraId="3E6324E5" w14:textId="3571D43B">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72">
            <w:r w:rsidRPr="56B55008" w:rsidR="003C46AC">
              <w:rPr>
                <w:rStyle w:val="Hyperlink"/>
                <w:noProof/>
              </w:rPr>
              <w:t>R.B. § 4-11-3</w:t>
            </w:r>
            <w:r w:rsidR="003C46AC">
              <w:tab/>
            </w:r>
            <w:r w:rsidRPr="56B55008" w:rsidR="003C46AC">
              <w:rPr>
                <w:rStyle w:val="Hyperlink"/>
                <w:noProof/>
              </w:rPr>
              <w:t xml:space="preserve"> Policy Departments Generally</w:t>
            </w:r>
            <w:r w:rsidR="003C46AC">
              <w:tab/>
            </w:r>
            <w:r w:rsidRPr="56B55008" w:rsidR="003C46AC">
              <w:rPr>
                <w:noProof/>
              </w:rPr>
              <w:fldChar w:fldCharType="begin"/>
            </w:r>
            <w:r w:rsidRPr="56B55008" w:rsidR="003C46AC">
              <w:rPr>
                <w:noProof/>
              </w:rPr>
              <w:instrText xml:space="preserve"> PAGEREF _Toc152228772 \h </w:instrText>
            </w:r>
            <w:r w:rsidRPr="56B55008" w:rsidR="003C46AC">
              <w:rPr>
                <w:noProof/>
              </w:rPr>
            </w:r>
            <w:r w:rsidRPr="56B55008" w:rsidR="003C46AC">
              <w:rPr>
                <w:noProof/>
              </w:rPr>
              <w:fldChar w:fldCharType="separate"/>
            </w:r>
            <w:r w:rsidRPr="56B55008" w:rsidR="003C46AC">
              <w:rPr>
                <w:noProof/>
              </w:rPr>
              <w:t>67</w:t>
            </w:r>
            <w:r w:rsidRPr="56B55008" w:rsidR="003C46AC">
              <w:rPr>
                <w:noProof/>
              </w:rPr>
              <w:fldChar w:fldCharType="end"/>
            </w:r>
          </w:hyperlink>
        </w:p>
        <w:p w:rsidR="003C46AC" w:rsidP="56B55008" w:rsidRDefault="00EA762D" w14:paraId="1F911569" w14:textId="0F890DC5">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73">
            <w:r w:rsidRPr="56B55008" w:rsidR="003C46AC">
              <w:rPr>
                <w:rStyle w:val="Hyperlink"/>
                <w:noProof/>
              </w:rPr>
              <w:t>R.B. § 4-11-4</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_Toc152228773 \h </w:instrText>
            </w:r>
            <w:r w:rsidRPr="56B55008" w:rsidR="003C46AC">
              <w:rPr>
                <w:noProof/>
              </w:rPr>
            </w:r>
            <w:r w:rsidRPr="56B55008" w:rsidR="003C46AC">
              <w:rPr>
                <w:noProof/>
              </w:rPr>
              <w:fldChar w:fldCharType="separate"/>
            </w:r>
            <w:r w:rsidRPr="56B55008" w:rsidR="003C46AC">
              <w:rPr>
                <w:noProof/>
              </w:rPr>
              <w:t>67</w:t>
            </w:r>
            <w:r w:rsidRPr="56B55008" w:rsidR="003C46AC">
              <w:rPr>
                <w:noProof/>
              </w:rPr>
              <w:fldChar w:fldCharType="end"/>
            </w:r>
          </w:hyperlink>
        </w:p>
        <w:p w:rsidR="003C46AC" w:rsidP="56B55008" w:rsidRDefault="00EA762D" w14:paraId="3C86D377" w14:textId="15835398">
          <w:pPr>
            <w:pStyle w:val="TOC2"/>
            <w:tabs>
              <w:tab w:val="left" w:pos="1940"/>
              <w:tab w:val="right" w:pos="9350"/>
            </w:tabs>
            <w:rPr>
              <w:rFonts w:asciiTheme="minorHAnsi" w:hAnsiTheme="minorHAnsi" w:eastAsiaTheme="minorEastAsia" w:cstheme="minorBidi"/>
              <w:noProof/>
              <w:sz w:val="22"/>
              <w:szCs w:val="22"/>
              <w:lang w:val="en-US" w:eastAsia="ja-JP"/>
            </w:rPr>
          </w:pPr>
          <w:hyperlink w:anchor="_Toc152228774">
            <w:r w:rsidRPr="56B55008" w:rsidR="003C46AC">
              <w:rPr>
                <w:rStyle w:val="Hyperlink"/>
                <w:noProof/>
              </w:rPr>
              <w:t>R.B. § 4-12</w:t>
            </w:r>
            <w:r w:rsidR="003C46AC">
              <w:tab/>
            </w:r>
            <w:r w:rsidRPr="56B55008" w:rsidR="003C46AC">
              <w:rPr>
                <w:rStyle w:val="Hyperlink"/>
                <w:noProof/>
              </w:rPr>
              <w:t xml:space="preserve"> ARTICLE 12. OTHER OFFICES</w:t>
            </w:r>
            <w:r w:rsidR="003C46AC">
              <w:tab/>
            </w:r>
            <w:r w:rsidRPr="56B55008" w:rsidR="003C46AC">
              <w:rPr>
                <w:noProof/>
              </w:rPr>
              <w:fldChar w:fldCharType="begin"/>
            </w:r>
            <w:r w:rsidRPr="56B55008" w:rsidR="003C46AC">
              <w:rPr>
                <w:noProof/>
              </w:rPr>
              <w:instrText xml:space="preserve"> PAGEREF _Toc152228774 \h </w:instrText>
            </w:r>
            <w:r w:rsidRPr="56B55008" w:rsidR="003C46AC">
              <w:rPr>
                <w:noProof/>
              </w:rPr>
            </w:r>
            <w:r w:rsidRPr="56B55008" w:rsidR="003C46AC">
              <w:rPr>
                <w:noProof/>
              </w:rPr>
              <w:fldChar w:fldCharType="separate"/>
            </w:r>
            <w:r w:rsidRPr="56B55008" w:rsidR="003C46AC">
              <w:rPr>
                <w:noProof/>
              </w:rPr>
              <w:t>68</w:t>
            </w:r>
            <w:r w:rsidRPr="56B55008" w:rsidR="003C46AC">
              <w:rPr>
                <w:noProof/>
              </w:rPr>
              <w:fldChar w:fldCharType="end"/>
            </w:r>
          </w:hyperlink>
        </w:p>
        <w:p w:rsidR="003C46AC" w:rsidP="56B55008" w:rsidRDefault="00EA762D" w14:paraId="250352EC" w14:textId="6FBCDFFA">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75">
            <w:r w:rsidRPr="56B55008" w:rsidR="003C46AC">
              <w:rPr>
                <w:rStyle w:val="Hyperlink"/>
                <w:noProof/>
              </w:rPr>
              <w:t>R.B. § 4-12-1</w:t>
            </w:r>
            <w:r w:rsidR="003C46AC">
              <w:tab/>
            </w:r>
            <w:r w:rsidRPr="56B55008" w:rsidR="003C46AC">
              <w:rPr>
                <w:rStyle w:val="Hyperlink"/>
                <w:noProof/>
              </w:rPr>
              <w:t xml:space="preserve"> Association of Big Ten Students Liaison</w:t>
            </w:r>
            <w:r w:rsidR="003C46AC">
              <w:tab/>
            </w:r>
            <w:r w:rsidRPr="56B55008" w:rsidR="003C46AC">
              <w:rPr>
                <w:noProof/>
              </w:rPr>
              <w:fldChar w:fldCharType="begin"/>
            </w:r>
            <w:r w:rsidRPr="56B55008" w:rsidR="003C46AC">
              <w:rPr>
                <w:noProof/>
              </w:rPr>
              <w:instrText xml:space="preserve"> PAGEREF _Toc152228775 \h </w:instrText>
            </w:r>
            <w:r w:rsidRPr="56B55008" w:rsidR="003C46AC">
              <w:rPr>
                <w:noProof/>
              </w:rPr>
            </w:r>
            <w:r w:rsidRPr="56B55008" w:rsidR="003C46AC">
              <w:rPr>
                <w:noProof/>
              </w:rPr>
              <w:fldChar w:fldCharType="separate"/>
            </w:r>
            <w:r w:rsidRPr="56B55008" w:rsidR="003C46AC">
              <w:rPr>
                <w:noProof/>
              </w:rPr>
              <w:t>68</w:t>
            </w:r>
            <w:r w:rsidRPr="56B55008" w:rsidR="003C46AC">
              <w:rPr>
                <w:noProof/>
              </w:rPr>
              <w:fldChar w:fldCharType="end"/>
            </w:r>
          </w:hyperlink>
        </w:p>
        <w:p w:rsidR="003C46AC" w:rsidP="56B55008" w:rsidRDefault="00EA762D" w14:paraId="26B807F3" w14:textId="5C3F5654">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76">
            <w:r w:rsidRPr="56B55008" w:rsidR="003C46AC">
              <w:rPr>
                <w:rStyle w:val="Hyperlink"/>
                <w:noProof/>
              </w:rPr>
              <w:t>R.B. § 4-12-2</w:t>
            </w:r>
            <w:r w:rsidR="003C46AC">
              <w:tab/>
            </w:r>
            <w:r w:rsidRPr="56B55008" w:rsidR="003C46AC">
              <w:rPr>
                <w:rStyle w:val="Hyperlink"/>
                <w:noProof/>
              </w:rPr>
              <w:t xml:space="preserve"> Acting Officers in Congressionally Confirmed Positions</w:t>
            </w:r>
            <w:r w:rsidR="003C46AC">
              <w:tab/>
            </w:r>
            <w:r w:rsidRPr="56B55008" w:rsidR="003C46AC">
              <w:rPr>
                <w:noProof/>
              </w:rPr>
              <w:fldChar w:fldCharType="begin"/>
            </w:r>
            <w:r w:rsidRPr="56B55008" w:rsidR="003C46AC">
              <w:rPr>
                <w:noProof/>
              </w:rPr>
              <w:instrText xml:space="preserve"> PAGEREF _Toc152228776 \h </w:instrText>
            </w:r>
            <w:r w:rsidRPr="56B55008" w:rsidR="003C46AC">
              <w:rPr>
                <w:noProof/>
              </w:rPr>
            </w:r>
            <w:r w:rsidRPr="56B55008" w:rsidR="003C46AC">
              <w:rPr>
                <w:noProof/>
              </w:rPr>
              <w:fldChar w:fldCharType="separate"/>
            </w:r>
            <w:r w:rsidRPr="56B55008" w:rsidR="003C46AC">
              <w:rPr>
                <w:noProof/>
              </w:rPr>
              <w:t>68</w:t>
            </w:r>
            <w:r w:rsidRPr="56B55008" w:rsidR="003C46AC">
              <w:rPr>
                <w:noProof/>
              </w:rPr>
              <w:fldChar w:fldCharType="end"/>
            </w:r>
          </w:hyperlink>
        </w:p>
        <w:p w:rsidR="003C46AC" w:rsidP="56B55008" w:rsidRDefault="00EA762D" w14:paraId="19AA5A20" w14:textId="16530A0C">
          <w:pPr>
            <w:pStyle w:val="TOC1"/>
            <w:tabs>
              <w:tab w:val="left" w:pos="1540"/>
              <w:tab w:val="right" w:pos="9350"/>
            </w:tabs>
            <w:rPr>
              <w:rFonts w:asciiTheme="minorHAnsi" w:hAnsiTheme="minorHAnsi" w:eastAsiaTheme="minorEastAsia" w:cstheme="minorBidi"/>
              <w:noProof/>
              <w:sz w:val="22"/>
              <w:szCs w:val="22"/>
              <w:lang w:val="en-US" w:eastAsia="ja-JP"/>
            </w:rPr>
          </w:pPr>
          <w:hyperlink w:anchor="_Toc152228777">
            <w:r w:rsidRPr="56B55008" w:rsidR="003C46AC">
              <w:rPr>
                <w:rStyle w:val="Hyperlink"/>
                <w:noProof/>
              </w:rPr>
              <w:t>R.B. § 5</w:t>
            </w:r>
            <w:r w:rsidR="003C46AC">
              <w:tab/>
            </w:r>
            <w:r w:rsidRPr="56B55008" w:rsidR="003C46AC">
              <w:rPr>
                <w:rStyle w:val="Hyperlink"/>
                <w:noProof/>
              </w:rPr>
              <w:t xml:space="preserve"> TITLE 5. PROGRAMS AND SERVICES</w:t>
            </w:r>
            <w:r w:rsidR="003C46AC">
              <w:tab/>
            </w:r>
            <w:r w:rsidRPr="56B55008" w:rsidR="003C46AC">
              <w:rPr>
                <w:noProof/>
              </w:rPr>
              <w:fldChar w:fldCharType="begin"/>
            </w:r>
            <w:r w:rsidRPr="56B55008" w:rsidR="003C46AC">
              <w:rPr>
                <w:noProof/>
              </w:rPr>
              <w:instrText xml:space="preserve"> PAGEREF _Toc152228777 \h </w:instrText>
            </w:r>
            <w:r w:rsidRPr="56B55008" w:rsidR="003C46AC">
              <w:rPr>
                <w:noProof/>
              </w:rPr>
            </w:r>
            <w:r w:rsidRPr="56B55008" w:rsidR="003C46AC">
              <w:rPr>
                <w:noProof/>
              </w:rPr>
              <w:fldChar w:fldCharType="separate"/>
            </w:r>
            <w:r w:rsidRPr="56B55008" w:rsidR="003C46AC">
              <w:rPr>
                <w:noProof/>
              </w:rPr>
              <w:t>70</w:t>
            </w:r>
            <w:r w:rsidRPr="56B55008" w:rsidR="003C46AC">
              <w:rPr>
                <w:noProof/>
              </w:rPr>
              <w:fldChar w:fldCharType="end"/>
            </w:r>
          </w:hyperlink>
        </w:p>
        <w:p w:rsidR="003C46AC" w:rsidP="56B55008" w:rsidRDefault="00EA762D" w14:paraId="3EBEDF1E" w14:textId="3D510A72">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78">
            <w:r w:rsidRPr="56B55008" w:rsidR="003C46AC">
              <w:rPr>
                <w:rStyle w:val="Hyperlink"/>
                <w:noProof/>
              </w:rPr>
              <w:t>R.B. § 5-1</w:t>
            </w:r>
            <w:r w:rsidR="003C46AC">
              <w:tab/>
            </w:r>
            <w:r w:rsidRPr="56B55008" w:rsidR="003C46AC">
              <w:rPr>
                <w:rStyle w:val="Hyperlink"/>
                <w:noProof/>
              </w:rPr>
              <w:t>ARTICLE 1. DEPARTMENT OF ENVIRONMENTAL AFFAIRS</w:t>
            </w:r>
            <w:r w:rsidR="003C46AC">
              <w:tab/>
            </w:r>
            <w:r w:rsidRPr="56B55008" w:rsidR="003C46AC">
              <w:rPr>
                <w:noProof/>
              </w:rPr>
              <w:fldChar w:fldCharType="begin"/>
            </w:r>
            <w:r w:rsidRPr="56B55008" w:rsidR="003C46AC">
              <w:rPr>
                <w:noProof/>
              </w:rPr>
              <w:instrText xml:space="preserve"> PAGEREF _Toc152228778 \h </w:instrText>
            </w:r>
            <w:r w:rsidRPr="56B55008" w:rsidR="003C46AC">
              <w:rPr>
                <w:noProof/>
              </w:rPr>
            </w:r>
            <w:r w:rsidRPr="56B55008" w:rsidR="003C46AC">
              <w:rPr>
                <w:noProof/>
              </w:rPr>
              <w:fldChar w:fldCharType="separate"/>
            </w:r>
            <w:r w:rsidRPr="56B55008" w:rsidR="003C46AC">
              <w:rPr>
                <w:noProof/>
              </w:rPr>
              <w:t>70</w:t>
            </w:r>
            <w:r w:rsidRPr="56B55008" w:rsidR="003C46AC">
              <w:rPr>
                <w:noProof/>
              </w:rPr>
              <w:fldChar w:fldCharType="end"/>
            </w:r>
          </w:hyperlink>
        </w:p>
        <w:p w:rsidR="003C46AC" w:rsidP="56B55008" w:rsidRDefault="00EA762D" w14:paraId="5BC93FA2" w14:textId="375A219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79">
            <w:r w:rsidRPr="56B55008" w:rsidR="003C46AC">
              <w:rPr>
                <w:rStyle w:val="Hyperlink"/>
                <w:noProof/>
              </w:rPr>
              <w:t>R.B. § 5-1-1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_Toc152228779 \h </w:instrText>
            </w:r>
            <w:r w:rsidRPr="56B55008" w:rsidR="003C46AC">
              <w:rPr>
                <w:noProof/>
              </w:rPr>
            </w:r>
            <w:r w:rsidRPr="56B55008" w:rsidR="003C46AC">
              <w:rPr>
                <w:noProof/>
              </w:rPr>
              <w:fldChar w:fldCharType="separate"/>
            </w:r>
            <w:r w:rsidRPr="56B55008" w:rsidR="003C46AC">
              <w:rPr>
                <w:noProof/>
              </w:rPr>
              <w:t>70</w:t>
            </w:r>
            <w:r w:rsidRPr="56B55008" w:rsidR="003C46AC">
              <w:rPr>
                <w:noProof/>
              </w:rPr>
              <w:fldChar w:fldCharType="end"/>
            </w:r>
          </w:hyperlink>
        </w:p>
        <w:p w:rsidR="003C46AC" w:rsidP="56B55008" w:rsidRDefault="00EA762D" w14:paraId="25C897F2" w14:textId="32171F0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80">
            <w:r w:rsidRPr="56B55008" w:rsidR="003C46AC">
              <w:rPr>
                <w:rStyle w:val="Hyperlink"/>
                <w:noProof/>
              </w:rPr>
              <w:t>R.B. § 5-1-2</w:t>
            </w:r>
            <w:r w:rsidR="003C46AC">
              <w:tab/>
            </w:r>
            <w:r w:rsidRPr="56B55008" w:rsidR="003C46AC">
              <w:rPr>
                <w:rStyle w:val="Hyperlink"/>
                <w:noProof/>
              </w:rPr>
              <w:t xml:space="preserve"> Department Established</w:t>
            </w:r>
            <w:r w:rsidR="003C46AC">
              <w:tab/>
            </w:r>
            <w:r w:rsidRPr="56B55008" w:rsidR="003C46AC">
              <w:rPr>
                <w:noProof/>
              </w:rPr>
              <w:fldChar w:fldCharType="begin"/>
            </w:r>
            <w:r w:rsidRPr="56B55008" w:rsidR="003C46AC">
              <w:rPr>
                <w:noProof/>
              </w:rPr>
              <w:instrText xml:space="preserve"> PAGEREF _Toc152228780 \h </w:instrText>
            </w:r>
            <w:r w:rsidRPr="56B55008" w:rsidR="003C46AC">
              <w:rPr>
                <w:noProof/>
              </w:rPr>
            </w:r>
            <w:r w:rsidRPr="56B55008" w:rsidR="003C46AC">
              <w:rPr>
                <w:noProof/>
              </w:rPr>
              <w:fldChar w:fldCharType="separate"/>
            </w:r>
            <w:r w:rsidRPr="56B55008" w:rsidR="003C46AC">
              <w:rPr>
                <w:noProof/>
              </w:rPr>
              <w:t>70</w:t>
            </w:r>
            <w:r w:rsidRPr="56B55008" w:rsidR="003C46AC">
              <w:rPr>
                <w:noProof/>
              </w:rPr>
              <w:fldChar w:fldCharType="end"/>
            </w:r>
          </w:hyperlink>
        </w:p>
        <w:p w:rsidR="003C46AC" w:rsidP="56B55008" w:rsidRDefault="00EA762D" w14:paraId="5F364E2F" w14:textId="258662B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81">
            <w:r w:rsidRPr="56B55008" w:rsidR="003C46AC">
              <w:rPr>
                <w:rStyle w:val="Hyperlink"/>
                <w:noProof/>
              </w:rPr>
              <w:t>R.B. § 5-1-3</w:t>
            </w:r>
            <w:r w:rsidR="003C46AC">
              <w:tab/>
            </w:r>
            <w:r w:rsidRPr="56B55008" w:rsidR="003C46AC">
              <w:rPr>
                <w:rStyle w:val="Hyperlink"/>
                <w:noProof/>
              </w:rPr>
              <w:t xml:space="preserve"> Directors of Environmental Affairs</w:t>
            </w:r>
            <w:r w:rsidR="003C46AC">
              <w:tab/>
            </w:r>
            <w:r w:rsidRPr="56B55008" w:rsidR="003C46AC">
              <w:rPr>
                <w:noProof/>
              </w:rPr>
              <w:fldChar w:fldCharType="begin"/>
            </w:r>
            <w:r w:rsidRPr="56B55008" w:rsidR="003C46AC">
              <w:rPr>
                <w:noProof/>
              </w:rPr>
              <w:instrText xml:space="preserve"> PAGEREF _Toc152228781 \h </w:instrText>
            </w:r>
            <w:r w:rsidRPr="56B55008" w:rsidR="003C46AC">
              <w:rPr>
                <w:noProof/>
              </w:rPr>
            </w:r>
            <w:r w:rsidRPr="56B55008" w:rsidR="003C46AC">
              <w:rPr>
                <w:noProof/>
              </w:rPr>
              <w:fldChar w:fldCharType="separate"/>
            </w:r>
            <w:r w:rsidRPr="56B55008" w:rsidR="003C46AC">
              <w:rPr>
                <w:noProof/>
              </w:rPr>
              <w:t>70</w:t>
            </w:r>
            <w:r w:rsidRPr="56B55008" w:rsidR="003C46AC">
              <w:rPr>
                <w:noProof/>
              </w:rPr>
              <w:fldChar w:fldCharType="end"/>
            </w:r>
          </w:hyperlink>
        </w:p>
        <w:p w:rsidR="003C46AC" w:rsidP="56B55008" w:rsidRDefault="00EA762D" w14:paraId="7D54C516" w14:textId="5563D18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82">
            <w:r w:rsidRPr="56B55008" w:rsidR="003C46AC">
              <w:rPr>
                <w:rStyle w:val="Hyperlink"/>
                <w:noProof/>
              </w:rPr>
              <w:t>R.B. § 5-1-4</w:t>
            </w:r>
            <w:r w:rsidR="003C46AC">
              <w:tab/>
            </w:r>
            <w:r w:rsidRPr="56B55008" w:rsidR="003C46AC">
              <w:rPr>
                <w:rStyle w:val="Hyperlink"/>
                <w:noProof/>
              </w:rPr>
              <w:t xml:space="preserve"> Purpose of Department</w:t>
            </w:r>
            <w:r w:rsidR="003C46AC">
              <w:tab/>
            </w:r>
            <w:r w:rsidRPr="56B55008" w:rsidR="003C46AC">
              <w:rPr>
                <w:noProof/>
              </w:rPr>
              <w:fldChar w:fldCharType="begin"/>
            </w:r>
            <w:r w:rsidRPr="56B55008" w:rsidR="003C46AC">
              <w:rPr>
                <w:noProof/>
              </w:rPr>
              <w:instrText xml:space="preserve"> PAGEREF _Toc152228782 \h </w:instrText>
            </w:r>
            <w:r w:rsidRPr="56B55008" w:rsidR="003C46AC">
              <w:rPr>
                <w:noProof/>
              </w:rPr>
            </w:r>
            <w:r w:rsidRPr="56B55008" w:rsidR="003C46AC">
              <w:rPr>
                <w:noProof/>
              </w:rPr>
              <w:fldChar w:fldCharType="separate"/>
            </w:r>
            <w:r w:rsidRPr="56B55008" w:rsidR="003C46AC">
              <w:rPr>
                <w:noProof/>
              </w:rPr>
              <w:t>71</w:t>
            </w:r>
            <w:r w:rsidRPr="56B55008" w:rsidR="003C46AC">
              <w:rPr>
                <w:noProof/>
              </w:rPr>
              <w:fldChar w:fldCharType="end"/>
            </w:r>
          </w:hyperlink>
        </w:p>
        <w:p w:rsidR="003C46AC" w:rsidP="56B55008" w:rsidRDefault="00EA762D" w14:paraId="663438B4" w14:textId="750BE03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83">
            <w:r w:rsidRPr="56B55008" w:rsidR="003C46AC">
              <w:rPr>
                <w:rStyle w:val="Hyperlink"/>
                <w:noProof/>
              </w:rPr>
              <w:t>R.B. § 5-1-5</w:t>
            </w:r>
            <w:r w:rsidR="003C46AC">
              <w:tab/>
            </w:r>
            <w:r w:rsidRPr="56B55008" w:rsidR="003C46AC">
              <w:rPr>
                <w:rStyle w:val="Hyperlink"/>
                <w:noProof/>
              </w:rPr>
              <w:t xml:space="preserve"> General Duties of Department</w:t>
            </w:r>
            <w:r w:rsidR="003C46AC">
              <w:tab/>
            </w:r>
            <w:r w:rsidRPr="56B55008" w:rsidR="003C46AC">
              <w:rPr>
                <w:noProof/>
              </w:rPr>
              <w:fldChar w:fldCharType="begin"/>
            </w:r>
            <w:r w:rsidRPr="56B55008" w:rsidR="003C46AC">
              <w:rPr>
                <w:noProof/>
              </w:rPr>
              <w:instrText xml:space="preserve"> PAGEREF _Toc152228783 \h </w:instrText>
            </w:r>
            <w:r w:rsidRPr="56B55008" w:rsidR="003C46AC">
              <w:rPr>
                <w:noProof/>
              </w:rPr>
            </w:r>
            <w:r w:rsidRPr="56B55008" w:rsidR="003C46AC">
              <w:rPr>
                <w:noProof/>
              </w:rPr>
              <w:fldChar w:fldCharType="separate"/>
            </w:r>
            <w:r w:rsidRPr="56B55008" w:rsidR="003C46AC">
              <w:rPr>
                <w:noProof/>
              </w:rPr>
              <w:t>71</w:t>
            </w:r>
            <w:r w:rsidRPr="56B55008" w:rsidR="003C46AC">
              <w:rPr>
                <w:noProof/>
              </w:rPr>
              <w:fldChar w:fldCharType="end"/>
            </w:r>
          </w:hyperlink>
        </w:p>
        <w:p w:rsidR="003C46AC" w:rsidP="56B55008" w:rsidRDefault="00EA762D" w14:paraId="07656742" w14:textId="16654F7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84">
            <w:r w:rsidRPr="56B55008" w:rsidR="003C46AC">
              <w:rPr>
                <w:rStyle w:val="Hyperlink"/>
                <w:noProof/>
              </w:rPr>
              <w:t>R.B. § 5-1-6</w:t>
            </w:r>
            <w:r w:rsidR="003C46AC">
              <w:tab/>
            </w:r>
            <w:r w:rsidRPr="56B55008" w:rsidR="003C46AC">
              <w:rPr>
                <w:rStyle w:val="Hyperlink"/>
                <w:noProof/>
              </w:rPr>
              <w:t xml:space="preserve"> General Duties of Directors</w:t>
            </w:r>
            <w:r w:rsidR="003C46AC">
              <w:tab/>
            </w:r>
            <w:r w:rsidRPr="56B55008" w:rsidR="003C46AC">
              <w:rPr>
                <w:noProof/>
              </w:rPr>
              <w:fldChar w:fldCharType="begin"/>
            </w:r>
            <w:r w:rsidRPr="56B55008" w:rsidR="003C46AC">
              <w:rPr>
                <w:noProof/>
              </w:rPr>
              <w:instrText xml:space="preserve"> PAGEREF _Toc152228784 \h </w:instrText>
            </w:r>
            <w:r w:rsidRPr="56B55008" w:rsidR="003C46AC">
              <w:rPr>
                <w:noProof/>
              </w:rPr>
            </w:r>
            <w:r w:rsidRPr="56B55008" w:rsidR="003C46AC">
              <w:rPr>
                <w:noProof/>
              </w:rPr>
              <w:fldChar w:fldCharType="separate"/>
            </w:r>
            <w:r w:rsidRPr="56B55008" w:rsidR="003C46AC">
              <w:rPr>
                <w:noProof/>
              </w:rPr>
              <w:t>71</w:t>
            </w:r>
            <w:r w:rsidRPr="56B55008" w:rsidR="003C46AC">
              <w:rPr>
                <w:noProof/>
              </w:rPr>
              <w:fldChar w:fldCharType="end"/>
            </w:r>
          </w:hyperlink>
        </w:p>
        <w:p w:rsidR="003C46AC" w:rsidP="56B55008" w:rsidRDefault="00EA762D" w14:paraId="3892F0DB" w14:textId="03BB1A9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85">
            <w:r w:rsidRPr="56B55008" w:rsidR="003C46AC">
              <w:rPr>
                <w:rStyle w:val="Hyperlink"/>
                <w:noProof/>
              </w:rPr>
              <w:t>R.B. § 5-1-7</w:t>
            </w:r>
            <w:r w:rsidR="003C46AC">
              <w:tab/>
            </w:r>
            <w:r w:rsidRPr="56B55008" w:rsidR="003C46AC">
              <w:rPr>
                <w:rStyle w:val="Hyperlink"/>
                <w:noProof/>
              </w:rPr>
              <w:t xml:space="preserve"> Department Staff</w:t>
            </w:r>
            <w:r w:rsidR="003C46AC">
              <w:tab/>
            </w:r>
            <w:r w:rsidRPr="56B55008" w:rsidR="003C46AC">
              <w:rPr>
                <w:noProof/>
              </w:rPr>
              <w:fldChar w:fldCharType="begin"/>
            </w:r>
            <w:r w:rsidRPr="56B55008" w:rsidR="003C46AC">
              <w:rPr>
                <w:noProof/>
              </w:rPr>
              <w:instrText xml:space="preserve"> PAGEREF _Toc152228785 \h </w:instrText>
            </w:r>
            <w:r w:rsidRPr="56B55008" w:rsidR="003C46AC">
              <w:rPr>
                <w:noProof/>
              </w:rPr>
            </w:r>
            <w:r w:rsidRPr="56B55008" w:rsidR="003C46AC">
              <w:rPr>
                <w:noProof/>
              </w:rPr>
              <w:fldChar w:fldCharType="separate"/>
            </w:r>
            <w:r w:rsidRPr="56B55008" w:rsidR="003C46AC">
              <w:rPr>
                <w:noProof/>
              </w:rPr>
              <w:t>71</w:t>
            </w:r>
            <w:r w:rsidRPr="56B55008" w:rsidR="003C46AC">
              <w:rPr>
                <w:noProof/>
              </w:rPr>
              <w:fldChar w:fldCharType="end"/>
            </w:r>
          </w:hyperlink>
        </w:p>
        <w:p w:rsidR="003C46AC" w:rsidP="56B55008" w:rsidRDefault="00EA762D" w14:paraId="7360DCE7" w14:textId="3C0B5B8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86">
            <w:r w:rsidRPr="56B55008" w:rsidR="003C46AC">
              <w:rPr>
                <w:rStyle w:val="Hyperlink"/>
                <w:noProof/>
              </w:rPr>
              <w:t>R.B. § 5-1-8</w:t>
            </w:r>
            <w:r w:rsidR="003C46AC">
              <w:tab/>
            </w:r>
            <w:r w:rsidRPr="56B55008" w:rsidR="003C46AC">
              <w:rPr>
                <w:rStyle w:val="Hyperlink"/>
                <w:noProof/>
              </w:rPr>
              <w:t xml:space="preserve"> Authority to Spend Department Money</w:t>
            </w:r>
            <w:r w:rsidR="003C46AC">
              <w:tab/>
            </w:r>
            <w:r w:rsidRPr="56B55008" w:rsidR="003C46AC">
              <w:rPr>
                <w:noProof/>
              </w:rPr>
              <w:fldChar w:fldCharType="begin"/>
            </w:r>
            <w:r w:rsidRPr="56B55008" w:rsidR="003C46AC">
              <w:rPr>
                <w:noProof/>
              </w:rPr>
              <w:instrText xml:space="preserve"> PAGEREF _Toc152228786 \h </w:instrText>
            </w:r>
            <w:r w:rsidRPr="56B55008" w:rsidR="003C46AC">
              <w:rPr>
                <w:noProof/>
              </w:rPr>
            </w:r>
            <w:r w:rsidRPr="56B55008" w:rsidR="003C46AC">
              <w:rPr>
                <w:noProof/>
              </w:rPr>
              <w:fldChar w:fldCharType="separate"/>
            </w:r>
            <w:r w:rsidRPr="56B55008" w:rsidR="003C46AC">
              <w:rPr>
                <w:noProof/>
              </w:rPr>
              <w:t>71</w:t>
            </w:r>
            <w:r w:rsidRPr="56B55008" w:rsidR="003C46AC">
              <w:rPr>
                <w:noProof/>
              </w:rPr>
              <w:fldChar w:fldCharType="end"/>
            </w:r>
          </w:hyperlink>
        </w:p>
        <w:p w:rsidR="003C46AC" w:rsidP="56B55008" w:rsidRDefault="00EA762D" w14:paraId="6CA73A48" w14:textId="3352AEE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87">
            <w:r w:rsidRPr="56B55008" w:rsidR="003C46AC">
              <w:rPr>
                <w:rStyle w:val="Hyperlink"/>
                <w:noProof/>
              </w:rPr>
              <w:t>R.B. § 5-1-9</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_Toc152228787 \h </w:instrText>
            </w:r>
            <w:r w:rsidRPr="56B55008" w:rsidR="003C46AC">
              <w:rPr>
                <w:noProof/>
              </w:rPr>
            </w:r>
            <w:r w:rsidRPr="56B55008" w:rsidR="003C46AC">
              <w:rPr>
                <w:noProof/>
              </w:rPr>
              <w:fldChar w:fldCharType="separate"/>
            </w:r>
            <w:r w:rsidRPr="56B55008" w:rsidR="003C46AC">
              <w:rPr>
                <w:noProof/>
              </w:rPr>
              <w:t>71</w:t>
            </w:r>
            <w:r w:rsidRPr="56B55008" w:rsidR="003C46AC">
              <w:rPr>
                <w:noProof/>
              </w:rPr>
              <w:fldChar w:fldCharType="end"/>
            </w:r>
          </w:hyperlink>
        </w:p>
        <w:p w:rsidR="003C46AC" w:rsidP="56B55008" w:rsidRDefault="00EA762D" w14:paraId="0A301820" w14:textId="58E1B91A">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788">
            <w:r w:rsidRPr="56B55008" w:rsidR="003C46AC">
              <w:rPr>
                <w:rStyle w:val="Hyperlink"/>
                <w:noProof/>
              </w:rPr>
              <w:t>R.B. § 5-1-10</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_Toc152228788 \h </w:instrText>
            </w:r>
            <w:r w:rsidRPr="56B55008" w:rsidR="003C46AC">
              <w:rPr>
                <w:noProof/>
              </w:rPr>
            </w:r>
            <w:r w:rsidRPr="56B55008" w:rsidR="003C46AC">
              <w:rPr>
                <w:noProof/>
              </w:rPr>
              <w:fldChar w:fldCharType="separate"/>
            </w:r>
            <w:r w:rsidRPr="56B55008" w:rsidR="003C46AC">
              <w:rPr>
                <w:noProof/>
              </w:rPr>
              <w:t>71</w:t>
            </w:r>
            <w:r w:rsidRPr="56B55008" w:rsidR="003C46AC">
              <w:rPr>
                <w:noProof/>
              </w:rPr>
              <w:fldChar w:fldCharType="end"/>
            </w:r>
          </w:hyperlink>
        </w:p>
        <w:p w:rsidR="003C46AC" w:rsidP="56B55008" w:rsidRDefault="00EA762D" w14:paraId="1FC4BD12" w14:textId="728D99F7">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89">
            <w:r w:rsidRPr="56B55008" w:rsidR="003C46AC">
              <w:rPr>
                <w:rStyle w:val="Hyperlink"/>
                <w:noProof/>
              </w:rPr>
              <w:t>R.B. § 5-2</w:t>
            </w:r>
            <w:r w:rsidR="003C46AC">
              <w:tab/>
            </w:r>
            <w:r w:rsidRPr="56B55008" w:rsidR="003C46AC">
              <w:rPr>
                <w:rStyle w:val="Hyperlink"/>
                <w:noProof/>
              </w:rPr>
              <w:t>ARTICLE 2. DEPARTMENT OF SEXUAL VIOLENCE PREVENTION</w:t>
            </w:r>
            <w:r w:rsidR="003C46AC">
              <w:tab/>
            </w:r>
            <w:r w:rsidRPr="56B55008" w:rsidR="003C46AC">
              <w:rPr>
                <w:noProof/>
              </w:rPr>
              <w:fldChar w:fldCharType="begin"/>
            </w:r>
            <w:r w:rsidRPr="56B55008" w:rsidR="003C46AC">
              <w:rPr>
                <w:noProof/>
              </w:rPr>
              <w:instrText xml:space="preserve"> PAGEREF _Toc152228789 \h </w:instrText>
            </w:r>
            <w:r w:rsidRPr="56B55008" w:rsidR="003C46AC">
              <w:rPr>
                <w:noProof/>
              </w:rPr>
            </w:r>
            <w:r w:rsidRPr="56B55008" w:rsidR="003C46AC">
              <w:rPr>
                <w:noProof/>
              </w:rPr>
              <w:fldChar w:fldCharType="separate"/>
            </w:r>
            <w:r w:rsidRPr="56B55008" w:rsidR="003C46AC">
              <w:rPr>
                <w:noProof/>
              </w:rPr>
              <w:t>72</w:t>
            </w:r>
            <w:r w:rsidRPr="56B55008" w:rsidR="003C46AC">
              <w:rPr>
                <w:noProof/>
              </w:rPr>
              <w:fldChar w:fldCharType="end"/>
            </w:r>
          </w:hyperlink>
        </w:p>
        <w:p w:rsidR="003C46AC" w:rsidP="56B55008" w:rsidRDefault="00EA762D" w14:paraId="442E2D2B" w14:textId="6D91442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90">
            <w:r w:rsidRPr="56B55008" w:rsidR="003C46AC">
              <w:rPr>
                <w:rStyle w:val="Hyperlink"/>
                <w:noProof/>
              </w:rPr>
              <w:t>R.B. § 5-2-1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_Toc152228790 \h </w:instrText>
            </w:r>
            <w:r w:rsidRPr="56B55008" w:rsidR="003C46AC">
              <w:rPr>
                <w:noProof/>
              </w:rPr>
            </w:r>
            <w:r w:rsidRPr="56B55008" w:rsidR="003C46AC">
              <w:rPr>
                <w:noProof/>
              </w:rPr>
              <w:fldChar w:fldCharType="separate"/>
            </w:r>
            <w:r w:rsidRPr="56B55008" w:rsidR="003C46AC">
              <w:rPr>
                <w:noProof/>
              </w:rPr>
              <w:t>72</w:t>
            </w:r>
            <w:r w:rsidRPr="56B55008" w:rsidR="003C46AC">
              <w:rPr>
                <w:noProof/>
              </w:rPr>
              <w:fldChar w:fldCharType="end"/>
            </w:r>
          </w:hyperlink>
        </w:p>
        <w:p w:rsidR="003C46AC" w:rsidP="56B55008" w:rsidRDefault="00EA762D" w14:paraId="398D1EC7" w14:textId="322DE58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91">
            <w:r w:rsidRPr="56B55008" w:rsidR="003C46AC">
              <w:rPr>
                <w:rStyle w:val="Hyperlink"/>
                <w:noProof/>
              </w:rPr>
              <w:t>R.B. § 5-2-2</w:t>
            </w:r>
            <w:r w:rsidR="003C46AC">
              <w:tab/>
            </w:r>
            <w:r w:rsidRPr="56B55008" w:rsidR="003C46AC">
              <w:rPr>
                <w:rStyle w:val="Hyperlink"/>
                <w:noProof/>
              </w:rPr>
              <w:t xml:space="preserve"> Department Established</w:t>
            </w:r>
            <w:r w:rsidR="003C46AC">
              <w:tab/>
            </w:r>
            <w:r w:rsidRPr="56B55008" w:rsidR="003C46AC">
              <w:rPr>
                <w:noProof/>
              </w:rPr>
              <w:fldChar w:fldCharType="begin"/>
            </w:r>
            <w:r w:rsidRPr="56B55008" w:rsidR="003C46AC">
              <w:rPr>
                <w:noProof/>
              </w:rPr>
              <w:instrText xml:space="preserve"> PAGEREF _Toc152228791 \h </w:instrText>
            </w:r>
            <w:r w:rsidRPr="56B55008" w:rsidR="003C46AC">
              <w:rPr>
                <w:noProof/>
              </w:rPr>
            </w:r>
            <w:r w:rsidRPr="56B55008" w:rsidR="003C46AC">
              <w:rPr>
                <w:noProof/>
              </w:rPr>
              <w:fldChar w:fldCharType="separate"/>
            </w:r>
            <w:r w:rsidRPr="56B55008" w:rsidR="003C46AC">
              <w:rPr>
                <w:noProof/>
              </w:rPr>
              <w:t>72</w:t>
            </w:r>
            <w:r w:rsidRPr="56B55008" w:rsidR="003C46AC">
              <w:rPr>
                <w:noProof/>
              </w:rPr>
              <w:fldChar w:fldCharType="end"/>
            </w:r>
          </w:hyperlink>
        </w:p>
        <w:p w:rsidR="003C46AC" w:rsidP="56B55008" w:rsidRDefault="00EA762D" w14:paraId="017A6E47" w14:textId="78FE4CA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92">
            <w:r w:rsidRPr="56B55008" w:rsidR="003C46AC">
              <w:rPr>
                <w:rStyle w:val="Hyperlink"/>
                <w:noProof/>
              </w:rPr>
              <w:t>R.B. § 5-2-3</w:t>
            </w:r>
            <w:r w:rsidR="003C46AC">
              <w:tab/>
            </w:r>
            <w:r w:rsidRPr="56B55008" w:rsidR="003C46AC">
              <w:rPr>
                <w:rStyle w:val="Hyperlink"/>
                <w:noProof/>
              </w:rPr>
              <w:t xml:space="preserve"> Directors of Sexual Violence Prevention</w:t>
            </w:r>
            <w:r w:rsidR="003C46AC">
              <w:tab/>
            </w:r>
            <w:r w:rsidRPr="56B55008" w:rsidR="003C46AC">
              <w:rPr>
                <w:noProof/>
              </w:rPr>
              <w:fldChar w:fldCharType="begin"/>
            </w:r>
            <w:r w:rsidRPr="56B55008" w:rsidR="003C46AC">
              <w:rPr>
                <w:noProof/>
              </w:rPr>
              <w:instrText xml:space="preserve"> PAGEREF _Toc152228792 \h </w:instrText>
            </w:r>
            <w:r w:rsidRPr="56B55008" w:rsidR="003C46AC">
              <w:rPr>
                <w:noProof/>
              </w:rPr>
            </w:r>
            <w:r w:rsidRPr="56B55008" w:rsidR="003C46AC">
              <w:rPr>
                <w:noProof/>
              </w:rPr>
              <w:fldChar w:fldCharType="separate"/>
            </w:r>
            <w:r w:rsidRPr="56B55008" w:rsidR="003C46AC">
              <w:rPr>
                <w:noProof/>
              </w:rPr>
              <w:t>72</w:t>
            </w:r>
            <w:r w:rsidRPr="56B55008" w:rsidR="003C46AC">
              <w:rPr>
                <w:noProof/>
              </w:rPr>
              <w:fldChar w:fldCharType="end"/>
            </w:r>
          </w:hyperlink>
        </w:p>
        <w:p w:rsidR="003C46AC" w:rsidP="56B55008" w:rsidRDefault="00EA762D" w14:paraId="2430DAAD" w14:textId="187D67C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93">
            <w:r w:rsidRPr="56B55008" w:rsidR="003C46AC">
              <w:rPr>
                <w:rStyle w:val="Hyperlink"/>
                <w:noProof/>
              </w:rPr>
              <w:t>R.B. § 5-2-4</w:t>
            </w:r>
            <w:r w:rsidR="003C46AC">
              <w:tab/>
            </w:r>
            <w:r w:rsidRPr="56B55008" w:rsidR="003C46AC">
              <w:rPr>
                <w:rStyle w:val="Hyperlink"/>
                <w:noProof/>
              </w:rPr>
              <w:t xml:space="preserve"> Purpose of Department</w:t>
            </w:r>
            <w:r w:rsidR="003C46AC">
              <w:tab/>
            </w:r>
            <w:r w:rsidRPr="56B55008" w:rsidR="003C46AC">
              <w:rPr>
                <w:noProof/>
              </w:rPr>
              <w:fldChar w:fldCharType="begin"/>
            </w:r>
            <w:r w:rsidRPr="56B55008" w:rsidR="003C46AC">
              <w:rPr>
                <w:noProof/>
              </w:rPr>
              <w:instrText xml:space="preserve"> PAGEREF _Toc152228793 \h </w:instrText>
            </w:r>
            <w:r w:rsidRPr="56B55008" w:rsidR="003C46AC">
              <w:rPr>
                <w:noProof/>
              </w:rPr>
            </w:r>
            <w:r w:rsidRPr="56B55008" w:rsidR="003C46AC">
              <w:rPr>
                <w:noProof/>
              </w:rPr>
              <w:fldChar w:fldCharType="separate"/>
            </w:r>
            <w:r w:rsidRPr="56B55008" w:rsidR="003C46AC">
              <w:rPr>
                <w:noProof/>
              </w:rPr>
              <w:t>72</w:t>
            </w:r>
            <w:r w:rsidRPr="56B55008" w:rsidR="003C46AC">
              <w:rPr>
                <w:noProof/>
              </w:rPr>
              <w:fldChar w:fldCharType="end"/>
            </w:r>
          </w:hyperlink>
        </w:p>
        <w:p w:rsidR="003C46AC" w:rsidP="56B55008" w:rsidRDefault="00EA762D" w14:paraId="3EFC30AC" w14:textId="11B8BE5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94">
            <w:r w:rsidRPr="56B55008" w:rsidR="003C46AC">
              <w:rPr>
                <w:rStyle w:val="Hyperlink"/>
                <w:noProof/>
              </w:rPr>
              <w:t>R.B. § 5-2-5</w:t>
            </w:r>
            <w:r w:rsidR="003C46AC">
              <w:tab/>
            </w:r>
            <w:r w:rsidRPr="56B55008" w:rsidR="003C46AC">
              <w:rPr>
                <w:rStyle w:val="Hyperlink"/>
                <w:noProof/>
              </w:rPr>
              <w:t xml:space="preserve"> Department Staff</w:t>
            </w:r>
            <w:r w:rsidR="003C46AC">
              <w:tab/>
            </w:r>
            <w:r w:rsidRPr="56B55008" w:rsidR="003C46AC">
              <w:rPr>
                <w:noProof/>
              </w:rPr>
              <w:fldChar w:fldCharType="begin"/>
            </w:r>
            <w:r w:rsidRPr="56B55008" w:rsidR="003C46AC">
              <w:rPr>
                <w:noProof/>
              </w:rPr>
              <w:instrText xml:space="preserve"> PAGEREF _Toc152228794 \h </w:instrText>
            </w:r>
            <w:r w:rsidRPr="56B55008" w:rsidR="003C46AC">
              <w:rPr>
                <w:noProof/>
              </w:rPr>
            </w:r>
            <w:r w:rsidRPr="56B55008" w:rsidR="003C46AC">
              <w:rPr>
                <w:noProof/>
              </w:rPr>
              <w:fldChar w:fldCharType="separate"/>
            </w:r>
            <w:r w:rsidRPr="56B55008" w:rsidR="003C46AC">
              <w:rPr>
                <w:noProof/>
              </w:rPr>
              <w:t>73</w:t>
            </w:r>
            <w:r w:rsidRPr="56B55008" w:rsidR="003C46AC">
              <w:rPr>
                <w:noProof/>
              </w:rPr>
              <w:fldChar w:fldCharType="end"/>
            </w:r>
          </w:hyperlink>
        </w:p>
        <w:p w:rsidR="003C46AC" w:rsidP="56B55008" w:rsidRDefault="00EA762D" w14:paraId="49703881" w14:textId="08BD216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95">
            <w:r w:rsidRPr="56B55008" w:rsidR="003C46AC">
              <w:rPr>
                <w:rStyle w:val="Hyperlink"/>
                <w:noProof/>
              </w:rPr>
              <w:t>R.B. § 5-2-6</w:t>
            </w:r>
            <w:r w:rsidR="003C46AC">
              <w:tab/>
            </w:r>
            <w:r w:rsidRPr="56B55008" w:rsidR="003C46AC">
              <w:rPr>
                <w:rStyle w:val="Hyperlink"/>
                <w:noProof/>
              </w:rPr>
              <w:t xml:space="preserve"> Authority to Spend Department Money</w:t>
            </w:r>
            <w:r w:rsidR="003C46AC">
              <w:tab/>
            </w:r>
            <w:r w:rsidRPr="56B55008" w:rsidR="003C46AC">
              <w:rPr>
                <w:noProof/>
              </w:rPr>
              <w:fldChar w:fldCharType="begin"/>
            </w:r>
            <w:r w:rsidRPr="56B55008" w:rsidR="003C46AC">
              <w:rPr>
                <w:noProof/>
              </w:rPr>
              <w:instrText xml:space="preserve"> PAGEREF _Toc152228795 \h </w:instrText>
            </w:r>
            <w:r w:rsidRPr="56B55008" w:rsidR="003C46AC">
              <w:rPr>
                <w:noProof/>
              </w:rPr>
            </w:r>
            <w:r w:rsidRPr="56B55008" w:rsidR="003C46AC">
              <w:rPr>
                <w:noProof/>
              </w:rPr>
              <w:fldChar w:fldCharType="separate"/>
            </w:r>
            <w:r w:rsidRPr="56B55008" w:rsidR="003C46AC">
              <w:rPr>
                <w:noProof/>
              </w:rPr>
              <w:t>73</w:t>
            </w:r>
            <w:r w:rsidRPr="56B55008" w:rsidR="003C46AC">
              <w:rPr>
                <w:noProof/>
              </w:rPr>
              <w:fldChar w:fldCharType="end"/>
            </w:r>
          </w:hyperlink>
        </w:p>
        <w:p w:rsidR="003C46AC" w:rsidP="56B55008" w:rsidRDefault="00EA762D" w14:paraId="55FD376A" w14:textId="4F7E7B8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96">
            <w:r w:rsidRPr="56B55008" w:rsidR="003C46AC">
              <w:rPr>
                <w:rStyle w:val="Hyperlink"/>
                <w:noProof/>
              </w:rPr>
              <w:t>R.B. § 5-2-7</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_Toc152228796 \h </w:instrText>
            </w:r>
            <w:r w:rsidRPr="56B55008" w:rsidR="003C46AC">
              <w:rPr>
                <w:noProof/>
              </w:rPr>
            </w:r>
            <w:r w:rsidRPr="56B55008" w:rsidR="003C46AC">
              <w:rPr>
                <w:noProof/>
              </w:rPr>
              <w:fldChar w:fldCharType="separate"/>
            </w:r>
            <w:r w:rsidRPr="56B55008" w:rsidR="003C46AC">
              <w:rPr>
                <w:noProof/>
              </w:rPr>
              <w:t>73</w:t>
            </w:r>
            <w:r w:rsidRPr="56B55008" w:rsidR="003C46AC">
              <w:rPr>
                <w:noProof/>
              </w:rPr>
              <w:fldChar w:fldCharType="end"/>
            </w:r>
          </w:hyperlink>
        </w:p>
        <w:p w:rsidR="003C46AC" w:rsidP="56B55008" w:rsidRDefault="00EA762D" w14:paraId="7AD8D58B" w14:textId="0BD2C472">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797">
            <w:r w:rsidRPr="56B55008" w:rsidR="003C46AC">
              <w:rPr>
                <w:rStyle w:val="Hyperlink"/>
                <w:noProof/>
              </w:rPr>
              <w:t>R.B. § 5-3</w:t>
            </w:r>
            <w:r w:rsidR="003C46AC">
              <w:tab/>
            </w:r>
            <w:r w:rsidRPr="56B55008" w:rsidR="003C46AC">
              <w:rPr>
                <w:rStyle w:val="Hyperlink"/>
                <w:noProof/>
              </w:rPr>
              <w:t>ARTICLE 3. BOARD OF FINANCE</w:t>
            </w:r>
            <w:r w:rsidR="003C46AC">
              <w:tab/>
            </w:r>
            <w:r w:rsidRPr="56B55008" w:rsidR="003C46AC">
              <w:rPr>
                <w:noProof/>
              </w:rPr>
              <w:fldChar w:fldCharType="begin"/>
            </w:r>
            <w:r w:rsidRPr="56B55008" w:rsidR="003C46AC">
              <w:rPr>
                <w:noProof/>
              </w:rPr>
              <w:instrText xml:space="preserve"> PAGEREF _Toc152228797 \h </w:instrText>
            </w:r>
            <w:r w:rsidRPr="56B55008" w:rsidR="003C46AC">
              <w:rPr>
                <w:noProof/>
              </w:rPr>
            </w:r>
            <w:r w:rsidRPr="56B55008" w:rsidR="003C46AC">
              <w:rPr>
                <w:noProof/>
              </w:rPr>
              <w:fldChar w:fldCharType="separate"/>
            </w:r>
            <w:r w:rsidRPr="56B55008" w:rsidR="003C46AC">
              <w:rPr>
                <w:noProof/>
              </w:rPr>
              <w:t>73</w:t>
            </w:r>
            <w:r w:rsidRPr="56B55008" w:rsidR="003C46AC">
              <w:rPr>
                <w:noProof/>
              </w:rPr>
              <w:fldChar w:fldCharType="end"/>
            </w:r>
          </w:hyperlink>
        </w:p>
        <w:p w:rsidR="003C46AC" w:rsidP="56B55008" w:rsidRDefault="00EA762D" w14:paraId="620214C7" w14:textId="03A5F11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98">
            <w:r w:rsidRPr="56B55008" w:rsidR="003C46AC">
              <w:rPr>
                <w:rStyle w:val="Hyperlink"/>
                <w:noProof/>
              </w:rPr>
              <w:t>R.B. § 5-3-1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_Toc152228798 \h </w:instrText>
            </w:r>
            <w:r w:rsidRPr="56B55008" w:rsidR="003C46AC">
              <w:rPr>
                <w:noProof/>
              </w:rPr>
            </w:r>
            <w:r w:rsidRPr="56B55008" w:rsidR="003C46AC">
              <w:rPr>
                <w:noProof/>
              </w:rPr>
              <w:fldChar w:fldCharType="separate"/>
            </w:r>
            <w:r w:rsidRPr="56B55008" w:rsidR="003C46AC">
              <w:rPr>
                <w:noProof/>
              </w:rPr>
              <w:t>73</w:t>
            </w:r>
            <w:r w:rsidRPr="56B55008" w:rsidR="003C46AC">
              <w:rPr>
                <w:noProof/>
              </w:rPr>
              <w:fldChar w:fldCharType="end"/>
            </w:r>
          </w:hyperlink>
        </w:p>
        <w:p w:rsidR="003C46AC" w:rsidP="56B55008" w:rsidRDefault="00EA762D" w14:paraId="3DED8C99" w14:textId="0E4A03D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799">
            <w:r w:rsidRPr="56B55008" w:rsidR="003C46AC">
              <w:rPr>
                <w:rStyle w:val="Hyperlink"/>
                <w:noProof/>
              </w:rPr>
              <w:t>R.B. § 5-3-2</w:t>
            </w:r>
            <w:r w:rsidR="003C46AC">
              <w:tab/>
            </w:r>
            <w:r w:rsidRPr="56B55008" w:rsidR="003C46AC">
              <w:rPr>
                <w:rStyle w:val="Hyperlink"/>
                <w:noProof/>
              </w:rPr>
              <w:t xml:space="preserve"> Establishment, Purpose of Board</w:t>
            </w:r>
            <w:r w:rsidR="003C46AC">
              <w:tab/>
            </w:r>
            <w:r w:rsidRPr="56B55008" w:rsidR="003C46AC">
              <w:rPr>
                <w:noProof/>
              </w:rPr>
              <w:fldChar w:fldCharType="begin"/>
            </w:r>
            <w:r w:rsidRPr="56B55008" w:rsidR="003C46AC">
              <w:rPr>
                <w:noProof/>
              </w:rPr>
              <w:instrText xml:space="preserve"> PAGEREF _Toc152228799 \h </w:instrText>
            </w:r>
            <w:r w:rsidRPr="56B55008" w:rsidR="003C46AC">
              <w:rPr>
                <w:noProof/>
              </w:rPr>
            </w:r>
            <w:r w:rsidRPr="56B55008" w:rsidR="003C46AC">
              <w:rPr>
                <w:noProof/>
              </w:rPr>
              <w:fldChar w:fldCharType="separate"/>
            </w:r>
            <w:r w:rsidRPr="56B55008" w:rsidR="003C46AC">
              <w:rPr>
                <w:noProof/>
              </w:rPr>
              <w:t>73</w:t>
            </w:r>
            <w:r w:rsidRPr="56B55008" w:rsidR="003C46AC">
              <w:rPr>
                <w:noProof/>
              </w:rPr>
              <w:fldChar w:fldCharType="end"/>
            </w:r>
          </w:hyperlink>
        </w:p>
        <w:p w:rsidR="003C46AC" w:rsidP="56B55008" w:rsidRDefault="00EA762D" w14:paraId="3C30B24E" w14:textId="3D2FEFB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00">
            <w:r w:rsidRPr="56B55008" w:rsidR="003C46AC">
              <w:rPr>
                <w:rStyle w:val="Hyperlink"/>
                <w:noProof/>
              </w:rPr>
              <w:t>R.B. § 5-3-3</w:t>
            </w:r>
            <w:r w:rsidR="003C46AC">
              <w:tab/>
            </w:r>
            <w:r w:rsidRPr="56B55008" w:rsidR="003C46AC">
              <w:rPr>
                <w:rStyle w:val="Hyperlink"/>
                <w:noProof/>
              </w:rPr>
              <w:t xml:space="preserve"> Membership of Board</w:t>
            </w:r>
            <w:r w:rsidR="003C46AC">
              <w:tab/>
            </w:r>
            <w:r w:rsidRPr="56B55008" w:rsidR="003C46AC">
              <w:rPr>
                <w:noProof/>
              </w:rPr>
              <w:fldChar w:fldCharType="begin"/>
            </w:r>
            <w:r w:rsidRPr="56B55008" w:rsidR="003C46AC">
              <w:rPr>
                <w:noProof/>
              </w:rPr>
              <w:instrText xml:space="preserve"> PAGEREF _Toc152228800 \h </w:instrText>
            </w:r>
            <w:r w:rsidRPr="56B55008" w:rsidR="003C46AC">
              <w:rPr>
                <w:noProof/>
              </w:rPr>
            </w:r>
            <w:r w:rsidRPr="56B55008" w:rsidR="003C46AC">
              <w:rPr>
                <w:noProof/>
              </w:rPr>
              <w:fldChar w:fldCharType="separate"/>
            </w:r>
            <w:r w:rsidRPr="56B55008" w:rsidR="003C46AC">
              <w:rPr>
                <w:noProof/>
              </w:rPr>
              <w:t>74</w:t>
            </w:r>
            <w:r w:rsidRPr="56B55008" w:rsidR="003C46AC">
              <w:rPr>
                <w:noProof/>
              </w:rPr>
              <w:fldChar w:fldCharType="end"/>
            </w:r>
          </w:hyperlink>
        </w:p>
        <w:p w:rsidR="003C46AC" w:rsidP="56B55008" w:rsidRDefault="00EA762D" w14:paraId="722B8727" w14:textId="0BB4C4B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01">
            <w:r w:rsidRPr="56B55008" w:rsidR="003C46AC">
              <w:rPr>
                <w:rStyle w:val="Hyperlink"/>
                <w:noProof/>
              </w:rPr>
              <w:t>R.B. § 5-3-4</w:t>
            </w:r>
            <w:r w:rsidR="003C46AC">
              <w:tab/>
            </w:r>
            <w:r w:rsidRPr="56B55008" w:rsidR="003C46AC">
              <w:rPr>
                <w:rStyle w:val="Hyperlink"/>
                <w:noProof/>
              </w:rPr>
              <w:t xml:space="preserve"> Terms of Members</w:t>
            </w:r>
            <w:r w:rsidR="003C46AC">
              <w:tab/>
            </w:r>
            <w:r w:rsidRPr="56B55008" w:rsidR="003C46AC">
              <w:rPr>
                <w:noProof/>
              </w:rPr>
              <w:fldChar w:fldCharType="begin"/>
            </w:r>
            <w:r w:rsidRPr="56B55008" w:rsidR="003C46AC">
              <w:rPr>
                <w:noProof/>
              </w:rPr>
              <w:instrText xml:space="preserve"> PAGEREF _Toc152228801 \h </w:instrText>
            </w:r>
            <w:r w:rsidRPr="56B55008" w:rsidR="003C46AC">
              <w:rPr>
                <w:noProof/>
              </w:rPr>
            </w:r>
            <w:r w:rsidRPr="56B55008" w:rsidR="003C46AC">
              <w:rPr>
                <w:noProof/>
              </w:rPr>
              <w:fldChar w:fldCharType="separate"/>
            </w:r>
            <w:r w:rsidRPr="56B55008" w:rsidR="003C46AC">
              <w:rPr>
                <w:noProof/>
              </w:rPr>
              <w:t>74</w:t>
            </w:r>
            <w:r w:rsidRPr="56B55008" w:rsidR="003C46AC">
              <w:rPr>
                <w:noProof/>
              </w:rPr>
              <w:fldChar w:fldCharType="end"/>
            </w:r>
          </w:hyperlink>
        </w:p>
        <w:p w:rsidR="003C46AC" w:rsidP="56B55008" w:rsidRDefault="00EA762D" w14:paraId="733BD985" w14:textId="55D6393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02">
            <w:r w:rsidRPr="56B55008" w:rsidR="003C46AC">
              <w:rPr>
                <w:rStyle w:val="Hyperlink"/>
                <w:noProof/>
              </w:rPr>
              <w:t>R.B. § 5-3-5</w:t>
            </w:r>
            <w:r w:rsidR="003C46AC">
              <w:tab/>
            </w:r>
            <w:r w:rsidRPr="56B55008" w:rsidR="003C46AC">
              <w:rPr>
                <w:rStyle w:val="Hyperlink"/>
                <w:noProof/>
              </w:rPr>
              <w:t xml:space="preserve"> Chair of Board</w:t>
            </w:r>
            <w:r w:rsidR="003C46AC">
              <w:tab/>
            </w:r>
            <w:r w:rsidRPr="56B55008" w:rsidR="003C46AC">
              <w:rPr>
                <w:noProof/>
              </w:rPr>
              <w:fldChar w:fldCharType="begin"/>
            </w:r>
            <w:r w:rsidRPr="56B55008" w:rsidR="003C46AC">
              <w:rPr>
                <w:noProof/>
              </w:rPr>
              <w:instrText xml:space="preserve"> PAGEREF _Toc152228802 \h </w:instrText>
            </w:r>
            <w:r w:rsidRPr="56B55008" w:rsidR="003C46AC">
              <w:rPr>
                <w:noProof/>
              </w:rPr>
            </w:r>
            <w:r w:rsidRPr="56B55008" w:rsidR="003C46AC">
              <w:rPr>
                <w:noProof/>
              </w:rPr>
              <w:fldChar w:fldCharType="separate"/>
            </w:r>
            <w:r w:rsidRPr="56B55008" w:rsidR="003C46AC">
              <w:rPr>
                <w:noProof/>
              </w:rPr>
              <w:t>74</w:t>
            </w:r>
            <w:r w:rsidRPr="56B55008" w:rsidR="003C46AC">
              <w:rPr>
                <w:noProof/>
              </w:rPr>
              <w:fldChar w:fldCharType="end"/>
            </w:r>
          </w:hyperlink>
        </w:p>
        <w:p w:rsidR="003C46AC" w:rsidP="56B55008" w:rsidRDefault="00EA762D" w14:paraId="3C9A541E" w14:textId="6E3939E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03">
            <w:r w:rsidRPr="56B55008" w:rsidR="003C46AC">
              <w:rPr>
                <w:rStyle w:val="Hyperlink"/>
                <w:noProof/>
              </w:rPr>
              <w:t>R.B. § 5-3-6</w:t>
            </w:r>
            <w:r w:rsidR="003C46AC">
              <w:tab/>
            </w:r>
            <w:r w:rsidRPr="56B55008" w:rsidR="003C46AC">
              <w:rPr>
                <w:rStyle w:val="Hyperlink"/>
                <w:noProof/>
              </w:rPr>
              <w:t xml:space="preserve"> Meetings and Procedures</w:t>
            </w:r>
            <w:r w:rsidR="003C46AC">
              <w:tab/>
            </w:r>
            <w:r w:rsidRPr="56B55008" w:rsidR="003C46AC">
              <w:rPr>
                <w:noProof/>
              </w:rPr>
              <w:fldChar w:fldCharType="begin"/>
            </w:r>
            <w:r w:rsidRPr="56B55008" w:rsidR="003C46AC">
              <w:rPr>
                <w:noProof/>
              </w:rPr>
              <w:instrText xml:space="preserve"> PAGEREF _Toc152228803 \h </w:instrText>
            </w:r>
            <w:r w:rsidRPr="56B55008" w:rsidR="003C46AC">
              <w:rPr>
                <w:noProof/>
              </w:rPr>
            </w:r>
            <w:r w:rsidRPr="56B55008" w:rsidR="003C46AC">
              <w:rPr>
                <w:noProof/>
              </w:rPr>
              <w:fldChar w:fldCharType="separate"/>
            </w:r>
            <w:r w:rsidRPr="56B55008" w:rsidR="003C46AC">
              <w:rPr>
                <w:noProof/>
              </w:rPr>
              <w:t>74</w:t>
            </w:r>
            <w:r w:rsidRPr="56B55008" w:rsidR="003C46AC">
              <w:rPr>
                <w:noProof/>
              </w:rPr>
              <w:fldChar w:fldCharType="end"/>
            </w:r>
          </w:hyperlink>
        </w:p>
        <w:p w:rsidR="003C46AC" w:rsidP="56B55008" w:rsidRDefault="00EA762D" w14:paraId="00AEFE81" w14:textId="1EDD016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04">
            <w:r w:rsidRPr="56B55008" w:rsidR="003C46AC">
              <w:rPr>
                <w:rStyle w:val="Hyperlink"/>
                <w:noProof/>
              </w:rPr>
              <w:t>R.B. § 5-3-7</w:t>
            </w:r>
            <w:r w:rsidR="003C46AC">
              <w:tab/>
            </w:r>
            <w:r w:rsidRPr="56B55008" w:rsidR="003C46AC">
              <w:rPr>
                <w:rStyle w:val="Hyperlink"/>
                <w:noProof/>
              </w:rPr>
              <w:t xml:space="preserve"> Board Staff</w:t>
            </w:r>
            <w:r w:rsidR="003C46AC">
              <w:tab/>
            </w:r>
            <w:r w:rsidRPr="56B55008" w:rsidR="003C46AC">
              <w:rPr>
                <w:noProof/>
              </w:rPr>
              <w:fldChar w:fldCharType="begin"/>
            </w:r>
            <w:r w:rsidRPr="56B55008" w:rsidR="003C46AC">
              <w:rPr>
                <w:noProof/>
              </w:rPr>
              <w:instrText xml:space="preserve"> PAGEREF _Toc152228804 \h </w:instrText>
            </w:r>
            <w:r w:rsidRPr="56B55008" w:rsidR="003C46AC">
              <w:rPr>
                <w:noProof/>
              </w:rPr>
            </w:r>
            <w:r w:rsidRPr="56B55008" w:rsidR="003C46AC">
              <w:rPr>
                <w:noProof/>
              </w:rPr>
              <w:fldChar w:fldCharType="separate"/>
            </w:r>
            <w:r w:rsidRPr="56B55008" w:rsidR="003C46AC">
              <w:rPr>
                <w:noProof/>
              </w:rPr>
              <w:t>74</w:t>
            </w:r>
            <w:r w:rsidRPr="56B55008" w:rsidR="003C46AC">
              <w:rPr>
                <w:noProof/>
              </w:rPr>
              <w:fldChar w:fldCharType="end"/>
            </w:r>
          </w:hyperlink>
        </w:p>
        <w:p w:rsidR="003C46AC" w:rsidP="56B55008" w:rsidRDefault="00EA762D" w14:paraId="6F3D9B0B" w14:textId="4ECA5A9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05">
            <w:r w:rsidRPr="56B55008" w:rsidR="003C46AC">
              <w:rPr>
                <w:rStyle w:val="Hyperlink"/>
                <w:noProof/>
              </w:rPr>
              <w:t>R.B. § 5-3-8</w:t>
            </w:r>
            <w:r w:rsidR="003C46AC">
              <w:tab/>
            </w:r>
            <w:r w:rsidRPr="56B55008" w:rsidR="003C46AC">
              <w:rPr>
                <w:rStyle w:val="Hyperlink"/>
                <w:noProof/>
              </w:rPr>
              <w:t xml:space="preserve"> Authority to Spend Money of Board</w:t>
            </w:r>
            <w:r w:rsidR="003C46AC">
              <w:tab/>
            </w:r>
            <w:r w:rsidRPr="56B55008" w:rsidR="003C46AC">
              <w:rPr>
                <w:noProof/>
              </w:rPr>
              <w:fldChar w:fldCharType="begin"/>
            </w:r>
            <w:r w:rsidRPr="56B55008" w:rsidR="003C46AC">
              <w:rPr>
                <w:noProof/>
              </w:rPr>
              <w:instrText xml:space="preserve"> PAGEREF _Toc152228805 \h </w:instrText>
            </w:r>
            <w:r w:rsidRPr="56B55008" w:rsidR="003C46AC">
              <w:rPr>
                <w:noProof/>
              </w:rPr>
            </w:r>
            <w:r w:rsidRPr="56B55008" w:rsidR="003C46AC">
              <w:rPr>
                <w:noProof/>
              </w:rPr>
              <w:fldChar w:fldCharType="separate"/>
            </w:r>
            <w:r w:rsidRPr="56B55008" w:rsidR="003C46AC">
              <w:rPr>
                <w:noProof/>
              </w:rPr>
              <w:t>75</w:t>
            </w:r>
            <w:r w:rsidRPr="56B55008" w:rsidR="003C46AC">
              <w:rPr>
                <w:noProof/>
              </w:rPr>
              <w:fldChar w:fldCharType="end"/>
            </w:r>
          </w:hyperlink>
        </w:p>
        <w:p w:rsidR="003C46AC" w:rsidP="56B55008" w:rsidRDefault="00EA762D" w14:paraId="70DA84A8" w14:textId="330E7B5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06">
            <w:r w:rsidRPr="56B55008" w:rsidR="003C46AC">
              <w:rPr>
                <w:rStyle w:val="Hyperlink"/>
                <w:noProof/>
              </w:rPr>
              <w:t>R.B. § 5-3-9</w:t>
            </w:r>
            <w:r w:rsidR="003C46AC">
              <w:tab/>
            </w:r>
            <w:r w:rsidRPr="56B55008" w:rsidR="003C46AC">
              <w:rPr>
                <w:rStyle w:val="Hyperlink"/>
                <w:noProof/>
              </w:rPr>
              <w:t xml:space="preserve"> Maintenance of Records</w:t>
            </w:r>
            <w:r w:rsidR="003C46AC">
              <w:tab/>
            </w:r>
            <w:r w:rsidRPr="56B55008" w:rsidR="003C46AC">
              <w:rPr>
                <w:noProof/>
              </w:rPr>
              <w:fldChar w:fldCharType="begin"/>
            </w:r>
            <w:r w:rsidRPr="56B55008" w:rsidR="003C46AC">
              <w:rPr>
                <w:noProof/>
              </w:rPr>
              <w:instrText xml:space="preserve"> PAGEREF _Toc152228806 \h </w:instrText>
            </w:r>
            <w:r w:rsidRPr="56B55008" w:rsidR="003C46AC">
              <w:rPr>
                <w:noProof/>
              </w:rPr>
            </w:r>
            <w:r w:rsidRPr="56B55008" w:rsidR="003C46AC">
              <w:rPr>
                <w:noProof/>
              </w:rPr>
              <w:fldChar w:fldCharType="separate"/>
            </w:r>
            <w:r w:rsidRPr="56B55008" w:rsidR="003C46AC">
              <w:rPr>
                <w:noProof/>
              </w:rPr>
              <w:t>75</w:t>
            </w:r>
            <w:r w:rsidRPr="56B55008" w:rsidR="003C46AC">
              <w:rPr>
                <w:noProof/>
              </w:rPr>
              <w:fldChar w:fldCharType="end"/>
            </w:r>
          </w:hyperlink>
        </w:p>
        <w:p w:rsidR="003C46AC" w:rsidP="56B55008" w:rsidRDefault="00EA762D" w14:paraId="4B030CFA" w14:textId="697BAD5F">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807">
            <w:r w:rsidRPr="56B55008" w:rsidR="003C46AC">
              <w:rPr>
                <w:rStyle w:val="Hyperlink"/>
                <w:noProof/>
              </w:rPr>
              <w:t>R.B. § 5-3-10</w:t>
            </w:r>
            <w:r w:rsidR="003C46AC">
              <w:tab/>
            </w:r>
            <w:r w:rsidRPr="56B55008" w:rsidR="003C46AC">
              <w:rPr>
                <w:rStyle w:val="Hyperlink"/>
                <w:noProof/>
              </w:rPr>
              <w:t xml:space="preserve"> Annual Report of Activities Funded</w:t>
            </w:r>
            <w:r w:rsidR="003C46AC">
              <w:tab/>
            </w:r>
            <w:r w:rsidRPr="56B55008" w:rsidR="003C46AC">
              <w:rPr>
                <w:noProof/>
              </w:rPr>
              <w:fldChar w:fldCharType="begin"/>
            </w:r>
            <w:r w:rsidRPr="56B55008" w:rsidR="003C46AC">
              <w:rPr>
                <w:noProof/>
              </w:rPr>
              <w:instrText xml:space="preserve"> PAGEREF _Toc152228807 \h </w:instrText>
            </w:r>
            <w:r w:rsidRPr="56B55008" w:rsidR="003C46AC">
              <w:rPr>
                <w:noProof/>
              </w:rPr>
            </w:r>
            <w:r w:rsidRPr="56B55008" w:rsidR="003C46AC">
              <w:rPr>
                <w:noProof/>
              </w:rPr>
              <w:fldChar w:fldCharType="separate"/>
            </w:r>
            <w:r w:rsidRPr="56B55008" w:rsidR="003C46AC">
              <w:rPr>
                <w:noProof/>
              </w:rPr>
              <w:t>75</w:t>
            </w:r>
            <w:r w:rsidRPr="56B55008" w:rsidR="003C46AC">
              <w:rPr>
                <w:noProof/>
              </w:rPr>
              <w:fldChar w:fldCharType="end"/>
            </w:r>
          </w:hyperlink>
        </w:p>
        <w:p w:rsidR="003C46AC" w:rsidP="56B55008" w:rsidRDefault="00EA762D" w14:paraId="032AAF8E" w14:textId="45D08E31">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08">
            <w:r w:rsidRPr="56B55008" w:rsidR="003C46AC">
              <w:rPr>
                <w:rStyle w:val="Hyperlink"/>
                <w:noProof/>
              </w:rPr>
              <w:t>R.B. § 5-4</w:t>
            </w:r>
            <w:r w:rsidR="003C46AC">
              <w:tab/>
            </w:r>
            <w:r w:rsidRPr="56B55008" w:rsidR="003C46AC">
              <w:rPr>
                <w:rStyle w:val="Hyperlink"/>
                <w:noProof/>
              </w:rPr>
              <w:t>ARTICLE 4. FUNDING BY BOARD OF FINANCE</w:t>
            </w:r>
            <w:r w:rsidR="003C46AC">
              <w:tab/>
            </w:r>
            <w:r w:rsidRPr="56B55008" w:rsidR="003C46AC">
              <w:rPr>
                <w:noProof/>
              </w:rPr>
              <w:fldChar w:fldCharType="begin"/>
            </w:r>
            <w:r w:rsidRPr="56B55008" w:rsidR="003C46AC">
              <w:rPr>
                <w:noProof/>
              </w:rPr>
              <w:instrText xml:space="preserve"> PAGEREF _Toc152228808 \h </w:instrText>
            </w:r>
            <w:r w:rsidRPr="56B55008" w:rsidR="003C46AC">
              <w:rPr>
                <w:noProof/>
              </w:rPr>
            </w:r>
            <w:r w:rsidRPr="56B55008" w:rsidR="003C46AC">
              <w:rPr>
                <w:noProof/>
              </w:rPr>
              <w:fldChar w:fldCharType="separate"/>
            </w:r>
            <w:r w:rsidRPr="56B55008" w:rsidR="003C46AC">
              <w:rPr>
                <w:noProof/>
              </w:rPr>
              <w:t>75</w:t>
            </w:r>
            <w:r w:rsidRPr="56B55008" w:rsidR="003C46AC">
              <w:rPr>
                <w:noProof/>
              </w:rPr>
              <w:fldChar w:fldCharType="end"/>
            </w:r>
          </w:hyperlink>
        </w:p>
        <w:p w:rsidR="003C46AC" w:rsidP="56B55008" w:rsidRDefault="00EA762D" w14:paraId="6173A352" w14:textId="6B1013C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09">
            <w:r w:rsidRPr="56B55008" w:rsidR="003C46AC">
              <w:rPr>
                <w:rStyle w:val="Hyperlink"/>
                <w:noProof/>
              </w:rPr>
              <w:t>R.B. § 5-4-1</w:t>
            </w:r>
            <w:r w:rsidR="003C46AC">
              <w:tab/>
            </w:r>
            <w:r w:rsidRPr="56B55008" w:rsidR="003C46AC">
              <w:rPr>
                <w:rStyle w:val="Hyperlink"/>
                <w:noProof/>
              </w:rPr>
              <w:t xml:space="preserve"> “Director”</w:t>
            </w:r>
            <w:r w:rsidR="003C46AC">
              <w:tab/>
            </w:r>
            <w:r w:rsidRPr="56B55008" w:rsidR="003C46AC">
              <w:rPr>
                <w:noProof/>
              </w:rPr>
              <w:fldChar w:fldCharType="begin"/>
            </w:r>
            <w:r w:rsidRPr="56B55008" w:rsidR="003C46AC">
              <w:rPr>
                <w:noProof/>
              </w:rPr>
              <w:instrText xml:space="preserve"> PAGEREF _Toc152228809 \h </w:instrText>
            </w:r>
            <w:r w:rsidRPr="56B55008" w:rsidR="003C46AC">
              <w:rPr>
                <w:noProof/>
              </w:rPr>
            </w:r>
            <w:r w:rsidRPr="56B55008" w:rsidR="003C46AC">
              <w:rPr>
                <w:noProof/>
              </w:rPr>
              <w:fldChar w:fldCharType="separate"/>
            </w:r>
            <w:r w:rsidRPr="56B55008" w:rsidR="003C46AC">
              <w:rPr>
                <w:noProof/>
              </w:rPr>
              <w:t>75</w:t>
            </w:r>
            <w:r w:rsidRPr="56B55008" w:rsidR="003C46AC">
              <w:rPr>
                <w:noProof/>
              </w:rPr>
              <w:fldChar w:fldCharType="end"/>
            </w:r>
          </w:hyperlink>
        </w:p>
        <w:p w:rsidR="003C46AC" w:rsidP="56B55008" w:rsidRDefault="00EA762D" w14:paraId="148EAB45" w14:textId="3D42372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10">
            <w:r w:rsidRPr="56B55008" w:rsidR="003C46AC">
              <w:rPr>
                <w:rStyle w:val="Hyperlink"/>
                <w:noProof/>
              </w:rPr>
              <w:t>R.B. § 5-4-2</w:t>
            </w:r>
            <w:r w:rsidR="003C46AC">
              <w:tab/>
            </w:r>
            <w:r w:rsidRPr="56B55008" w:rsidR="003C46AC">
              <w:rPr>
                <w:rStyle w:val="Hyperlink"/>
                <w:noProof/>
              </w:rPr>
              <w:t xml:space="preserve"> Funding Application Rulemaking Authority</w:t>
            </w:r>
            <w:r w:rsidR="003C46AC">
              <w:tab/>
            </w:r>
            <w:r w:rsidRPr="56B55008" w:rsidR="003C46AC">
              <w:rPr>
                <w:noProof/>
              </w:rPr>
              <w:fldChar w:fldCharType="begin"/>
            </w:r>
            <w:r w:rsidRPr="56B55008" w:rsidR="003C46AC">
              <w:rPr>
                <w:noProof/>
              </w:rPr>
              <w:instrText xml:space="preserve"> PAGEREF _Toc152228810 \h </w:instrText>
            </w:r>
            <w:r w:rsidRPr="56B55008" w:rsidR="003C46AC">
              <w:rPr>
                <w:noProof/>
              </w:rPr>
            </w:r>
            <w:r w:rsidRPr="56B55008" w:rsidR="003C46AC">
              <w:rPr>
                <w:noProof/>
              </w:rPr>
              <w:fldChar w:fldCharType="separate"/>
            </w:r>
            <w:r w:rsidRPr="56B55008" w:rsidR="003C46AC">
              <w:rPr>
                <w:noProof/>
              </w:rPr>
              <w:t>75</w:t>
            </w:r>
            <w:r w:rsidRPr="56B55008" w:rsidR="003C46AC">
              <w:rPr>
                <w:noProof/>
              </w:rPr>
              <w:fldChar w:fldCharType="end"/>
            </w:r>
          </w:hyperlink>
        </w:p>
        <w:p w:rsidR="003C46AC" w:rsidP="56B55008" w:rsidRDefault="00EA762D" w14:paraId="2A4A5DE9" w14:textId="57ED9E2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11">
            <w:r w:rsidRPr="56B55008" w:rsidR="003C46AC">
              <w:rPr>
                <w:rStyle w:val="Hyperlink"/>
                <w:noProof/>
              </w:rPr>
              <w:t>R.B. § 5-4-3</w:t>
            </w:r>
            <w:r w:rsidR="003C46AC">
              <w:tab/>
            </w:r>
            <w:r w:rsidRPr="56B55008" w:rsidR="003C46AC">
              <w:rPr>
                <w:rStyle w:val="Hyperlink"/>
                <w:noProof/>
              </w:rPr>
              <w:t xml:space="preserve"> Generally</w:t>
            </w:r>
            <w:r w:rsidR="003C46AC">
              <w:tab/>
            </w:r>
            <w:r w:rsidRPr="56B55008" w:rsidR="003C46AC">
              <w:rPr>
                <w:noProof/>
              </w:rPr>
              <w:fldChar w:fldCharType="begin"/>
            </w:r>
            <w:r w:rsidRPr="56B55008" w:rsidR="003C46AC">
              <w:rPr>
                <w:noProof/>
              </w:rPr>
              <w:instrText xml:space="preserve"> PAGEREF _Toc152228811 \h </w:instrText>
            </w:r>
            <w:r w:rsidRPr="56B55008" w:rsidR="003C46AC">
              <w:rPr>
                <w:noProof/>
              </w:rPr>
            </w:r>
            <w:r w:rsidRPr="56B55008" w:rsidR="003C46AC">
              <w:rPr>
                <w:noProof/>
              </w:rPr>
              <w:fldChar w:fldCharType="separate"/>
            </w:r>
            <w:r w:rsidRPr="56B55008" w:rsidR="003C46AC">
              <w:rPr>
                <w:noProof/>
              </w:rPr>
              <w:t>76</w:t>
            </w:r>
            <w:r w:rsidRPr="56B55008" w:rsidR="003C46AC">
              <w:rPr>
                <w:noProof/>
              </w:rPr>
              <w:fldChar w:fldCharType="end"/>
            </w:r>
          </w:hyperlink>
        </w:p>
        <w:p w:rsidR="003C46AC" w:rsidP="56B55008" w:rsidRDefault="00EA762D" w14:paraId="0BBB7EE5" w14:textId="1C565EC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12">
            <w:r w:rsidRPr="56B55008" w:rsidR="003C46AC">
              <w:rPr>
                <w:rStyle w:val="Hyperlink"/>
                <w:noProof/>
              </w:rPr>
              <w:t>R.B. § 5-4-4</w:t>
            </w:r>
            <w:r w:rsidR="003C46AC">
              <w:tab/>
            </w:r>
            <w:r w:rsidRPr="56B55008" w:rsidR="003C46AC">
              <w:rPr>
                <w:rStyle w:val="Hyperlink"/>
                <w:noProof/>
              </w:rPr>
              <w:t xml:space="preserve"> Criteria to Qualify for Funding</w:t>
            </w:r>
            <w:r w:rsidR="003C46AC">
              <w:tab/>
            </w:r>
            <w:r w:rsidRPr="56B55008" w:rsidR="003C46AC">
              <w:rPr>
                <w:noProof/>
              </w:rPr>
              <w:fldChar w:fldCharType="begin"/>
            </w:r>
            <w:r w:rsidRPr="56B55008" w:rsidR="003C46AC">
              <w:rPr>
                <w:noProof/>
              </w:rPr>
              <w:instrText xml:space="preserve"> PAGEREF _Toc152228812 \h </w:instrText>
            </w:r>
            <w:r w:rsidRPr="56B55008" w:rsidR="003C46AC">
              <w:rPr>
                <w:noProof/>
              </w:rPr>
            </w:r>
            <w:r w:rsidRPr="56B55008" w:rsidR="003C46AC">
              <w:rPr>
                <w:noProof/>
              </w:rPr>
              <w:fldChar w:fldCharType="separate"/>
            </w:r>
            <w:r w:rsidRPr="56B55008" w:rsidR="003C46AC">
              <w:rPr>
                <w:noProof/>
              </w:rPr>
              <w:t>76</w:t>
            </w:r>
            <w:r w:rsidRPr="56B55008" w:rsidR="003C46AC">
              <w:rPr>
                <w:noProof/>
              </w:rPr>
              <w:fldChar w:fldCharType="end"/>
            </w:r>
          </w:hyperlink>
        </w:p>
        <w:p w:rsidR="003C46AC" w:rsidP="56B55008" w:rsidRDefault="00EA762D" w14:paraId="6569DFA8" w14:textId="2AC8759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13">
            <w:r w:rsidRPr="56B55008" w:rsidR="003C46AC">
              <w:rPr>
                <w:rStyle w:val="Hyperlink"/>
                <w:noProof/>
              </w:rPr>
              <w:t>R.B. § 5-4-5</w:t>
            </w:r>
            <w:r w:rsidR="003C46AC">
              <w:tab/>
            </w:r>
            <w:r w:rsidRPr="56B55008" w:rsidR="003C46AC">
              <w:rPr>
                <w:rStyle w:val="Hyperlink"/>
                <w:noProof/>
              </w:rPr>
              <w:t xml:space="preserve"> Application Requirements</w:t>
            </w:r>
            <w:r w:rsidR="003C46AC">
              <w:tab/>
            </w:r>
            <w:r w:rsidRPr="56B55008" w:rsidR="003C46AC">
              <w:rPr>
                <w:noProof/>
              </w:rPr>
              <w:fldChar w:fldCharType="begin"/>
            </w:r>
            <w:r w:rsidRPr="56B55008" w:rsidR="003C46AC">
              <w:rPr>
                <w:noProof/>
              </w:rPr>
              <w:instrText xml:space="preserve"> PAGEREF _Toc152228813 \h </w:instrText>
            </w:r>
            <w:r w:rsidRPr="56B55008" w:rsidR="003C46AC">
              <w:rPr>
                <w:noProof/>
              </w:rPr>
            </w:r>
            <w:r w:rsidRPr="56B55008" w:rsidR="003C46AC">
              <w:rPr>
                <w:noProof/>
              </w:rPr>
              <w:fldChar w:fldCharType="separate"/>
            </w:r>
            <w:r w:rsidRPr="56B55008" w:rsidR="003C46AC">
              <w:rPr>
                <w:noProof/>
              </w:rPr>
              <w:t>76</w:t>
            </w:r>
            <w:r w:rsidRPr="56B55008" w:rsidR="003C46AC">
              <w:rPr>
                <w:noProof/>
              </w:rPr>
              <w:fldChar w:fldCharType="end"/>
            </w:r>
          </w:hyperlink>
        </w:p>
        <w:p w:rsidR="003C46AC" w:rsidP="56B55008" w:rsidRDefault="00EA762D" w14:paraId="2759BE62" w14:textId="5378AB4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14">
            <w:r w:rsidRPr="56B55008" w:rsidR="003C46AC">
              <w:rPr>
                <w:rStyle w:val="Hyperlink"/>
                <w:noProof/>
              </w:rPr>
              <w:t>R.B. § 5-4-6</w:t>
            </w:r>
            <w:r w:rsidR="003C46AC">
              <w:tab/>
            </w:r>
            <w:r w:rsidRPr="56B55008" w:rsidR="003C46AC">
              <w:rPr>
                <w:rStyle w:val="Hyperlink"/>
                <w:noProof/>
              </w:rPr>
              <w:t xml:space="preserve"> Approval of Applications</w:t>
            </w:r>
            <w:r w:rsidR="003C46AC">
              <w:tab/>
            </w:r>
            <w:r w:rsidRPr="56B55008" w:rsidR="003C46AC">
              <w:rPr>
                <w:noProof/>
              </w:rPr>
              <w:fldChar w:fldCharType="begin"/>
            </w:r>
            <w:r w:rsidRPr="56B55008" w:rsidR="003C46AC">
              <w:rPr>
                <w:noProof/>
              </w:rPr>
              <w:instrText xml:space="preserve"> PAGEREF _Toc152228814 \h </w:instrText>
            </w:r>
            <w:r w:rsidRPr="56B55008" w:rsidR="003C46AC">
              <w:rPr>
                <w:noProof/>
              </w:rPr>
            </w:r>
            <w:r w:rsidRPr="56B55008" w:rsidR="003C46AC">
              <w:rPr>
                <w:noProof/>
              </w:rPr>
              <w:fldChar w:fldCharType="separate"/>
            </w:r>
            <w:r w:rsidRPr="56B55008" w:rsidR="003C46AC">
              <w:rPr>
                <w:noProof/>
              </w:rPr>
              <w:t>76</w:t>
            </w:r>
            <w:r w:rsidRPr="56B55008" w:rsidR="003C46AC">
              <w:rPr>
                <w:noProof/>
              </w:rPr>
              <w:fldChar w:fldCharType="end"/>
            </w:r>
          </w:hyperlink>
        </w:p>
        <w:p w:rsidR="003C46AC" w:rsidP="56B55008" w:rsidRDefault="00EA762D" w14:paraId="064D89A8" w14:textId="0A8528E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15">
            <w:r w:rsidRPr="56B55008" w:rsidR="003C46AC">
              <w:rPr>
                <w:rStyle w:val="Hyperlink"/>
                <w:noProof/>
              </w:rPr>
              <w:t>R.B. § 5-4-7</w:t>
            </w:r>
            <w:r w:rsidR="003C46AC">
              <w:tab/>
            </w:r>
            <w:r w:rsidRPr="56B55008" w:rsidR="003C46AC">
              <w:rPr>
                <w:rStyle w:val="Hyperlink"/>
                <w:noProof/>
              </w:rPr>
              <w:t xml:space="preserve"> Dollar Amounts of Grants</w:t>
            </w:r>
            <w:r w:rsidR="003C46AC">
              <w:tab/>
            </w:r>
            <w:r w:rsidRPr="56B55008" w:rsidR="003C46AC">
              <w:rPr>
                <w:noProof/>
              </w:rPr>
              <w:fldChar w:fldCharType="begin"/>
            </w:r>
            <w:r w:rsidRPr="56B55008" w:rsidR="003C46AC">
              <w:rPr>
                <w:noProof/>
              </w:rPr>
              <w:instrText xml:space="preserve"> PAGEREF _Toc152228815 \h </w:instrText>
            </w:r>
            <w:r w:rsidRPr="56B55008" w:rsidR="003C46AC">
              <w:rPr>
                <w:noProof/>
              </w:rPr>
            </w:r>
            <w:r w:rsidRPr="56B55008" w:rsidR="003C46AC">
              <w:rPr>
                <w:noProof/>
              </w:rPr>
              <w:fldChar w:fldCharType="separate"/>
            </w:r>
            <w:r w:rsidRPr="56B55008" w:rsidR="003C46AC">
              <w:rPr>
                <w:noProof/>
              </w:rPr>
              <w:t>76</w:t>
            </w:r>
            <w:r w:rsidRPr="56B55008" w:rsidR="003C46AC">
              <w:rPr>
                <w:noProof/>
              </w:rPr>
              <w:fldChar w:fldCharType="end"/>
            </w:r>
          </w:hyperlink>
        </w:p>
        <w:p w:rsidR="003C46AC" w:rsidP="56B55008" w:rsidRDefault="00EA762D" w14:paraId="5AD22AFA" w14:textId="3355F38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16">
            <w:r w:rsidRPr="56B55008" w:rsidR="003C46AC">
              <w:rPr>
                <w:rStyle w:val="Hyperlink"/>
                <w:noProof/>
              </w:rPr>
              <w:t>R.B. § 5-4-8</w:t>
            </w:r>
            <w:r w:rsidR="003C46AC">
              <w:tab/>
            </w:r>
            <w:r w:rsidRPr="56B55008" w:rsidR="003C46AC">
              <w:rPr>
                <w:rStyle w:val="Hyperlink"/>
                <w:noProof/>
              </w:rPr>
              <w:t xml:space="preserve"> Transfer of Appropriations Upon Approval of Funding</w:t>
            </w:r>
            <w:r w:rsidR="003C46AC">
              <w:tab/>
            </w:r>
            <w:r w:rsidRPr="56B55008" w:rsidR="003C46AC">
              <w:rPr>
                <w:noProof/>
              </w:rPr>
              <w:fldChar w:fldCharType="begin"/>
            </w:r>
            <w:r w:rsidRPr="56B55008" w:rsidR="003C46AC">
              <w:rPr>
                <w:noProof/>
              </w:rPr>
              <w:instrText xml:space="preserve"> PAGEREF _Toc152228816 \h </w:instrText>
            </w:r>
            <w:r w:rsidRPr="56B55008" w:rsidR="003C46AC">
              <w:rPr>
                <w:noProof/>
              </w:rPr>
            </w:r>
            <w:r w:rsidRPr="56B55008" w:rsidR="003C46AC">
              <w:rPr>
                <w:noProof/>
              </w:rPr>
              <w:fldChar w:fldCharType="separate"/>
            </w:r>
            <w:r w:rsidRPr="56B55008" w:rsidR="003C46AC">
              <w:rPr>
                <w:noProof/>
              </w:rPr>
              <w:t>77</w:t>
            </w:r>
            <w:r w:rsidRPr="56B55008" w:rsidR="003C46AC">
              <w:rPr>
                <w:noProof/>
              </w:rPr>
              <w:fldChar w:fldCharType="end"/>
            </w:r>
          </w:hyperlink>
        </w:p>
        <w:p w:rsidR="003C46AC" w:rsidP="56B55008" w:rsidRDefault="00EA762D" w14:paraId="4522C7CE" w14:textId="55F3380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17">
            <w:r w:rsidRPr="56B55008" w:rsidR="003C46AC">
              <w:rPr>
                <w:rStyle w:val="Hyperlink"/>
                <w:noProof/>
              </w:rPr>
              <w:t>R.B. § 5-4-9</w:t>
            </w:r>
            <w:r w:rsidR="003C46AC">
              <w:tab/>
            </w:r>
            <w:r w:rsidRPr="56B55008" w:rsidR="003C46AC">
              <w:rPr>
                <w:rStyle w:val="Hyperlink"/>
                <w:noProof/>
              </w:rPr>
              <w:t xml:space="preserve">  Report on Use of Funds</w:t>
            </w:r>
            <w:r w:rsidR="003C46AC">
              <w:tab/>
            </w:r>
            <w:r w:rsidRPr="56B55008" w:rsidR="003C46AC">
              <w:rPr>
                <w:noProof/>
              </w:rPr>
              <w:fldChar w:fldCharType="begin"/>
            </w:r>
            <w:r w:rsidRPr="56B55008" w:rsidR="003C46AC">
              <w:rPr>
                <w:noProof/>
              </w:rPr>
              <w:instrText xml:space="preserve"> PAGEREF _Toc152228817 \h </w:instrText>
            </w:r>
            <w:r w:rsidRPr="56B55008" w:rsidR="003C46AC">
              <w:rPr>
                <w:noProof/>
              </w:rPr>
            </w:r>
            <w:r w:rsidRPr="56B55008" w:rsidR="003C46AC">
              <w:rPr>
                <w:noProof/>
              </w:rPr>
              <w:fldChar w:fldCharType="separate"/>
            </w:r>
            <w:r w:rsidRPr="56B55008" w:rsidR="003C46AC">
              <w:rPr>
                <w:noProof/>
              </w:rPr>
              <w:t>77</w:t>
            </w:r>
            <w:r w:rsidRPr="56B55008" w:rsidR="003C46AC">
              <w:rPr>
                <w:noProof/>
              </w:rPr>
              <w:fldChar w:fldCharType="end"/>
            </w:r>
          </w:hyperlink>
        </w:p>
        <w:p w:rsidR="003C46AC" w:rsidP="56B55008" w:rsidRDefault="00EA762D" w14:paraId="56C88BBA" w14:textId="4E183D08">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818">
            <w:r w:rsidRPr="56B55008" w:rsidR="003C46AC">
              <w:rPr>
                <w:rStyle w:val="Hyperlink"/>
                <w:noProof/>
              </w:rPr>
              <w:t>R.B. § 5-4-10</w:t>
            </w:r>
            <w:r w:rsidR="003C46AC">
              <w:tab/>
            </w:r>
            <w:r w:rsidRPr="56B55008" w:rsidR="003C46AC">
              <w:rPr>
                <w:rStyle w:val="Hyperlink"/>
                <w:noProof/>
              </w:rPr>
              <w:t xml:space="preserve"> Misuse of Funds; Ineligibility for Future Funding</w:t>
            </w:r>
            <w:r w:rsidR="003C46AC">
              <w:tab/>
            </w:r>
            <w:r w:rsidRPr="56B55008" w:rsidR="003C46AC">
              <w:rPr>
                <w:noProof/>
              </w:rPr>
              <w:fldChar w:fldCharType="begin"/>
            </w:r>
            <w:r w:rsidRPr="56B55008" w:rsidR="003C46AC">
              <w:rPr>
                <w:noProof/>
              </w:rPr>
              <w:instrText xml:space="preserve"> PAGEREF _Toc152228818 \h </w:instrText>
            </w:r>
            <w:r w:rsidRPr="56B55008" w:rsidR="003C46AC">
              <w:rPr>
                <w:noProof/>
              </w:rPr>
            </w:r>
            <w:r w:rsidRPr="56B55008" w:rsidR="003C46AC">
              <w:rPr>
                <w:noProof/>
              </w:rPr>
              <w:fldChar w:fldCharType="separate"/>
            </w:r>
            <w:r w:rsidRPr="56B55008" w:rsidR="003C46AC">
              <w:rPr>
                <w:noProof/>
              </w:rPr>
              <w:t>77</w:t>
            </w:r>
            <w:r w:rsidRPr="56B55008" w:rsidR="003C46AC">
              <w:rPr>
                <w:noProof/>
              </w:rPr>
              <w:fldChar w:fldCharType="end"/>
            </w:r>
          </w:hyperlink>
        </w:p>
        <w:p w:rsidR="003C46AC" w:rsidP="56B55008" w:rsidRDefault="00EA762D" w14:paraId="0FC69A57" w14:textId="2CB61698">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819">
            <w:r w:rsidRPr="56B55008" w:rsidR="003C46AC">
              <w:rPr>
                <w:rStyle w:val="Hyperlink"/>
                <w:noProof/>
              </w:rPr>
              <w:t>R.B. § 5-4-11</w:t>
            </w:r>
            <w:r w:rsidR="003C46AC">
              <w:tab/>
            </w:r>
            <w:r w:rsidRPr="56B55008" w:rsidR="003C46AC">
              <w:rPr>
                <w:rStyle w:val="Hyperlink"/>
                <w:noProof/>
              </w:rPr>
              <w:t xml:space="preserve"> Void Funding Approvals</w:t>
            </w:r>
            <w:r w:rsidR="003C46AC">
              <w:tab/>
            </w:r>
            <w:r w:rsidRPr="56B55008" w:rsidR="003C46AC">
              <w:rPr>
                <w:noProof/>
              </w:rPr>
              <w:fldChar w:fldCharType="begin"/>
            </w:r>
            <w:r w:rsidRPr="56B55008" w:rsidR="003C46AC">
              <w:rPr>
                <w:noProof/>
              </w:rPr>
              <w:instrText xml:space="preserve"> PAGEREF _Toc152228819 \h </w:instrText>
            </w:r>
            <w:r w:rsidRPr="56B55008" w:rsidR="003C46AC">
              <w:rPr>
                <w:noProof/>
              </w:rPr>
            </w:r>
            <w:r w:rsidRPr="56B55008" w:rsidR="003C46AC">
              <w:rPr>
                <w:noProof/>
              </w:rPr>
              <w:fldChar w:fldCharType="separate"/>
            </w:r>
            <w:r w:rsidRPr="56B55008" w:rsidR="003C46AC">
              <w:rPr>
                <w:noProof/>
              </w:rPr>
              <w:t>77</w:t>
            </w:r>
            <w:r w:rsidRPr="56B55008" w:rsidR="003C46AC">
              <w:rPr>
                <w:noProof/>
              </w:rPr>
              <w:fldChar w:fldCharType="end"/>
            </w:r>
          </w:hyperlink>
        </w:p>
        <w:p w:rsidR="003C46AC" w:rsidP="56B55008" w:rsidRDefault="00EA762D" w14:paraId="3EA7247B" w14:textId="1337405A">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20">
            <w:r w:rsidRPr="56B55008" w:rsidR="003C46AC">
              <w:rPr>
                <w:rStyle w:val="Hyperlink"/>
                <w:noProof/>
              </w:rPr>
              <w:t>R.B. § 5-5</w:t>
            </w:r>
            <w:r w:rsidR="003C46AC">
              <w:tab/>
            </w:r>
            <w:r w:rsidRPr="56B55008" w:rsidR="003C46AC">
              <w:rPr>
                <w:rStyle w:val="Hyperlink"/>
                <w:noProof/>
              </w:rPr>
              <w:t>ARTICLE 5. DEPARTMENT OF STUDENT LIFE</w:t>
            </w:r>
            <w:r w:rsidR="003C46AC">
              <w:tab/>
            </w:r>
            <w:r w:rsidRPr="56B55008" w:rsidR="003C46AC">
              <w:rPr>
                <w:noProof/>
              </w:rPr>
              <w:fldChar w:fldCharType="begin"/>
            </w:r>
            <w:r w:rsidRPr="56B55008" w:rsidR="003C46AC">
              <w:rPr>
                <w:noProof/>
              </w:rPr>
              <w:instrText xml:space="preserve"> PAGEREF _Toc152228820 \h </w:instrText>
            </w:r>
            <w:r w:rsidRPr="56B55008" w:rsidR="003C46AC">
              <w:rPr>
                <w:noProof/>
              </w:rPr>
            </w:r>
            <w:r w:rsidRPr="56B55008" w:rsidR="003C46AC">
              <w:rPr>
                <w:noProof/>
              </w:rPr>
              <w:fldChar w:fldCharType="separate"/>
            </w:r>
            <w:r w:rsidRPr="56B55008" w:rsidR="003C46AC">
              <w:rPr>
                <w:noProof/>
              </w:rPr>
              <w:t>77</w:t>
            </w:r>
            <w:r w:rsidRPr="56B55008" w:rsidR="003C46AC">
              <w:rPr>
                <w:noProof/>
              </w:rPr>
              <w:fldChar w:fldCharType="end"/>
            </w:r>
          </w:hyperlink>
        </w:p>
        <w:p w:rsidR="003C46AC" w:rsidP="56B55008" w:rsidRDefault="00EA762D" w14:paraId="13F5B5E8" w14:textId="69BB42E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21">
            <w:r w:rsidRPr="56B55008" w:rsidR="003C46AC">
              <w:rPr>
                <w:rStyle w:val="Hyperlink"/>
                <w:noProof/>
              </w:rPr>
              <w:t>R.B. § 5-5-1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_Toc152228821 \h </w:instrText>
            </w:r>
            <w:r w:rsidRPr="56B55008" w:rsidR="003C46AC">
              <w:rPr>
                <w:noProof/>
              </w:rPr>
            </w:r>
            <w:r w:rsidRPr="56B55008" w:rsidR="003C46AC">
              <w:rPr>
                <w:noProof/>
              </w:rPr>
              <w:fldChar w:fldCharType="separate"/>
            </w:r>
            <w:r w:rsidRPr="56B55008" w:rsidR="003C46AC">
              <w:rPr>
                <w:noProof/>
              </w:rPr>
              <w:t>78</w:t>
            </w:r>
            <w:r w:rsidRPr="56B55008" w:rsidR="003C46AC">
              <w:rPr>
                <w:noProof/>
              </w:rPr>
              <w:fldChar w:fldCharType="end"/>
            </w:r>
          </w:hyperlink>
        </w:p>
        <w:p w:rsidR="003C46AC" w:rsidP="56B55008" w:rsidRDefault="00EA762D" w14:paraId="19C35E12" w14:textId="01F9D26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22">
            <w:r w:rsidRPr="56B55008" w:rsidR="003C46AC">
              <w:rPr>
                <w:rStyle w:val="Hyperlink"/>
                <w:noProof/>
              </w:rPr>
              <w:t>R.B. § 5-5-2</w:t>
            </w:r>
            <w:r w:rsidR="003C46AC">
              <w:tab/>
            </w:r>
            <w:r w:rsidRPr="56B55008" w:rsidR="003C46AC">
              <w:rPr>
                <w:rStyle w:val="Hyperlink"/>
                <w:noProof/>
              </w:rPr>
              <w:t xml:space="preserve"> Department Established</w:t>
            </w:r>
            <w:r w:rsidR="003C46AC">
              <w:tab/>
            </w:r>
            <w:r w:rsidRPr="56B55008" w:rsidR="003C46AC">
              <w:rPr>
                <w:noProof/>
              </w:rPr>
              <w:fldChar w:fldCharType="begin"/>
            </w:r>
            <w:r w:rsidRPr="56B55008" w:rsidR="003C46AC">
              <w:rPr>
                <w:noProof/>
              </w:rPr>
              <w:instrText xml:space="preserve"> PAGEREF _Toc152228822 \h </w:instrText>
            </w:r>
            <w:r w:rsidRPr="56B55008" w:rsidR="003C46AC">
              <w:rPr>
                <w:noProof/>
              </w:rPr>
            </w:r>
            <w:r w:rsidRPr="56B55008" w:rsidR="003C46AC">
              <w:rPr>
                <w:noProof/>
              </w:rPr>
              <w:fldChar w:fldCharType="separate"/>
            </w:r>
            <w:r w:rsidRPr="56B55008" w:rsidR="003C46AC">
              <w:rPr>
                <w:noProof/>
              </w:rPr>
              <w:t>78</w:t>
            </w:r>
            <w:r w:rsidRPr="56B55008" w:rsidR="003C46AC">
              <w:rPr>
                <w:noProof/>
              </w:rPr>
              <w:fldChar w:fldCharType="end"/>
            </w:r>
          </w:hyperlink>
        </w:p>
        <w:p w:rsidR="003C46AC" w:rsidP="56B55008" w:rsidRDefault="00EA762D" w14:paraId="01FC6B57" w14:textId="27089A7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23">
            <w:r w:rsidRPr="56B55008" w:rsidR="003C46AC">
              <w:rPr>
                <w:rStyle w:val="Hyperlink"/>
                <w:noProof/>
              </w:rPr>
              <w:t>R.B. § 5-5-3</w:t>
            </w:r>
            <w:r w:rsidR="003C46AC">
              <w:tab/>
            </w:r>
            <w:r w:rsidRPr="56B55008" w:rsidR="003C46AC">
              <w:rPr>
                <w:rStyle w:val="Hyperlink"/>
                <w:noProof/>
              </w:rPr>
              <w:t xml:space="preserve"> Directors of Student Life</w:t>
            </w:r>
            <w:r w:rsidR="003C46AC">
              <w:tab/>
            </w:r>
            <w:r w:rsidRPr="56B55008" w:rsidR="003C46AC">
              <w:rPr>
                <w:noProof/>
              </w:rPr>
              <w:fldChar w:fldCharType="begin"/>
            </w:r>
            <w:r w:rsidRPr="56B55008" w:rsidR="003C46AC">
              <w:rPr>
                <w:noProof/>
              </w:rPr>
              <w:instrText xml:space="preserve"> PAGEREF _Toc152228823 \h </w:instrText>
            </w:r>
            <w:r w:rsidRPr="56B55008" w:rsidR="003C46AC">
              <w:rPr>
                <w:noProof/>
              </w:rPr>
            </w:r>
            <w:r w:rsidRPr="56B55008" w:rsidR="003C46AC">
              <w:rPr>
                <w:noProof/>
              </w:rPr>
              <w:fldChar w:fldCharType="separate"/>
            </w:r>
            <w:r w:rsidRPr="56B55008" w:rsidR="003C46AC">
              <w:rPr>
                <w:noProof/>
              </w:rPr>
              <w:t>78</w:t>
            </w:r>
            <w:r w:rsidRPr="56B55008" w:rsidR="003C46AC">
              <w:rPr>
                <w:noProof/>
              </w:rPr>
              <w:fldChar w:fldCharType="end"/>
            </w:r>
          </w:hyperlink>
        </w:p>
        <w:p w:rsidR="003C46AC" w:rsidP="56B55008" w:rsidRDefault="00EA762D" w14:paraId="64C5552F" w14:textId="674439B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24">
            <w:r w:rsidRPr="56B55008" w:rsidR="003C46AC">
              <w:rPr>
                <w:rStyle w:val="Hyperlink"/>
                <w:noProof/>
              </w:rPr>
              <w:t>R.B. § 5-5-4</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_Toc152228824 \h </w:instrText>
            </w:r>
            <w:r w:rsidRPr="56B55008" w:rsidR="003C46AC">
              <w:rPr>
                <w:noProof/>
              </w:rPr>
            </w:r>
            <w:r w:rsidRPr="56B55008" w:rsidR="003C46AC">
              <w:rPr>
                <w:noProof/>
              </w:rPr>
              <w:fldChar w:fldCharType="separate"/>
            </w:r>
            <w:r w:rsidRPr="56B55008" w:rsidR="003C46AC">
              <w:rPr>
                <w:noProof/>
              </w:rPr>
              <w:t>78</w:t>
            </w:r>
            <w:r w:rsidRPr="56B55008" w:rsidR="003C46AC">
              <w:rPr>
                <w:noProof/>
              </w:rPr>
              <w:fldChar w:fldCharType="end"/>
            </w:r>
          </w:hyperlink>
        </w:p>
        <w:p w:rsidR="003C46AC" w:rsidP="56B55008" w:rsidRDefault="00EA762D" w14:paraId="1ED7DE97" w14:textId="312E733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25">
            <w:r w:rsidRPr="56B55008" w:rsidR="003C46AC">
              <w:rPr>
                <w:rStyle w:val="Hyperlink"/>
                <w:noProof/>
              </w:rPr>
              <w:t>R.B. § 5-5-5</w:t>
            </w:r>
            <w:r w:rsidR="003C46AC">
              <w:tab/>
            </w:r>
            <w:r w:rsidRPr="56B55008" w:rsidR="003C46AC">
              <w:rPr>
                <w:rStyle w:val="Hyperlink"/>
                <w:noProof/>
              </w:rPr>
              <w:t xml:space="preserve"> Department Staff</w:t>
            </w:r>
            <w:r w:rsidR="003C46AC">
              <w:tab/>
            </w:r>
            <w:r w:rsidRPr="56B55008" w:rsidR="003C46AC">
              <w:rPr>
                <w:noProof/>
              </w:rPr>
              <w:fldChar w:fldCharType="begin"/>
            </w:r>
            <w:r w:rsidRPr="56B55008" w:rsidR="003C46AC">
              <w:rPr>
                <w:noProof/>
              </w:rPr>
              <w:instrText xml:space="preserve"> PAGEREF _Toc152228825 \h </w:instrText>
            </w:r>
            <w:r w:rsidRPr="56B55008" w:rsidR="003C46AC">
              <w:rPr>
                <w:noProof/>
              </w:rPr>
            </w:r>
            <w:r w:rsidRPr="56B55008" w:rsidR="003C46AC">
              <w:rPr>
                <w:noProof/>
              </w:rPr>
              <w:fldChar w:fldCharType="separate"/>
            </w:r>
            <w:r w:rsidRPr="56B55008" w:rsidR="003C46AC">
              <w:rPr>
                <w:noProof/>
              </w:rPr>
              <w:t>78</w:t>
            </w:r>
            <w:r w:rsidRPr="56B55008" w:rsidR="003C46AC">
              <w:rPr>
                <w:noProof/>
              </w:rPr>
              <w:fldChar w:fldCharType="end"/>
            </w:r>
          </w:hyperlink>
        </w:p>
        <w:p w:rsidR="003C46AC" w:rsidP="56B55008" w:rsidRDefault="00EA762D" w14:paraId="325F324B" w14:textId="2CC31B6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26">
            <w:r w:rsidRPr="56B55008" w:rsidR="003C46AC">
              <w:rPr>
                <w:rStyle w:val="Hyperlink"/>
                <w:noProof/>
              </w:rPr>
              <w:t>R.B. § 5-5-6</w:t>
            </w:r>
            <w:r w:rsidR="003C46AC">
              <w:tab/>
            </w:r>
            <w:r w:rsidRPr="56B55008" w:rsidR="003C46AC">
              <w:rPr>
                <w:rStyle w:val="Hyperlink"/>
                <w:noProof/>
              </w:rPr>
              <w:t xml:space="preserve"> Authority to Spend Department Money</w:t>
            </w:r>
            <w:r w:rsidR="003C46AC">
              <w:tab/>
            </w:r>
            <w:r w:rsidRPr="56B55008" w:rsidR="003C46AC">
              <w:rPr>
                <w:noProof/>
              </w:rPr>
              <w:fldChar w:fldCharType="begin"/>
            </w:r>
            <w:r w:rsidRPr="56B55008" w:rsidR="003C46AC">
              <w:rPr>
                <w:noProof/>
              </w:rPr>
              <w:instrText xml:space="preserve"> PAGEREF _Toc152228826 \h </w:instrText>
            </w:r>
            <w:r w:rsidRPr="56B55008" w:rsidR="003C46AC">
              <w:rPr>
                <w:noProof/>
              </w:rPr>
            </w:r>
            <w:r w:rsidRPr="56B55008" w:rsidR="003C46AC">
              <w:rPr>
                <w:noProof/>
              </w:rPr>
              <w:fldChar w:fldCharType="separate"/>
            </w:r>
            <w:r w:rsidRPr="56B55008" w:rsidR="003C46AC">
              <w:rPr>
                <w:noProof/>
              </w:rPr>
              <w:t>78</w:t>
            </w:r>
            <w:r w:rsidRPr="56B55008" w:rsidR="003C46AC">
              <w:rPr>
                <w:noProof/>
              </w:rPr>
              <w:fldChar w:fldCharType="end"/>
            </w:r>
          </w:hyperlink>
        </w:p>
        <w:p w:rsidR="003C46AC" w:rsidP="56B55008" w:rsidRDefault="00EA762D" w14:paraId="1A324A38" w14:textId="30B0CF5A">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27">
            <w:r w:rsidRPr="56B55008" w:rsidR="003C46AC">
              <w:rPr>
                <w:rStyle w:val="Hyperlink"/>
                <w:noProof/>
              </w:rPr>
              <w:t>R.B. § 5-6</w:t>
            </w:r>
            <w:r w:rsidR="003C46AC">
              <w:tab/>
            </w:r>
            <w:r w:rsidRPr="56B55008" w:rsidR="003C46AC">
              <w:rPr>
                <w:rStyle w:val="Hyperlink"/>
                <w:noProof/>
              </w:rPr>
              <w:t>ARTICLE 6. DEPARTMENT OF DIVERSITY, EQUITY, AND INCLUSION</w:t>
            </w:r>
            <w:r w:rsidR="003C46AC">
              <w:tab/>
            </w:r>
            <w:r w:rsidRPr="56B55008" w:rsidR="003C46AC">
              <w:rPr>
                <w:noProof/>
              </w:rPr>
              <w:fldChar w:fldCharType="begin"/>
            </w:r>
            <w:r w:rsidRPr="56B55008" w:rsidR="003C46AC">
              <w:rPr>
                <w:noProof/>
              </w:rPr>
              <w:instrText xml:space="preserve"> PAGEREF _Toc152228827 \h </w:instrText>
            </w:r>
            <w:r w:rsidRPr="56B55008" w:rsidR="003C46AC">
              <w:rPr>
                <w:noProof/>
              </w:rPr>
            </w:r>
            <w:r w:rsidRPr="56B55008" w:rsidR="003C46AC">
              <w:rPr>
                <w:noProof/>
              </w:rPr>
              <w:fldChar w:fldCharType="separate"/>
            </w:r>
            <w:r w:rsidRPr="56B55008" w:rsidR="003C46AC">
              <w:rPr>
                <w:noProof/>
              </w:rPr>
              <w:t>79</w:t>
            </w:r>
            <w:r w:rsidRPr="56B55008" w:rsidR="003C46AC">
              <w:rPr>
                <w:noProof/>
              </w:rPr>
              <w:fldChar w:fldCharType="end"/>
            </w:r>
          </w:hyperlink>
        </w:p>
        <w:p w:rsidR="003C46AC" w:rsidP="56B55008" w:rsidRDefault="00EA762D" w14:paraId="6094E4BC" w14:textId="2628BFE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28">
            <w:r w:rsidRPr="56B55008" w:rsidR="003C46AC">
              <w:rPr>
                <w:rStyle w:val="Hyperlink"/>
                <w:noProof/>
              </w:rPr>
              <w:t>R.B. § 5-6-1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_Toc152228828 \h </w:instrText>
            </w:r>
            <w:r w:rsidRPr="56B55008" w:rsidR="003C46AC">
              <w:rPr>
                <w:noProof/>
              </w:rPr>
            </w:r>
            <w:r w:rsidRPr="56B55008" w:rsidR="003C46AC">
              <w:rPr>
                <w:noProof/>
              </w:rPr>
              <w:fldChar w:fldCharType="separate"/>
            </w:r>
            <w:r w:rsidRPr="56B55008" w:rsidR="003C46AC">
              <w:rPr>
                <w:noProof/>
              </w:rPr>
              <w:t>79</w:t>
            </w:r>
            <w:r w:rsidRPr="56B55008" w:rsidR="003C46AC">
              <w:rPr>
                <w:noProof/>
              </w:rPr>
              <w:fldChar w:fldCharType="end"/>
            </w:r>
          </w:hyperlink>
        </w:p>
        <w:p w:rsidR="003C46AC" w:rsidP="56B55008" w:rsidRDefault="00EA762D" w14:paraId="73169AF5" w14:textId="44DC335E">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29">
            <w:r w:rsidRPr="56B55008" w:rsidR="003C46AC">
              <w:rPr>
                <w:rStyle w:val="Hyperlink"/>
                <w:noProof/>
              </w:rPr>
              <w:t>R.B. § 5-6-2</w:t>
            </w:r>
            <w:r w:rsidR="003C46AC">
              <w:tab/>
            </w:r>
            <w:r w:rsidRPr="56B55008" w:rsidR="003C46AC">
              <w:rPr>
                <w:rStyle w:val="Hyperlink"/>
                <w:noProof/>
              </w:rPr>
              <w:t xml:space="preserve"> Department Established</w:t>
            </w:r>
            <w:r w:rsidR="003C46AC">
              <w:tab/>
            </w:r>
            <w:r w:rsidRPr="56B55008" w:rsidR="003C46AC">
              <w:rPr>
                <w:noProof/>
              </w:rPr>
              <w:fldChar w:fldCharType="begin"/>
            </w:r>
            <w:r w:rsidRPr="56B55008" w:rsidR="003C46AC">
              <w:rPr>
                <w:noProof/>
              </w:rPr>
              <w:instrText xml:space="preserve"> PAGEREF _Toc152228829 \h </w:instrText>
            </w:r>
            <w:r w:rsidRPr="56B55008" w:rsidR="003C46AC">
              <w:rPr>
                <w:noProof/>
              </w:rPr>
            </w:r>
            <w:r w:rsidRPr="56B55008" w:rsidR="003C46AC">
              <w:rPr>
                <w:noProof/>
              </w:rPr>
              <w:fldChar w:fldCharType="separate"/>
            </w:r>
            <w:r w:rsidRPr="56B55008" w:rsidR="003C46AC">
              <w:rPr>
                <w:noProof/>
              </w:rPr>
              <w:t>79</w:t>
            </w:r>
            <w:r w:rsidRPr="56B55008" w:rsidR="003C46AC">
              <w:rPr>
                <w:noProof/>
              </w:rPr>
              <w:fldChar w:fldCharType="end"/>
            </w:r>
          </w:hyperlink>
        </w:p>
        <w:p w:rsidR="003C46AC" w:rsidP="56B55008" w:rsidRDefault="00EA762D" w14:paraId="4F061B81" w14:textId="3F4D589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30">
            <w:r w:rsidRPr="56B55008" w:rsidR="003C46AC">
              <w:rPr>
                <w:rStyle w:val="Hyperlink"/>
                <w:noProof/>
              </w:rPr>
              <w:t>R.B. § 5-6-3</w:t>
            </w:r>
            <w:r w:rsidR="003C46AC">
              <w:tab/>
            </w:r>
            <w:r w:rsidRPr="56B55008" w:rsidR="003C46AC">
              <w:rPr>
                <w:rStyle w:val="Hyperlink"/>
                <w:noProof/>
              </w:rPr>
              <w:t xml:space="preserve"> Directors of Diversity, Equity, and Inclusion</w:t>
            </w:r>
            <w:r w:rsidR="003C46AC">
              <w:tab/>
            </w:r>
            <w:r w:rsidRPr="56B55008" w:rsidR="003C46AC">
              <w:rPr>
                <w:noProof/>
              </w:rPr>
              <w:fldChar w:fldCharType="begin"/>
            </w:r>
            <w:r w:rsidRPr="56B55008" w:rsidR="003C46AC">
              <w:rPr>
                <w:noProof/>
              </w:rPr>
              <w:instrText xml:space="preserve"> PAGEREF _Toc152228830 \h </w:instrText>
            </w:r>
            <w:r w:rsidRPr="56B55008" w:rsidR="003C46AC">
              <w:rPr>
                <w:noProof/>
              </w:rPr>
            </w:r>
            <w:r w:rsidRPr="56B55008" w:rsidR="003C46AC">
              <w:rPr>
                <w:noProof/>
              </w:rPr>
              <w:fldChar w:fldCharType="separate"/>
            </w:r>
            <w:r w:rsidRPr="56B55008" w:rsidR="003C46AC">
              <w:rPr>
                <w:noProof/>
              </w:rPr>
              <w:t>79</w:t>
            </w:r>
            <w:r w:rsidRPr="56B55008" w:rsidR="003C46AC">
              <w:rPr>
                <w:noProof/>
              </w:rPr>
              <w:fldChar w:fldCharType="end"/>
            </w:r>
          </w:hyperlink>
        </w:p>
        <w:p w:rsidR="003C46AC" w:rsidP="56B55008" w:rsidRDefault="00EA762D" w14:paraId="2BDF3267" w14:textId="29EC25B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31">
            <w:r w:rsidRPr="56B55008" w:rsidR="003C46AC">
              <w:rPr>
                <w:rStyle w:val="Hyperlink"/>
                <w:noProof/>
              </w:rPr>
              <w:t>R.B. § 5-6-4</w:t>
            </w:r>
            <w:r w:rsidR="003C46AC">
              <w:tab/>
            </w:r>
            <w:r w:rsidRPr="56B55008" w:rsidR="003C46AC">
              <w:rPr>
                <w:rStyle w:val="Hyperlink"/>
                <w:noProof/>
              </w:rPr>
              <w:t xml:space="preserve"> Purpose of Department</w:t>
            </w:r>
            <w:r w:rsidR="003C46AC">
              <w:tab/>
            </w:r>
            <w:r w:rsidRPr="56B55008" w:rsidR="003C46AC">
              <w:rPr>
                <w:noProof/>
              </w:rPr>
              <w:fldChar w:fldCharType="begin"/>
            </w:r>
            <w:r w:rsidRPr="56B55008" w:rsidR="003C46AC">
              <w:rPr>
                <w:noProof/>
              </w:rPr>
              <w:instrText xml:space="preserve"> PAGEREF _Toc152228831 \h </w:instrText>
            </w:r>
            <w:r w:rsidRPr="56B55008" w:rsidR="003C46AC">
              <w:rPr>
                <w:noProof/>
              </w:rPr>
            </w:r>
            <w:r w:rsidRPr="56B55008" w:rsidR="003C46AC">
              <w:rPr>
                <w:noProof/>
              </w:rPr>
              <w:fldChar w:fldCharType="separate"/>
            </w:r>
            <w:r w:rsidRPr="56B55008" w:rsidR="003C46AC">
              <w:rPr>
                <w:noProof/>
              </w:rPr>
              <w:t>79</w:t>
            </w:r>
            <w:r w:rsidRPr="56B55008" w:rsidR="003C46AC">
              <w:rPr>
                <w:noProof/>
              </w:rPr>
              <w:fldChar w:fldCharType="end"/>
            </w:r>
          </w:hyperlink>
        </w:p>
        <w:p w:rsidR="003C46AC" w:rsidP="56B55008" w:rsidRDefault="00EA762D" w14:paraId="37A84558" w14:textId="6CB3A74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32">
            <w:r w:rsidRPr="56B55008" w:rsidR="003C46AC">
              <w:rPr>
                <w:rStyle w:val="Hyperlink"/>
                <w:noProof/>
              </w:rPr>
              <w:t>R.B. § 5-6-5</w:t>
            </w:r>
            <w:r w:rsidR="003C46AC">
              <w:tab/>
            </w:r>
            <w:r w:rsidRPr="56B55008" w:rsidR="003C46AC">
              <w:rPr>
                <w:rStyle w:val="Hyperlink"/>
                <w:noProof/>
              </w:rPr>
              <w:t xml:space="preserve"> Department Staff</w:t>
            </w:r>
            <w:r w:rsidR="003C46AC">
              <w:tab/>
            </w:r>
            <w:r w:rsidRPr="56B55008" w:rsidR="003C46AC">
              <w:rPr>
                <w:noProof/>
              </w:rPr>
              <w:fldChar w:fldCharType="begin"/>
            </w:r>
            <w:r w:rsidRPr="56B55008" w:rsidR="003C46AC">
              <w:rPr>
                <w:noProof/>
              </w:rPr>
              <w:instrText xml:space="preserve"> PAGEREF _Toc152228832 \h </w:instrText>
            </w:r>
            <w:r w:rsidRPr="56B55008" w:rsidR="003C46AC">
              <w:rPr>
                <w:noProof/>
              </w:rPr>
            </w:r>
            <w:r w:rsidRPr="56B55008" w:rsidR="003C46AC">
              <w:rPr>
                <w:noProof/>
              </w:rPr>
              <w:fldChar w:fldCharType="separate"/>
            </w:r>
            <w:r w:rsidRPr="56B55008" w:rsidR="003C46AC">
              <w:rPr>
                <w:noProof/>
              </w:rPr>
              <w:t>79</w:t>
            </w:r>
            <w:r w:rsidRPr="56B55008" w:rsidR="003C46AC">
              <w:rPr>
                <w:noProof/>
              </w:rPr>
              <w:fldChar w:fldCharType="end"/>
            </w:r>
          </w:hyperlink>
        </w:p>
        <w:p w:rsidR="003C46AC" w:rsidP="56B55008" w:rsidRDefault="00EA762D" w14:paraId="00D15285" w14:textId="38AD010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33">
            <w:r w:rsidRPr="56B55008" w:rsidR="003C46AC">
              <w:rPr>
                <w:rStyle w:val="Hyperlink"/>
                <w:noProof/>
              </w:rPr>
              <w:t>R.B. § 5-6-6</w:t>
            </w:r>
            <w:r w:rsidR="003C46AC">
              <w:tab/>
            </w:r>
            <w:r w:rsidRPr="56B55008" w:rsidR="003C46AC">
              <w:rPr>
                <w:rStyle w:val="Hyperlink"/>
                <w:noProof/>
              </w:rPr>
              <w:t xml:space="preserve"> Authority to Spend Department Money</w:t>
            </w:r>
            <w:r w:rsidR="003C46AC">
              <w:tab/>
            </w:r>
            <w:r w:rsidRPr="56B55008" w:rsidR="003C46AC">
              <w:rPr>
                <w:noProof/>
              </w:rPr>
              <w:fldChar w:fldCharType="begin"/>
            </w:r>
            <w:r w:rsidRPr="56B55008" w:rsidR="003C46AC">
              <w:rPr>
                <w:noProof/>
              </w:rPr>
              <w:instrText xml:space="preserve"> PAGEREF _Toc152228833 \h </w:instrText>
            </w:r>
            <w:r w:rsidRPr="56B55008" w:rsidR="003C46AC">
              <w:rPr>
                <w:noProof/>
              </w:rPr>
            </w:r>
            <w:r w:rsidRPr="56B55008" w:rsidR="003C46AC">
              <w:rPr>
                <w:noProof/>
              </w:rPr>
              <w:fldChar w:fldCharType="separate"/>
            </w:r>
            <w:r w:rsidRPr="56B55008" w:rsidR="003C46AC">
              <w:rPr>
                <w:noProof/>
              </w:rPr>
              <w:t>80</w:t>
            </w:r>
            <w:r w:rsidRPr="56B55008" w:rsidR="003C46AC">
              <w:rPr>
                <w:noProof/>
              </w:rPr>
              <w:fldChar w:fldCharType="end"/>
            </w:r>
          </w:hyperlink>
        </w:p>
        <w:p w:rsidR="003C46AC" w:rsidP="56B55008" w:rsidRDefault="00EA762D" w14:paraId="1F988D54" w14:textId="335F75A0">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34">
            <w:r w:rsidRPr="56B55008" w:rsidR="003C46AC">
              <w:rPr>
                <w:rStyle w:val="Hyperlink"/>
                <w:noProof/>
              </w:rPr>
              <w:t>R.B. § 5-7</w:t>
            </w:r>
            <w:r w:rsidR="003C46AC">
              <w:tab/>
            </w:r>
            <w:r w:rsidRPr="56B55008" w:rsidR="003C46AC">
              <w:rPr>
                <w:rStyle w:val="Hyperlink"/>
                <w:noProof/>
              </w:rPr>
              <w:t>ARTICLE 7. DEPARTMENT OF HEALTH AND WELLBEING</w:t>
            </w:r>
            <w:r w:rsidR="003C46AC">
              <w:tab/>
            </w:r>
            <w:r w:rsidRPr="56B55008" w:rsidR="003C46AC">
              <w:rPr>
                <w:noProof/>
              </w:rPr>
              <w:fldChar w:fldCharType="begin"/>
            </w:r>
            <w:r w:rsidRPr="56B55008" w:rsidR="003C46AC">
              <w:rPr>
                <w:noProof/>
              </w:rPr>
              <w:instrText xml:space="preserve"> PAGEREF _Toc152228834 \h </w:instrText>
            </w:r>
            <w:r w:rsidRPr="56B55008" w:rsidR="003C46AC">
              <w:rPr>
                <w:noProof/>
              </w:rPr>
            </w:r>
            <w:r w:rsidRPr="56B55008" w:rsidR="003C46AC">
              <w:rPr>
                <w:noProof/>
              </w:rPr>
              <w:fldChar w:fldCharType="separate"/>
            </w:r>
            <w:r w:rsidRPr="56B55008" w:rsidR="003C46AC">
              <w:rPr>
                <w:noProof/>
              </w:rPr>
              <w:t>80</w:t>
            </w:r>
            <w:r w:rsidRPr="56B55008" w:rsidR="003C46AC">
              <w:rPr>
                <w:noProof/>
              </w:rPr>
              <w:fldChar w:fldCharType="end"/>
            </w:r>
          </w:hyperlink>
        </w:p>
        <w:p w:rsidR="003C46AC" w:rsidP="56B55008" w:rsidRDefault="00EA762D" w14:paraId="339D10CA" w14:textId="65A9524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35">
            <w:r w:rsidRPr="56B55008" w:rsidR="003C46AC">
              <w:rPr>
                <w:rStyle w:val="Hyperlink"/>
                <w:noProof/>
              </w:rPr>
              <w:t>R.B. § 5-7-1</w:t>
            </w:r>
            <w:r w:rsidR="003C46AC">
              <w:tab/>
            </w:r>
            <w:r w:rsidRPr="56B55008" w:rsidR="003C46AC">
              <w:rPr>
                <w:rStyle w:val="Hyperlink"/>
                <w:noProof/>
              </w:rPr>
              <w:t xml:space="preserve"> Definitions</w:t>
            </w:r>
            <w:r w:rsidR="003C46AC">
              <w:tab/>
            </w:r>
            <w:r w:rsidRPr="56B55008" w:rsidR="003C46AC">
              <w:rPr>
                <w:noProof/>
              </w:rPr>
              <w:fldChar w:fldCharType="begin"/>
            </w:r>
            <w:r w:rsidRPr="56B55008" w:rsidR="003C46AC">
              <w:rPr>
                <w:noProof/>
              </w:rPr>
              <w:instrText xml:space="preserve"> PAGEREF _Toc152228835 \h </w:instrText>
            </w:r>
            <w:r w:rsidRPr="56B55008" w:rsidR="003C46AC">
              <w:rPr>
                <w:noProof/>
              </w:rPr>
            </w:r>
            <w:r w:rsidRPr="56B55008" w:rsidR="003C46AC">
              <w:rPr>
                <w:noProof/>
              </w:rPr>
              <w:fldChar w:fldCharType="separate"/>
            </w:r>
            <w:r w:rsidRPr="56B55008" w:rsidR="003C46AC">
              <w:rPr>
                <w:noProof/>
              </w:rPr>
              <w:t>80</w:t>
            </w:r>
            <w:r w:rsidRPr="56B55008" w:rsidR="003C46AC">
              <w:rPr>
                <w:noProof/>
              </w:rPr>
              <w:fldChar w:fldCharType="end"/>
            </w:r>
          </w:hyperlink>
        </w:p>
        <w:p w:rsidR="003C46AC" w:rsidP="56B55008" w:rsidRDefault="00EA762D" w14:paraId="6BFA74A9" w14:textId="54BB7DC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36">
            <w:r w:rsidRPr="56B55008" w:rsidR="003C46AC">
              <w:rPr>
                <w:rStyle w:val="Hyperlink"/>
                <w:noProof/>
              </w:rPr>
              <w:t>R.B. § 5-7-2</w:t>
            </w:r>
            <w:r w:rsidR="003C46AC">
              <w:tab/>
            </w:r>
            <w:r w:rsidRPr="56B55008" w:rsidR="003C46AC">
              <w:rPr>
                <w:rStyle w:val="Hyperlink"/>
                <w:noProof/>
              </w:rPr>
              <w:t xml:space="preserve"> Department Established</w:t>
            </w:r>
            <w:r w:rsidR="003C46AC">
              <w:tab/>
            </w:r>
            <w:r w:rsidRPr="56B55008" w:rsidR="003C46AC">
              <w:rPr>
                <w:noProof/>
              </w:rPr>
              <w:fldChar w:fldCharType="begin"/>
            </w:r>
            <w:r w:rsidRPr="56B55008" w:rsidR="003C46AC">
              <w:rPr>
                <w:noProof/>
              </w:rPr>
              <w:instrText xml:space="preserve"> PAGEREF _Toc152228836 \h </w:instrText>
            </w:r>
            <w:r w:rsidRPr="56B55008" w:rsidR="003C46AC">
              <w:rPr>
                <w:noProof/>
              </w:rPr>
            </w:r>
            <w:r w:rsidRPr="56B55008" w:rsidR="003C46AC">
              <w:rPr>
                <w:noProof/>
              </w:rPr>
              <w:fldChar w:fldCharType="separate"/>
            </w:r>
            <w:r w:rsidRPr="56B55008" w:rsidR="003C46AC">
              <w:rPr>
                <w:noProof/>
              </w:rPr>
              <w:t>80</w:t>
            </w:r>
            <w:r w:rsidRPr="56B55008" w:rsidR="003C46AC">
              <w:rPr>
                <w:noProof/>
              </w:rPr>
              <w:fldChar w:fldCharType="end"/>
            </w:r>
          </w:hyperlink>
        </w:p>
        <w:p w:rsidR="003C46AC" w:rsidP="56B55008" w:rsidRDefault="00EA762D" w14:paraId="40BA70F8" w14:textId="279B152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37">
            <w:r w:rsidRPr="56B55008" w:rsidR="003C46AC">
              <w:rPr>
                <w:rStyle w:val="Hyperlink"/>
                <w:noProof/>
              </w:rPr>
              <w:t>R.B. § 5-7-3</w:t>
            </w:r>
            <w:r w:rsidR="003C46AC">
              <w:tab/>
            </w:r>
            <w:r w:rsidRPr="56B55008" w:rsidR="003C46AC">
              <w:rPr>
                <w:rStyle w:val="Hyperlink"/>
                <w:noProof/>
              </w:rPr>
              <w:t xml:space="preserve"> Directors of Health and Wellbeing</w:t>
            </w:r>
            <w:r w:rsidR="003C46AC">
              <w:tab/>
            </w:r>
            <w:r w:rsidRPr="56B55008" w:rsidR="003C46AC">
              <w:rPr>
                <w:noProof/>
              </w:rPr>
              <w:fldChar w:fldCharType="begin"/>
            </w:r>
            <w:r w:rsidRPr="56B55008" w:rsidR="003C46AC">
              <w:rPr>
                <w:noProof/>
              </w:rPr>
              <w:instrText xml:space="preserve"> PAGEREF _Toc152228837 \h </w:instrText>
            </w:r>
            <w:r w:rsidRPr="56B55008" w:rsidR="003C46AC">
              <w:rPr>
                <w:noProof/>
              </w:rPr>
            </w:r>
            <w:r w:rsidRPr="56B55008" w:rsidR="003C46AC">
              <w:rPr>
                <w:noProof/>
              </w:rPr>
              <w:fldChar w:fldCharType="separate"/>
            </w:r>
            <w:r w:rsidRPr="56B55008" w:rsidR="003C46AC">
              <w:rPr>
                <w:noProof/>
              </w:rPr>
              <w:t>80</w:t>
            </w:r>
            <w:r w:rsidRPr="56B55008" w:rsidR="003C46AC">
              <w:rPr>
                <w:noProof/>
              </w:rPr>
              <w:fldChar w:fldCharType="end"/>
            </w:r>
          </w:hyperlink>
        </w:p>
        <w:p w:rsidR="003C46AC" w:rsidP="56B55008" w:rsidRDefault="00EA762D" w14:paraId="65853A33" w14:textId="611D494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38">
            <w:r w:rsidRPr="56B55008" w:rsidR="003C46AC">
              <w:rPr>
                <w:rStyle w:val="Hyperlink"/>
                <w:noProof/>
              </w:rPr>
              <w:t>R.B. § 5-7-4</w:t>
            </w:r>
            <w:r w:rsidR="003C46AC">
              <w:tab/>
            </w:r>
            <w:r w:rsidRPr="56B55008" w:rsidR="003C46AC">
              <w:rPr>
                <w:rStyle w:val="Hyperlink"/>
                <w:noProof/>
              </w:rPr>
              <w:t xml:space="preserve"> Purpose of Department</w:t>
            </w:r>
            <w:r w:rsidR="003C46AC">
              <w:tab/>
            </w:r>
            <w:r w:rsidRPr="56B55008" w:rsidR="003C46AC">
              <w:rPr>
                <w:noProof/>
              </w:rPr>
              <w:fldChar w:fldCharType="begin"/>
            </w:r>
            <w:r w:rsidRPr="56B55008" w:rsidR="003C46AC">
              <w:rPr>
                <w:noProof/>
              </w:rPr>
              <w:instrText xml:space="preserve"> PAGEREF _Toc152228838 \h </w:instrText>
            </w:r>
            <w:r w:rsidRPr="56B55008" w:rsidR="003C46AC">
              <w:rPr>
                <w:noProof/>
              </w:rPr>
            </w:r>
            <w:r w:rsidRPr="56B55008" w:rsidR="003C46AC">
              <w:rPr>
                <w:noProof/>
              </w:rPr>
              <w:fldChar w:fldCharType="separate"/>
            </w:r>
            <w:r w:rsidRPr="56B55008" w:rsidR="003C46AC">
              <w:rPr>
                <w:noProof/>
              </w:rPr>
              <w:t>80</w:t>
            </w:r>
            <w:r w:rsidRPr="56B55008" w:rsidR="003C46AC">
              <w:rPr>
                <w:noProof/>
              </w:rPr>
              <w:fldChar w:fldCharType="end"/>
            </w:r>
          </w:hyperlink>
        </w:p>
        <w:p w:rsidR="003C46AC" w:rsidP="56B55008" w:rsidRDefault="00EA762D" w14:paraId="1827CC36" w14:textId="411BE0D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39">
            <w:r w:rsidRPr="56B55008" w:rsidR="003C46AC">
              <w:rPr>
                <w:rStyle w:val="Hyperlink"/>
                <w:noProof/>
              </w:rPr>
              <w:t>R.B. § 5-7-5</w:t>
            </w:r>
            <w:r w:rsidR="003C46AC">
              <w:tab/>
            </w:r>
            <w:r w:rsidRPr="56B55008" w:rsidR="003C46AC">
              <w:rPr>
                <w:rStyle w:val="Hyperlink"/>
                <w:noProof/>
              </w:rPr>
              <w:t xml:space="preserve"> Department Staff</w:t>
            </w:r>
            <w:r w:rsidR="003C46AC">
              <w:tab/>
            </w:r>
            <w:r w:rsidRPr="56B55008" w:rsidR="003C46AC">
              <w:rPr>
                <w:noProof/>
              </w:rPr>
              <w:fldChar w:fldCharType="begin"/>
            </w:r>
            <w:r w:rsidRPr="56B55008" w:rsidR="003C46AC">
              <w:rPr>
                <w:noProof/>
              </w:rPr>
              <w:instrText xml:space="preserve"> PAGEREF _Toc152228839 \h </w:instrText>
            </w:r>
            <w:r w:rsidRPr="56B55008" w:rsidR="003C46AC">
              <w:rPr>
                <w:noProof/>
              </w:rPr>
            </w:r>
            <w:r w:rsidRPr="56B55008" w:rsidR="003C46AC">
              <w:rPr>
                <w:noProof/>
              </w:rPr>
              <w:fldChar w:fldCharType="separate"/>
            </w:r>
            <w:r w:rsidRPr="56B55008" w:rsidR="003C46AC">
              <w:rPr>
                <w:noProof/>
              </w:rPr>
              <w:t>81</w:t>
            </w:r>
            <w:r w:rsidRPr="56B55008" w:rsidR="003C46AC">
              <w:rPr>
                <w:noProof/>
              </w:rPr>
              <w:fldChar w:fldCharType="end"/>
            </w:r>
          </w:hyperlink>
        </w:p>
        <w:p w:rsidR="003C46AC" w:rsidP="56B55008" w:rsidRDefault="00EA762D" w14:paraId="47B86C32" w14:textId="22C854E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40">
            <w:r w:rsidRPr="56B55008" w:rsidR="003C46AC">
              <w:rPr>
                <w:rStyle w:val="Hyperlink"/>
                <w:noProof/>
              </w:rPr>
              <w:t>R.B. § 5-7-6</w:t>
            </w:r>
            <w:r w:rsidR="003C46AC">
              <w:tab/>
            </w:r>
            <w:r w:rsidRPr="56B55008" w:rsidR="003C46AC">
              <w:rPr>
                <w:rStyle w:val="Hyperlink"/>
                <w:noProof/>
              </w:rPr>
              <w:t xml:space="preserve"> Authority to Spend Department Money</w:t>
            </w:r>
            <w:r w:rsidR="003C46AC">
              <w:tab/>
            </w:r>
            <w:r w:rsidRPr="56B55008" w:rsidR="003C46AC">
              <w:rPr>
                <w:noProof/>
              </w:rPr>
              <w:fldChar w:fldCharType="begin"/>
            </w:r>
            <w:r w:rsidRPr="56B55008" w:rsidR="003C46AC">
              <w:rPr>
                <w:noProof/>
              </w:rPr>
              <w:instrText xml:space="preserve"> PAGEREF _Toc152228840 \h </w:instrText>
            </w:r>
            <w:r w:rsidRPr="56B55008" w:rsidR="003C46AC">
              <w:rPr>
                <w:noProof/>
              </w:rPr>
            </w:r>
            <w:r w:rsidRPr="56B55008" w:rsidR="003C46AC">
              <w:rPr>
                <w:noProof/>
              </w:rPr>
              <w:fldChar w:fldCharType="separate"/>
            </w:r>
            <w:r w:rsidRPr="56B55008" w:rsidR="003C46AC">
              <w:rPr>
                <w:noProof/>
              </w:rPr>
              <w:t>81</w:t>
            </w:r>
            <w:r w:rsidRPr="56B55008" w:rsidR="003C46AC">
              <w:rPr>
                <w:noProof/>
              </w:rPr>
              <w:fldChar w:fldCharType="end"/>
            </w:r>
          </w:hyperlink>
        </w:p>
        <w:p w:rsidR="003C46AC" w:rsidP="56B55008" w:rsidRDefault="00EA762D" w14:paraId="285DCFED" w14:textId="75E02FE9">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41">
            <w:r w:rsidRPr="56B55008" w:rsidR="003C46AC">
              <w:rPr>
                <w:rStyle w:val="Hyperlink"/>
                <w:noProof/>
              </w:rPr>
              <w:t>R.B. § 5-8</w:t>
            </w:r>
            <w:r w:rsidR="003C46AC">
              <w:tab/>
            </w:r>
            <w:r w:rsidRPr="56B55008" w:rsidR="003C46AC">
              <w:rPr>
                <w:rStyle w:val="Hyperlink"/>
                <w:noProof/>
              </w:rPr>
              <w:t>ARTICLE 8. DEPARTMENT OF CITY AND LOCAL RELATIONS</w:t>
            </w:r>
            <w:r w:rsidR="003C46AC">
              <w:tab/>
            </w:r>
            <w:r w:rsidRPr="56B55008" w:rsidR="003C46AC">
              <w:rPr>
                <w:noProof/>
              </w:rPr>
              <w:fldChar w:fldCharType="begin"/>
            </w:r>
            <w:r w:rsidRPr="56B55008" w:rsidR="003C46AC">
              <w:rPr>
                <w:noProof/>
              </w:rPr>
              <w:instrText xml:space="preserve"> PAGEREF _Toc152228841 \h </w:instrText>
            </w:r>
            <w:r w:rsidRPr="56B55008" w:rsidR="003C46AC">
              <w:rPr>
                <w:noProof/>
              </w:rPr>
            </w:r>
            <w:r w:rsidRPr="56B55008" w:rsidR="003C46AC">
              <w:rPr>
                <w:noProof/>
              </w:rPr>
              <w:fldChar w:fldCharType="separate"/>
            </w:r>
            <w:r w:rsidRPr="56B55008" w:rsidR="003C46AC">
              <w:rPr>
                <w:noProof/>
              </w:rPr>
              <w:t>81</w:t>
            </w:r>
            <w:r w:rsidRPr="56B55008" w:rsidR="003C46AC">
              <w:rPr>
                <w:noProof/>
              </w:rPr>
              <w:fldChar w:fldCharType="end"/>
            </w:r>
          </w:hyperlink>
        </w:p>
        <w:p w:rsidR="003C46AC" w:rsidP="56B55008" w:rsidRDefault="00EA762D" w14:paraId="697C8ABA" w14:textId="526217F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42">
            <w:r w:rsidRPr="56B55008" w:rsidR="003C46AC">
              <w:rPr>
                <w:rStyle w:val="Hyperlink"/>
                <w:noProof/>
              </w:rPr>
              <w:t>R.B. § 5-8-1</w:t>
            </w:r>
            <w:r w:rsidR="003C46AC">
              <w:tab/>
            </w:r>
            <w:r w:rsidRPr="56B55008" w:rsidR="003C46AC">
              <w:rPr>
                <w:rStyle w:val="Hyperlink"/>
                <w:noProof/>
              </w:rPr>
              <w:t>Definitions</w:t>
            </w:r>
            <w:r w:rsidR="003C46AC">
              <w:tab/>
            </w:r>
            <w:r w:rsidRPr="56B55008" w:rsidR="003C46AC">
              <w:rPr>
                <w:noProof/>
              </w:rPr>
              <w:fldChar w:fldCharType="begin"/>
            </w:r>
            <w:r w:rsidRPr="56B55008" w:rsidR="003C46AC">
              <w:rPr>
                <w:noProof/>
              </w:rPr>
              <w:instrText xml:space="preserve"> PAGEREF _Toc152228842 \h </w:instrText>
            </w:r>
            <w:r w:rsidRPr="56B55008" w:rsidR="003C46AC">
              <w:rPr>
                <w:noProof/>
              </w:rPr>
            </w:r>
            <w:r w:rsidRPr="56B55008" w:rsidR="003C46AC">
              <w:rPr>
                <w:noProof/>
              </w:rPr>
              <w:fldChar w:fldCharType="separate"/>
            </w:r>
            <w:r w:rsidRPr="56B55008" w:rsidR="003C46AC">
              <w:rPr>
                <w:noProof/>
              </w:rPr>
              <w:t>81</w:t>
            </w:r>
            <w:r w:rsidRPr="56B55008" w:rsidR="003C46AC">
              <w:rPr>
                <w:noProof/>
              </w:rPr>
              <w:fldChar w:fldCharType="end"/>
            </w:r>
          </w:hyperlink>
        </w:p>
        <w:p w:rsidR="003C46AC" w:rsidP="56B55008" w:rsidRDefault="00EA762D" w14:paraId="28BC74CD" w14:textId="076BA77C">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43">
            <w:r w:rsidRPr="56B55008" w:rsidR="003C46AC">
              <w:rPr>
                <w:rStyle w:val="Hyperlink"/>
                <w:noProof/>
              </w:rPr>
              <w:t>R.B. § 5-8-2</w:t>
            </w:r>
            <w:r w:rsidR="003C46AC">
              <w:tab/>
            </w:r>
            <w:r w:rsidRPr="56B55008" w:rsidR="003C46AC">
              <w:rPr>
                <w:rStyle w:val="Hyperlink"/>
                <w:noProof/>
              </w:rPr>
              <w:t>Department Established</w:t>
            </w:r>
            <w:r w:rsidR="003C46AC">
              <w:tab/>
            </w:r>
            <w:r w:rsidRPr="56B55008" w:rsidR="003C46AC">
              <w:rPr>
                <w:noProof/>
              </w:rPr>
              <w:fldChar w:fldCharType="begin"/>
            </w:r>
            <w:r w:rsidRPr="56B55008" w:rsidR="003C46AC">
              <w:rPr>
                <w:noProof/>
              </w:rPr>
              <w:instrText xml:space="preserve"> PAGEREF _Toc152228843 \h </w:instrText>
            </w:r>
            <w:r w:rsidRPr="56B55008" w:rsidR="003C46AC">
              <w:rPr>
                <w:noProof/>
              </w:rPr>
            </w:r>
            <w:r w:rsidRPr="56B55008" w:rsidR="003C46AC">
              <w:rPr>
                <w:noProof/>
              </w:rPr>
              <w:fldChar w:fldCharType="separate"/>
            </w:r>
            <w:r w:rsidRPr="56B55008" w:rsidR="003C46AC">
              <w:rPr>
                <w:noProof/>
              </w:rPr>
              <w:t>81</w:t>
            </w:r>
            <w:r w:rsidRPr="56B55008" w:rsidR="003C46AC">
              <w:rPr>
                <w:noProof/>
              </w:rPr>
              <w:fldChar w:fldCharType="end"/>
            </w:r>
          </w:hyperlink>
        </w:p>
        <w:p w:rsidR="003C46AC" w:rsidP="56B55008" w:rsidRDefault="00EA762D" w14:paraId="0B3611CD" w14:textId="0BFFC79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44">
            <w:r w:rsidRPr="56B55008" w:rsidR="003C46AC">
              <w:rPr>
                <w:rStyle w:val="Hyperlink"/>
                <w:noProof/>
              </w:rPr>
              <w:t>R.B. § 5-8-3</w:t>
            </w:r>
            <w:r w:rsidR="003C46AC">
              <w:tab/>
            </w:r>
            <w:r w:rsidRPr="56B55008" w:rsidR="003C46AC">
              <w:rPr>
                <w:rStyle w:val="Hyperlink"/>
                <w:noProof/>
              </w:rPr>
              <w:t>Directors of City and Local Relations</w:t>
            </w:r>
            <w:r w:rsidR="003C46AC">
              <w:tab/>
            </w:r>
            <w:r w:rsidRPr="56B55008" w:rsidR="003C46AC">
              <w:rPr>
                <w:noProof/>
              </w:rPr>
              <w:fldChar w:fldCharType="begin"/>
            </w:r>
            <w:r w:rsidRPr="56B55008" w:rsidR="003C46AC">
              <w:rPr>
                <w:noProof/>
              </w:rPr>
              <w:instrText xml:space="preserve"> PAGEREF _Toc152228844 \h </w:instrText>
            </w:r>
            <w:r w:rsidRPr="56B55008" w:rsidR="003C46AC">
              <w:rPr>
                <w:noProof/>
              </w:rPr>
            </w:r>
            <w:r w:rsidRPr="56B55008" w:rsidR="003C46AC">
              <w:rPr>
                <w:noProof/>
              </w:rPr>
              <w:fldChar w:fldCharType="separate"/>
            </w:r>
            <w:r w:rsidRPr="56B55008" w:rsidR="003C46AC">
              <w:rPr>
                <w:noProof/>
              </w:rPr>
              <w:t>81</w:t>
            </w:r>
            <w:r w:rsidRPr="56B55008" w:rsidR="003C46AC">
              <w:rPr>
                <w:noProof/>
              </w:rPr>
              <w:fldChar w:fldCharType="end"/>
            </w:r>
          </w:hyperlink>
        </w:p>
        <w:p w:rsidR="003C46AC" w:rsidP="56B55008" w:rsidRDefault="00EA762D" w14:paraId="19E3CF42" w14:textId="6C59A50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45">
            <w:r w:rsidRPr="56B55008" w:rsidR="003C46AC">
              <w:rPr>
                <w:rStyle w:val="Hyperlink"/>
                <w:noProof/>
              </w:rPr>
              <w:t>R.B. § 5-8-4</w:t>
            </w:r>
            <w:r w:rsidR="003C46AC">
              <w:tab/>
            </w:r>
            <w:r w:rsidRPr="56B55008" w:rsidR="003C46AC">
              <w:rPr>
                <w:rStyle w:val="Hyperlink"/>
                <w:noProof/>
              </w:rPr>
              <w:t>Purpose, General Authorities of Department</w:t>
            </w:r>
            <w:r w:rsidR="003C46AC">
              <w:tab/>
            </w:r>
            <w:r w:rsidRPr="56B55008" w:rsidR="003C46AC">
              <w:rPr>
                <w:noProof/>
              </w:rPr>
              <w:fldChar w:fldCharType="begin"/>
            </w:r>
            <w:r w:rsidRPr="56B55008" w:rsidR="003C46AC">
              <w:rPr>
                <w:noProof/>
              </w:rPr>
              <w:instrText xml:space="preserve"> PAGEREF _Toc152228845 \h </w:instrText>
            </w:r>
            <w:r w:rsidRPr="56B55008" w:rsidR="003C46AC">
              <w:rPr>
                <w:noProof/>
              </w:rPr>
            </w:r>
            <w:r w:rsidRPr="56B55008" w:rsidR="003C46AC">
              <w:rPr>
                <w:noProof/>
              </w:rPr>
              <w:fldChar w:fldCharType="separate"/>
            </w:r>
            <w:r w:rsidRPr="56B55008" w:rsidR="003C46AC">
              <w:rPr>
                <w:noProof/>
              </w:rPr>
              <w:t>81</w:t>
            </w:r>
            <w:r w:rsidRPr="56B55008" w:rsidR="003C46AC">
              <w:rPr>
                <w:noProof/>
              </w:rPr>
              <w:fldChar w:fldCharType="end"/>
            </w:r>
          </w:hyperlink>
        </w:p>
        <w:p w:rsidR="003C46AC" w:rsidP="56B55008" w:rsidRDefault="00EA762D" w14:paraId="2DD19FE2" w14:textId="3B81A80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46">
            <w:r w:rsidRPr="56B55008" w:rsidR="003C46AC">
              <w:rPr>
                <w:rStyle w:val="Hyperlink"/>
                <w:noProof/>
              </w:rPr>
              <w:t>R.B. § 5-8-5</w:t>
            </w:r>
            <w:r w:rsidR="003C46AC">
              <w:tab/>
            </w:r>
            <w:r w:rsidRPr="56B55008" w:rsidR="003C46AC">
              <w:rPr>
                <w:rStyle w:val="Hyperlink"/>
                <w:noProof/>
              </w:rPr>
              <w:t>Department Staff</w:t>
            </w:r>
            <w:r w:rsidR="003C46AC">
              <w:tab/>
            </w:r>
            <w:r w:rsidRPr="56B55008" w:rsidR="003C46AC">
              <w:rPr>
                <w:noProof/>
              </w:rPr>
              <w:fldChar w:fldCharType="begin"/>
            </w:r>
            <w:r w:rsidRPr="56B55008" w:rsidR="003C46AC">
              <w:rPr>
                <w:noProof/>
              </w:rPr>
              <w:instrText xml:space="preserve"> PAGEREF _Toc152228846 \h </w:instrText>
            </w:r>
            <w:r w:rsidRPr="56B55008" w:rsidR="003C46AC">
              <w:rPr>
                <w:noProof/>
              </w:rPr>
            </w:r>
            <w:r w:rsidRPr="56B55008" w:rsidR="003C46AC">
              <w:rPr>
                <w:noProof/>
              </w:rPr>
              <w:fldChar w:fldCharType="separate"/>
            </w:r>
            <w:r w:rsidRPr="56B55008" w:rsidR="003C46AC">
              <w:rPr>
                <w:noProof/>
              </w:rPr>
              <w:t>82</w:t>
            </w:r>
            <w:r w:rsidRPr="56B55008" w:rsidR="003C46AC">
              <w:rPr>
                <w:noProof/>
              </w:rPr>
              <w:fldChar w:fldCharType="end"/>
            </w:r>
          </w:hyperlink>
        </w:p>
        <w:p w:rsidR="003C46AC" w:rsidP="56B55008" w:rsidRDefault="00EA762D" w14:paraId="1C108E9E" w14:textId="635ED82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47">
            <w:r w:rsidRPr="56B55008" w:rsidR="003C46AC">
              <w:rPr>
                <w:rStyle w:val="Hyperlink"/>
                <w:noProof/>
              </w:rPr>
              <w:t>R.B. § 5-8-6</w:t>
            </w:r>
            <w:r w:rsidR="003C46AC">
              <w:tab/>
            </w:r>
            <w:r w:rsidRPr="56B55008" w:rsidR="003C46AC">
              <w:rPr>
                <w:rStyle w:val="Hyperlink"/>
                <w:noProof/>
              </w:rPr>
              <w:t>Authority to Spend Department Money</w:t>
            </w:r>
            <w:r w:rsidR="003C46AC">
              <w:tab/>
            </w:r>
            <w:r w:rsidRPr="56B55008" w:rsidR="003C46AC">
              <w:rPr>
                <w:noProof/>
              </w:rPr>
              <w:fldChar w:fldCharType="begin"/>
            </w:r>
            <w:r w:rsidRPr="56B55008" w:rsidR="003C46AC">
              <w:rPr>
                <w:noProof/>
              </w:rPr>
              <w:instrText xml:space="preserve"> PAGEREF _Toc152228847 \h </w:instrText>
            </w:r>
            <w:r w:rsidRPr="56B55008" w:rsidR="003C46AC">
              <w:rPr>
                <w:noProof/>
              </w:rPr>
            </w:r>
            <w:r w:rsidRPr="56B55008" w:rsidR="003C46AC">
              <w:rPr>
                <w:noProof/>
              </w:rPr>
              <w:fldChar w:fldCharType="separate"/>
            </w:r>
            <w:r w:rsidRPr="56B55008" w:rsidR="003C46AC">
              <w:rPr>
                <w:noProof/>
              </w:rPr>
              <w:t>82</w:t>
            </w:r>
            <w:r w:rsidRPr="56B55008" w:rsidR="003C46AC">
              <w:rPr>
                <w:noProof/>
              </w:rPr>
              <w:fldChar w:fldCharType="end"/>
            </w:r>
          </w:hyperlink>
        </w:p>
        <w:p w:rsidR="003C46AC" w:rsidP="56B55008" w:rsidRDefault="00EA762D" w14:paraId="7CD71C4A" w14:textId="1C4E9D67">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48">
            <w:r w:rsidRPr="56B55008" w:rsidR="003C46AC">
              <w:rPr>
                <w:rStyle w:val="Hyperlink"/>
                <w:noProof/>
              </w:rPr>
              <w:t>R.B. § 5-9</w:t>
            </w:r>
            <w:r w:rsidR="003C46AC">
              <w:tab/>
            </w:r>
            <w:r w:rsidRPr="56B55008" w:rsidR="003C46AC">
              <w:rPr>
                <w:rStyle w:val="Hyperlink"/>
                <w:noProof/>
              </w:rPr>
              <w:t>ARTICLE 9. DEPARTMENT OF STATE AND FEDERAL RELATIONS</w:t>
            </w:r>
            <w:r w:rsidR="003C46AC">
              <w:tab/>
            </w:r>
            <w:r w:rsidRPr="56B55008" w:rsidR="003C46AC">
              <w:rPr>
                <w:noProof/>
              </w:rPr>
              <w:fldChar w:fldCharType="begin"/>
            </w:r>
            <w:r w:rsidRPr="56B55008" w:rsidR="003C46AC">
              <w:rPr>
                <w:noProof/>
              </w:rPr>
              <w:instrText xml:space="preserve"> PAGEREF _Toc152228848 \h </w:instrText>
            </w:r>
            <w:r w:rsidRPr="56B55008" w:rsidR="003C46AC">
              <w:rPr>
                <w:noProof/>
              </w:rPr>
            </w:r>
            <w:r w:rsidRPr="56B55008" w:rsidR="003C46AC">
              <w:rPr>
                <w:noProof/>
              </w:rPr>
              <w:fldChar w:fldCharType="separate"/>
            </w:r>
            <w:r w:rsidRPr="56B55008" w:rsidR="003C46AC">
              <w:rPr>
                <w:noProof/>
              </w:rPr>
              <w:t>82</w:t>
            </w:r>
            <w:r w:rsidRPr="56B55008" w:rsidR="003C46AC">
              <w:rPr>
                <w:noProof/>
              </w:rPr>
              <w:fldChar w:fldCharType="end"/>
            </w:r>
          </w:hyperlink>
        </w:p>
        <w:p w:rsidR="003C46AC" w:rsidP="56B55008" w:rsidRDefault="00EA762D" w14:paraId="38AEA704" w14:textId="65223E8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49">
            <w:r w:rsidRPr="56B55008" w:rsidR="003C46AC">
              <w:rPr>
                <w:rStyle w:val="Hyperlink"/>
                <w:noProof/>
              </w:rPr>
              <w:t>R.B. § 5-9-1</w:t>
            </w:r>
            <w:r w:rsidR="003C46AC">
              <w:tab/>
            </w:r>
            <w:r w:rsidRPr="56B55008" w:rsidR="003C46AC">
              <w:rPr>
                <w:rStyle w:val="Hyperlink"/>
                <w:noProof/>
              </w:rPr>
              <w:t>Definitions</w:t>
            </w:r>
            <w:r w:rsidR="003C46AC">
              <w:tab/>
            </w:r>
            <w:r w:rsidRPr="56B55008" w:rsidR="003C46AC">
              <w:rPr>
                <w:noProof/>
              </w:rPr>
              <w:fldChar w:fldCharType="begin"/>
            </w:r>
            <w:r w:rsidRPr="56B55008" w:rsidR="003C46AC">
              <w:rPr>
                <w:noProof/>
              </w:rPr>
              <w:instrText xml:space="preserve"> PAGEREF _Toc152228849 \h </w:instrText>
            </w:r>
            <w:r w:rsidRPr="56B55008" w:rsidR="003C46AC">
              <w:rPr>
                <w:noProof/>
              </w:rPr>
            </w:r>
            <w:r w:rsidRPr="56B55008" w:rsidR="003C46AC">
              <w:rPr>
                <w:noProof/>
              </w:rPr>
              <w:fldChar w:fldCharType="separate"/>
            </w:r>
            <w:r w:rsidRPr="56B55008" w:rsidR="003C46AC">
              <w:rPr>
                <w:noProof/>
              </w:rPr>
              <w:t>82</w:t>
            </w:r>
            <w:r w:rsidRPr="56B55008" w:rsidR="003C46AC">
              <w:rPr>
                <w:noProof/>
              </w:rPr>
              <w:fldChar w:fldCharType="end"/>
            </w:r>
          </w:hyperlink>
        </w:p>
        <w:p w:rsidR="003C46AC" w:rsidP="56B55008" w:rsidRDefault="00EA762D" w14:paraId="6E9E0D86" w14:textId="074A66D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50">
            <w:r w:rsidRPr="56B55008" w:rsidR="003C46AC">
              <w:rPr>
                <w:rStyle w:val="Hyperlink"/>
                <w:noProof/>
              </w:rPr>
              <w:t>R.B. § 5-9-2</w:t>
            </w:r>
            <w:r w:rsidR="003C46AC">
              <w:tab/>
            </w:r>
            <w:r w:rsidRPr="56B55008" w:rsidR="003C46AC">
              <w:rPr>
                <w:rStyle w:val="Hyperlink"/>
                <w:noProof/>
              </w:rPr>
              <w:t>Department Established</w:t>
            </w:r>
            <w:r w:rsidR="003C46AC">
              <w:tab/>
            </w:r>
            <w:r w:rsidRPr="56B55008" w:rsidR="003C46AC">
              <w:rPr>
                <w:noProof/>
              </w:rPr>
              <w:fldChar w:fldCharType="begin"/>
            </w:r>
            <w:r w:rsidRPr="56B55008" w:rsidR="003C46AC">
              <w:rPr>
                <w:noProof/>
              </w:rPr>
              <w:instrText xml:space="preserve"> PAGEREF _Toc152228850 \h </w:instrText>
            </w:r>
            <w:r w:rsidRPr="56B55008" w:rsidR="003C46AC">
              <w:rPr>
                <w:noProof/>
              </w:rPr>
            </w:r>
            <w:r w:rsidRPr="56B55008" w:rsidR="003C46AC">
              <w:rPr>
                <w:noProof/>
              </w:rPr>
              <w:fldChar w:fldCharType="separate"/>
            </w:r>
            <w:r w:rsidRPr="56B55008" w:rsidR="003C46AC">
              <w:rPr>
                <w:noProof/>
              </w:rPr>
              <w:t>82</w:t>
            </w:r>
            <w:r w:rsidRPr="56B55008" w:rsidR="003C46AC">
              <w:rPr>
                <w:noProof/>
              </w:rPr>
              <w:fldChar w:fldCharType="end"/>
            </w:r>
          </w:hyperlink>
        </w:p>
        <w:p w:rsidR="003C46AC" w:rsidP="56B55008" w:rsidRDefault="00EA762D" w14:paraId="10DA6F9C" w14:textId="594A963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51">
            <w:r w:rsidRPr="56B55008" w:rsidR="003C46AC">
              <w:rPr>
                <w:rStyle w:val="Hyperlink"/>
                <w:noProof/>
              </w:rPr>
              <w:t>R.B. § 5-9-3</w:t>
            </w:r>
            <w:r w:rsidR="003C46AC">
              <w:tab/>
            </w:r>
            <w:r w:rsidRPr="56B55008" w:rsidR="003C46AC">
              <w:rPr>
                <w:rStyle w:val="Hyperlink"/>
                <w:noProof/>
              </w:rPr>
              <w:t>Directors of State and Federal Relations</w:t>
            </w:r>
            <w:r w:rsidR="003C46AC">
              <w:tab/>
            </w:r>
            <w:r w:rsidRPr="56B55008" w:rsidR="003C46AC">
              <w:rPr>
                <w:noProof/>
              </w:rPr>
              <w:fldChar w:fldCharType="begin"/>
            </w:r>
            <w:r w:rsidRPr="56B55008" w:rsidR="003C46AC">
              <w:rPr>
                <w:noProof/>
              </w:rPr>
              <w:instrText xml:space="preserve"> PAGEREF _Toc152228851 \h </w:instrText>
            </w:r>
            <w:r w:rsidRPr="56B55008" w:rsidR="003C46AC">
              <w:rPr>
                <w:noProof/>
              </w:rPr>
            </w:r>
            <w:r w:rsidRPr="56B55008" w:rsidR="003C46AC">
              <w:rPr>
                <w:noProof/>
              </w:rPr>
              <w:fldChar w:fldCharType="separate"/>
            </w:r>
            <w:r w:rsidRPr="56B55008" w:rsidR="003C46AC">
              <w:rPr>
                <w:noProof/>
              </w:rPr>
              <w:t>82</w:t>
            </w:r>
            <w:r w:rsidRPr="56B55008" w:rsidR="003C46AC">
              <w:rPr>
                <w:noProof/>
              </w:rPr>
              <w:fldChar w:fldCharType="end"/>
            </w:r>
          </w:hyperlink>
        </w:p>
        <w:p w:rsidR="003C46AC" w:rsidP="56B55008" w:rsidRDefault="00EA762D" w14:paraId="241049D1" w14:textId="5A75112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52">
            <w:r w:rsidRPr="56B55008" w:rsidR="003C46AC">
              <w:rPr>
                <w:rStyle w:val="Hyperlink"/>
                <w:noProof/>
              </w:rPr>
              <w:t>R.B. § 5-9-4</w:t>
            </w:r>
            <w:r w:rsidR="003C46AC">
              <w:tab/>
            </w:r>
            <w:r w:rsidRPr="56B55008" w:rsidR="003C46AC">
              <w:rPr>
                <w:rStyle w:val="Hyperlink"/>
                <w:noProof/>
              </w:rPr>
              <w:t>Purpose, General Authorities of Department</w:t>
            </w:r>
            <w:r w:rsidR="003C46AC">
              <w:tab/>
            </w:r>
            <w:r w:rsidRPr="56B55008" w:rsidR="003C46AC">
              <w:rPr>
                <w:noProof/>
              </w:rPr>
              <w:fldChar w:fldCharType="begin"/>
            </w:r>
            <w:r w:rsidRPr="56B55008" w:rsidR="003C46AC">
              <w:rPr>
                <w:noProof/>
              </w:rPr>
              <w:instrText xml:space="preserve"> PAGEREF _Toc152228852 \h </w:instrText>
            </w:r>
            <w:r w:rsidRPr="56B55008" w:rsidR="003C46AC">
              <w:rPr>
                <w:noProof/>
              </w:rPr>
            </w:r>
            <w:r w:rsidRPr="56B55008" w:rsidR="003C46AC">
              <w:rPr>
                <w:noProof/>
              </w:rPr>
              <w:fldChar w:fldCharType="separate"/>
            </w:r>
            <w:r w:rsidRPr="56B55008" w:rsidR="003C46AC">
              <w:rPr>
                <w:noProof/>
              </w:rPr>
              <w:t>82</w:t>
            </w:r>
            <w:r w:rsidRPr="56B55008" w:rsidR="003C46AC">
              <w:rPr>
                <w:noProof/>
              </w:rPr>
              <w:fldChar w:fldCharType="end"/>
            </w:r>
          </w:hyperlink>
        </w:p>
        <w:p w:rsidR="003C46AC" w:rsidP="56B55008" w:rsidRDefault="00EA762D" w14:paraId="523B7A70" w14:textId="2A9D948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53">
            <w:r w:rsidRPr="56B55008" w:rsidR="003C46AC">
              <w:rPr>
                <w:rStyle w:val="Hyperlink"/>
                <w:noProof/>
              </w:rPr>
              <w:t>R.B. § 5-9-5</w:t>
            </w:r>
            <w:r w:rsidR="003C46AC">
              <w:tab/>
            </w:r>
            <w:r w:rsidRPr="56B55008" w:rsidR="003C46AC">
              <w:rPr>
                <w:rStyle w:val="Hyperlink"/>
                <w:noProof/>
              </w:rPr>
              <w:t>Department Staff</w:t>
            </w:r>
            <w:r w:rsidR="003C46AC">
              <w:tab/>
            </w:r>
            <w:r w:rsidRPr="56B55008" w:rsidR="003C46AC">
              <w:rPr>
                <w:noProof/>
              </w:rPr>
              <w:fldChar w:fldCharType="begin"/>
            </w:r>
            <w:r w:rsidRPr="56B55008" w:rsidR="003C46AC">
              <w:rPr>
                <w:noProof/>
              </w:rPr>
              <w:instrText xml:space="preserve"> PAGEREF _Toc152228853 \h </w:instrText>
            </w:r>
            <w:r w:rsidRPr="56B55008" w:rsidR="003C46AC">
              <w:rPr>
                <w:noProof/>
              </w:rPr>
            </w:r>
            <w:r w:rsidRPr="56B55008" w:rsidR="003C46AC">
              <w:rPr>
                <w:noProof/>
              </w:rPr>
              <w:fldChar w:fldCharType="separate"/>
            </w:r>
            <w:r w:rsidRPr="56B55008" w:rsidR="003C46AC">
              <w:rPr>
                <w:noProof/>
              </w:rPr>
              <w:t>83</w:t>
            </w:r>
            <w:r w:rsidRPr="56B55008" w:rsidR="003C46AC">
              <w:rPr>
                <w:noProof/>
              </w:rPr>
              <w:fldChar w:fldCharType="end"/>
            </w:r>
          </w:hyperlink>
        </w:p>
        <w:p w:rsidR="003C46AC" w:rsidP="56B55008" w:rsidRDefault="00EA762D" w14:paraId="7F46681D" w14:textId="635C543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54">
            <w:r w:rsidRPr="56B55008" w:rsidR="003C46AC">
              <w:rPr>
                <w:rStyle w:val="Hyperlink"/>
                <w:noProof/>
              </w:rPr>
              <w:t>R.B. § 5-9-6</w:t>
            </w:r>
            <w:r w:rsidR="003C46AC">
              <w:tab/>
            </w:r>
            <w:r w:rsidRPr="56B55008" w:rsidR="003C46AC">
              <w:rPr>
                <w:rStyle w:val="Hyperlink"/>
                <w:noProof/>
              </w:rPr>
              <w:t>Authority to Spend Department Money</w:t>
            </w:r>
            <w:r w:rsidR="003C46AC">
              <w:tab/>
            </w:r>
            <w:r w:rsidRPr="56B55008" w:rsidR="003C46AC">
              <w:rPr>
                <w:noProof/>
              </w:rPr>
              <w:fldChar w:fldCharType="begin"/>
            </w:r>
            <w:r w:rsidRPr="56B55008" w:rsidR="003C46AC">
              <w:rPr>
                <w:noProof/>
              </w:rPr>
              <w:instrText xml:space="preserve"> PAGEREF _Toc152228854 \h </w:instrText>
            </w:r>
            <w:r w:rsidRPr="56B55008" w:rsidR="003C46AC">
              <w:rPr>
                <w:noProof/>
              </w:rPr>
            </w:r>
            <w:r w:rsidRPr="56B55008" w:rsidR="003C46AC">
              <w:rPr>
                <w:noProof/>
              </w:rPr>
              <w:fldChar w:fldCharType="separate"/>
            </w:r>
            <w:r w:rsidRPr="56B55008" w:rsidR="003C46AC">
              <w:rPr>
                <w:noProof/>
              </w:rPr>
              <w:t>83</w:t>
            </w:r>
            <w:r w:rsidRPr="56B55008" w:rsidR="003C46AC">
              <w:rPr>
                <w:noProof/>
              </w:rPr>
              <w:fldChar w:fldCharType="end"/>
            </w:r>
          </w:hyperlink>
        </w:p>
        <w:p w:rsidR="003C46AC" w:rsidP="56B55008" w:rsidRDefault="00EA762D" w14:paraId="283AFC66" w14:textId="564826A1">
          <w:pPr>
            <w:pStyle w:val="TOC2"/>
            <w:tabs>
              <w:tab w:val="left" w:pos="1940"/>
              <w:tab w:val="right" w:pos="9350"/>
            </w:tabs>
            <w:rPr>
              <w:rFonts w:asciiTheme="minorHAnsi" w:hAnsiTheme="minorHAnsi" w:eastAsiaTheme="minorEastAsia" w:cstheme="minorBidi"/>
              <w:noProof/>
              <w:sz w:val="22"/>
              <w:szCs w:val="22"/>
              <w:lang w:val="en-US" w:eastAsia="ja-JP"/>
            </w:rPr>
          </w:pPr>
          <w:hyperlink w:anchor="_Toc152228855">
            <w:r w:rsidRPr="56B55008" w:rsidR="003C46AC">
              <w:rPr>
                <w:rStyle w:val="Hyperlink"/>
                <w:noProof/>
              </w:rPr>
              <w:t>R.B. § 5-10</w:t>
            </w:r>
            <w:r w:rsidR="003C46AC">
              <w:tab/>
            </w:r>
            <w:r w:rsidRPr="56B55008" w:rsidR="003C46AC">
              <w:rPr>
                <w:rStyle w:val="Hyperlink"/>
                <w:noProof/>
              </w:rPr>
              <w:t>ARTICLE 10. DEPARTMENT OF ACADEMIC AFFAIRS</w:t>
            </w:r>
            <w:r w:rsidR="003C46AC">
              <w:tab/>
            </w:r>
            <w:r w:rsidRPr="56B55008" w:rsidR="003C46AC">
              <w:rPr>
                <w:noProof/>
              </w:rPr>
              <w:fldChar w:fldCharType="begin"/>
            </w:r>
            <w:r w:rsidRPr="56B55008" w:rsidR="003C46AC">
              <w:rPr>
                <w:noProof/>
              </w:rPr>
              <w:instrText xml:space="preserve"> PAGEREF _Toc152228855 \h </w:instrText>
            </w:r>
            <w:r w:rsidRPr="56B55008" w:rsidR="003C46AC">
              <w:rPr>
                <w:noProof/>
              </w:rPr>
            </w:r>
            <w:r w:rsidRPr="56B55008" w:rsidR="003C46AC">
              <w:rPr>
                <w:noProof/>
              </w:rPr>
              <w:fldChar w:fldCharType="separate"/>
            </w:r>
            <w:r w:rsidRPr="56B55008" w:rsidR="003C46AC">
              <w:rPr>
                <w:noProof/>
              </w:rPr>
              <w:t>83</w:t>
            </w:r>
            <w:r w:rsidRPr="56B55008" w:rsidR="003C46AC">
              <w:rPr>
                <w:noProof/>
              </w:rPr>
              <w:fldChar w:fldCharType="end"/>
            </w:r>
          </w:hyperlink>
        </w:p>
        <w:p w:rsidR="003C46AC" w:rsidP="56B55008" w:rsidRDefault="00EA762D" w14:paraId="58682915" w14:textId="5DE5070B">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856">
            <w:r w:rsidRPr="56B55008" w:rsidR="003C46AC">
              <w:rPr>
                <w:rStyle w:val="Hyperlink"/>
                <w:noProof/>
              </w:rPr>
              <w:t>R.B. § 5-10-1</w:t>
            </w:r>
            <w:r w:rsidR="003C46AC">
              <w:tab/>
            </w:r>
            <w:r w:rsidRPr="56B55008" w:rsidR="003C46AC">
              <w:rPr>
                <w:rStyle w:val="Hyperlink"/>
                <w:noProof/>
              </w:rPr>
              <w:t>Definitions</w:t>
            </w:r>
            <w:r w:rsidR="003C46AC">
              <w:tab/>
            </w:r>
            <w:r w:rsidRPr="56B55008" w:rsidR="003C46AC">
              <w:rPr>
                <w:noProof/>
              </w:rPr>
              <w:fldChar w:fldCharType="begin"/>
            </w:r>
            <w:r w:rsidRPr="56B55008" w:rsidR="003C46AC">
              <w:rPr>
                <w:noProof/>
              </w:rPr>
              <w:instrText xml:space="preserve"> PAGEREF _Toc152228856 \h </w:instrText>
            </w:r>
            <w:r w:rsidRPr="56B55008" w:rsidR="003C46AC">
              <w:rPr>
                <w:noProof/>
              </w:rPr>
            </w:r>
            <w:r w:rsidRPr="56B55008" w:rsidR="003C46AC">
              <w:rPr>
                <w:noProof/>
              </w:rPr>
              <w:fldChar w:fldCharType="separate"/>
            </w:r>
            <w:r w:rsidRPr="56B55008" w:rsidR="003C46AC">
              <w:rPr>
                <w:noProof/>
              </w:rPr>
              <w:t>83</w:t>
            </w:r>
            <w:r w:rsidRPr="56B55008" w:rsidR="003C46AC">
              <w:rPr>
                <w:noProof/>
              </w:rPr>
              <w:fldChar w:fldCharType="end"/>
            </w:r>
          </w:hyperlink>
        </w:p>
        <w:p w:rsidR="003C46AC" w:rsidP="56B55008" w:rsidRDefault="00EA762D" w14:paraId="713F6E2E" w14:textId="58A494F5">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857">
            <w:r w:rsidRPr="56B55008" w:rsidR="003C46AC">
              <w:rPr>
                <w:rStyle w:val="Hyperlink"/>
                <w:noProof/>
              </w:rPr>
              <w:t>R.B. § 5-10-2</w:t>
            </w:r>
            <w:r w:rsidR="003C46AC">
              <w:tab/>
            </w:r>
            <w:r w:rsidRPr="56B55008" w:rsidR="003C46AC">
              <w:rPr>
                <w:rStyle w:val="Hyperlink"/>
                <w:noProof/>
              </w:rPr>
              <w:t>Department Established</w:t>
            </w:r>
            <w:r w:rsidR="003C46AC">
              <w:tab/>
            </w:r>
            <w:r w:rsidRPr="56B55008" w:rsidR="003C46AC">
              <w:rPr>
                <w:noProof/>
              </w:rPr>
              <w:fldChar w:fldCharType="begin"/>
            </w:r>
            <w:r w:rsidRPr="56B55008" w:rsidR="003C46AC">
              <w:rPr>
                <w:noProof/>
              </w:rPr>
              <w:instrText xml:space="preserve"> PAGEREF _Toc152228857 \h </w:instrText>
            </w:r>
            <w:r w:rsidRPr="56B55008" w:rsidR="003C46AC">
              <w:rPr>
                <w:noProof/>
              </w:rPr>
            </w:r>
            <w:r w:rsidRPr="56B55008" w:rsidR="003C46AC">
              <w:rPr>
                <w:noProof/>
              </w:rPr>
              <w:fldChar w:fldCharType="separate"/>
            </w:r>
            <w:r w:rsidRPr="56B55008" w:rsidR="003C46AC">
              <w:rPr>
                <w:noProof/>
              </w:rPr>
              <w:t>83</w:t>
            </w:r>
            <w:r w:rsidRPr="56B55008" w:rsidR="003C46AC">
              <w:rPr>
                <w:noProof/>
              </w:rPr>
              <w:fldChar w:fldCharType="end"/>
            </w:r>
          </w:hyperlink>
        </w:p>
        <w:p w:rsidR="003C46AC" w:rsidP="56B55008" w:rsidRDefault="00EA762D" w14:paraId="57D4FEEE" w14:textId="4FC7D5A8">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858">
            <w:r w:rsidRPr="56B55008" w:rsidR="003C46AC">
              <w:rPr>
                <w:rStyle w:val="Hyperlink"/>
                <w:noProof/>
              </w:rPr>
              <w:t>R.B. § 5-10-3</w:t>
            </w:r>
            <w:r w:rsidR="003C46AC">
              <w:tab/>
            </w:r>
            <w:r w:rsidRPr="56B55008" w:rsidR="003C46AC">
              <w:rPr>
                <w:rStyle w:val="Hyperlink"/>
                <w:noProof/>
              </w:rPr>
              <w:t>Directors of Academic Affairs</w:t>
            </w:r>
            <w:r w:rsidR="003C46AC">
              <w:tab/>
            </w:r>
            <w:r w:rsidRPr="56B55008" w:rsidR="003C46AC">
              <w:rPr>
                <w:noProof/>
              </w:rPr>
              <w:fldChar w:fldCharType="begin"/>
            </w:r>
            <w:r w:rsidRPr="56B55008" w:rsidR="003C46AC">
              <w:rPr>
                <w:noProof/>
              </w:rPr>
              <w:instrText xml:space="preserve"> PAGEREF _Toc152228858 \h </w:instrText>
            </w:r>
            <w:r w:rsidRPr="56B55008" w:rsidR="003C46AC">
              <w:rPr>
                <w:noProof/>
              </w:rPr>
            </w:r>
            <w:r w:rsidRPr="56B55008" w:rsidR="003C46AC">
              <w:rPr>
                <w:noProof/>
              </w:rPr>
              <w:fldChar w:fldCharType="separate"/>
            </w:r>
            <w:r w:rsidRPr="56B55008" w:rsidR="003C46AC">
              <w:rPr>
                <w:noProof/>
              </w:rPr>
              <w:t>83</w:t>
            </w:r>
            <w:r w:rsidRPr="56B55008" w:rsidR="003C46AC">
              <w:rPr>
                <w:noProof/>
              </w:rPr>
              <w:fldChar w:fldCharType="end"/>
            </w:r>
          </w:hyperlink>
        </w:p>
        <w:p w:rsidR="003C46AC" w:rsidP="56B55008" w:rsidRDefault="00EA762D" w14:paraId="61D71FE9" w14:textId="7153A0DB">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859">
            <w:r w:rsidRPr="56B55008" w:rsidR="003C46AC">
              <w:rPr>
                <w:rStyle w:val="Hyperlink"/>
                <w:noProof/>
              </w:rPr>
              <w:t>R.B. § 5-10-4</w:t>
            </w:r>
            <w:r w:rsidR="003C46AC">
              <w:tab/>
            </w:r>
            <w:r w:rsidRPr="56B55008" w:rsidR="003C46AC">
              <w:rPr>
                <w:rStyle w:val="Hyperlink"/>
                <w:noProof/>
              </w:rPr>
              <w:t>Purpose of Department</w:t>
            </w:r>
            <w:r w:rsidR="003C46AC">
              <w:tab/>
            </w:r>
            <w:r w:rsidRPr="56B55008" w:rsidR="003C46AC">
              <w:rPr>
                <w:noProof/>
              </w:rPr>
              <w:fldChar w:fldCharType="begin"/>
            </w:r>
            <w:r w:rsidRPr="56B55008" w:rsidR="003C46AC">
              <w:rPr>
                <w:noProof/>
              </w:rPr>
              <w:instrText xml:space="preserve"> PAGEREF _Toc152228859 \h </w:instrText>
            </w:r>
            <w:r w:rsidRPr="56B55008" w:rsidR="003C46AC">
              <w:rPr>
                <w:noProof/>
              </w:rPr>
            </w:r>
            <w:r w:rsidRPr="56B55008" w:rsidR="003C46AC">
              <w:rPr>
                <w:noProof/>
              </w:rPr>
              <w:fldChar w:fldCharType="separate"/>
            </w:r>
            <w:r w:rsidRPr="56B55008" w:rsidR="003C46AC">
              <w:rPr>
                <w:noProof/>
              </w:rPr>
              <w:t>83</w:t>
            </w:r>
            <w:r w:rsidRPr="56B55008" w:rsidR="003C46AC">
              <w:rPr>
                <w:noProof/>
              </w:rPr>
              <w:fldChar w:fldCharType="end"/>
            </w:r>
          </w:hyperlink>
        </w:p>
        <w:p w:rsidR="003C46AC" w:rsidP="56B55008" w:rsidRDefault="00EA762D" w14:paraId="3CDE68C0" w14:textId="69BBBF3E">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860">
            <w:r w:rsidRPr="56B55008" w:rsidR="003C46AC">
              <w:rPr>
                <w:rStyle w:val="Hyperlink"/>
                <w:noProof/>
              </w:rPr>
              <w:t>R.B. § 5-10-5</w:t>
            </w:r>
            <w:r w:rsidR="003C46AC">
              <w:tab/>
            </w:r>
            <w:r w:rsidRPr="56B55008" w:rsidR="003C46AC">
              <w:rPr>
                <w:rStyle w:val="Hyperlink"/>
                <w:noProof/>
              </w:rPr>
              <w:t>Department Staff</w:t>
            </w:r>
            <w:r w:rsidR="003C46AC">
              <w:tab/>
            </w:r>
            <w:r w:rsidRPr="56B55008" w:rsidR="003C46AC">
              <w:rPr>
                <w:noProof/>
              </w:rPr>
              <w:fldChar w:fldCharType="begin"/>
            </w:r>
            <w:r w:rsidRPr="56B55008" w:rsidR="003C46AC">
              <w:rPr>
                <w:noProof/>
              </w:rPr>
              <w:instrText xml:space="preserve"> PAGEREF _Toc152228860 \h </w:instrText>
            </w:r>
            <w:r w:rsidRPr="56B55008" w:rsidR="003C46AC">
              <w:rPr>
                <w:noProof/>
              </w:rPr>
            </w:r>
            <w:r w:rsidRPr="56B55008" w:rsidR="003C46AC">
              <w:rPr>
                <w:noProof/>
              </w:rPr>
              <w:fldChar w:fldCharType="separate"/>
            </w:r>
            <w:r w:rsidRPr="56B55008" w:rsidR="003C46AC">
              <w:rPr>
                <w:noProof/>
              </w:rPr>
              <w:t>84</w:t>
            </w:r>
            <w:r w:rsidRPr="56B55008" w:rsidR="003C46AC">
              <w:rPr>
                <w:noProof/>
              </w:rPr>
              <w:fldChar w:fldCharType="end"/>
            </w:r>
          </w:hyperlink>
        </w:p>
        <w:p w:rsidR="003C46AC" w:rsidP="56B55008" w:rsidRDefault="00EA762D" w14:paraId="56A83A70" w14:textId="338A6FE6">
          <w:pPr>
            <w:pStyle w:val="TOC3"/>
            <w:tabs>
              <w:tab w:val="left" w:pos="2380"/>
              <w:tab w:val="right" w:pos="9350"/>
            </w:tabs>
            <w:rPr>
              <w:rFonts w:asciiTheme="minorHAnsi" w:hAnsiTheme="minorHAnsi" w:eastAsiaTheme="minorEastAsia" w:cstheme="minorBidi"/>
              <w:noProof/>
              <w:sz w:val="22"/>
              <w:szCs w:val="22"/>
              <w:lang w:val="en-US" w:eastAsia="ja-JP"/>
            </w:rPr>
          </w:pPr>
          <w:hyperlink w:anchor="_Toc152228861">
            <w:r w:rsidRPr="56B55008" w:rsidR="003C46AC">
              <w:rPr>
                <w:rStyle w:val="Hyperlink"/>
                <w:noProof/>
              </w:rPr>
              <w:t>R.B. § 5-10-6</w:t>
            </w:r>
            <w:r w:rsidR="003C46AC">
              <w:tab/>
            </w:r>
            <w:r w:rsidRPr="56B55008" w:rsidR="003C46AC">
              <w:rPr>
                <w:rStyle w:val="Hyperlink"/>
                <w:noProof/>
              </w:rPr>
              <w:t>Authority to Spend Department Money</w:t>
            </w:r>
            <w:r w:rsidR="003C46AC">
              <w:tab/>
            </w:r>
            <w:r w:rsidRPr="56B55008" w:rsidR="003C46AC">
              <w:rPr>
                <w:noProof/>
              </w:rPr>
              <w:fldChar w:fldCharType="begin"/>
            </w:r>
            <w:r w:rsidRPr="56B55008" w:rsidR="003C46AC">
              <w:rPr>
                <w:noProof/>
              </w:rPr>
              <w:instrText xml:space="preserve"> PAGEREF _Toc152228861 \h </w:instrText>
            </w:r>
            <w:r w:rsidRPr="56B55008" w:rsidR="003C46AC">
              <w:rPr>
                <w:noProof/>
              </w:rPr>
            </w:r>
            <w:r w:rsidRPr="56B55008" w:rsidR="003C46AC">
              <w:rPr>
                <w:noProof/>
              </w:rPr>
              <w:fldChar w:fldCharType="separate"/>
            </w:r>
            <w:r w:rsidRPr="56B55008" w:rsidR="003C46AC">
              <w:rPr>
                <w:noProof/>
              </w:rPr>
              <w:t>84</w:t>
            </w:r>
            <w:r w:rsidRPr="56B55008" w:rsidR="003C46AC">
              <w:rPr>
                <w:noProof/>
              </w:rPr>
              <w:fldChar w:fldCharType="end"/>
            </w:r>
          </w:hyperlink>
        </w:p>
        <w:p w:rsidR="003C46AC" w:rsidP="56B55008" w:rsidRDefault="00EA762D" w14:paraId="6A6E283D" w14:textId="546D0620">
          <w:pPr>
            <w:pStyle w:val="TOC1"/>
            <w:tabs>
              <w:tab w:val="left" w:pos="1540"/>
              <w:tab w:val="right" w:pos="9350"/>
            </w:tabs>
            <w:rPr>
              <w:rFonts w:asciiTheme="minorHAnsi" w:hAnsiTheme="minorHAnsi" w:eastAsiaTheme="minorEastAsia" w:cstheme="minorBidi"/>
              <w:noProof/>
              <w:sz w:val="22"/>
              <w:szCs w:val="22"/>
              <w:lang w:val="en-US" w:eastAsia="ja-JP"/>
            </w:rPr>
          </w:pPr>
          <w:hyperlink w:anchor="_Toc152228862">
            <w:r w:rsidRPr="56B55008" w:rsidR="003C46AC">
              <w:rPr>
                <w:rStyle w:val="Hyperlink"/>
                <w:noProof/>
              </w:rPr>
              <w:t>R.B. § 6</w:t>
            </w:r>
            <w:r w:rsidR="003C46AC">
              <w:tab/>
            </w:r>
            <w:r w:rsidRPr="56B55008" w:rsidR="003C46AC">
              <w:rPr>
                <w:rStyle w:val="Hyperlink"/>
                <w:noProof/>
              </w:rPr>
              <w:t xml:space="preserve"> TITLE 6. THE JUDICIARY</w:t>
            </w:r>
            <w:r w:rsidR="003C46AC">
              <w:tab/>
            </w:r>
            <w:r w:rsidRPr="56B55008" w:rsidR="003C46AC">
              <w:rPr>
                <w:noProof/>
              </w:rPr>
              <w:fldChar w:fldCharType="begin"/>
            </w:r>
            <w:r w:rsidRPr="56B55008" w:rsidR="003C46AC">
              <w:rPr>
                <w:noProof/>
              </w:rPr>
              <w:instrText xml:space="preserve"> PAGEREF _Toc152228862 \h </w:instrText>
            </w:r>
            <w:r w:rsidRPr="56B55008" w:rsidR="003C46AC">
              <w:rPr>
                <w:noProof/>
              </w:rPr>
            </w:r>
            <w:r w:rsidRPr="56B55008" w:rsidR="003C46AC">
              <w:rPr>
                <w:noProof/>
              </w:rPr>
              <w:fldChar w:fldCharType="separate"/>
            </w:r>
            <w:r w:rsidRPr="56B55008" w:rsidR="003C46AC">
              <w:rPr>
                <w:noProof/>
              </w:rPr>
              <w:t>85</w:t>
            </w:r>
            <w:r w:rsidRPr="56B55008" w:rsidR="003C46AC">
              <w:rPr>
                <w:noProof/>
              </w:rPr>
              <w:fldChar w:fldCharType="end"/>
            </w:r>
          </w:hyperlink>
        </w:p>
        <w:p w:rsidR="003C46AC" w:rsidP="56B55008" w:rsidRDefault="00EA762D" w14:paraId="10141498" w14:textId="270F17F8">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63">
            <w:r w:rsidRPr="56B55008" w:rsidR="003C46AC">
              <w:rPr>
                <w:rStyle w:val="Hyperlink"/>
                <w:noProof/>
              </w:rPr>
              <w:t>R.B. § 6-1</w:t>
            </w:r>
            <w:r w:rsidR="003C46AC">
              <w:tab/>
            </w:r>
            <w:r w:rsidRPr="56B55008" w:rsidR="003C46AC">
              <w:rPr>
                <w:rStyle w:val="Hyperlink"/>
                <w:noProof/>
              </w:rPr>
              <w:t>ARTICLE 1. THE JUDICIAL RECOMMENDATION COMMITTEE</w:t>
            </w:r>
            <w:r w:rsidR="003C46AC">
              <w:tab/>
            </w:r>
            <w:r w:rsidRPr="56B55008" w:rsidR="003C46AC">
              <w:rPr>
                <w:noProof/>
              </w:rPr>
              <w:fldChar w:fldCharType="begin"/>
            </w:r>
            <w:r w:rsidRPr="56B55008" w:rsidR="003C46AC">
              <w:rPr>
                <w:noProof/>
              </w:rPr>
              <w:instrText xml:space="preserve"> PAGEREF _Toc152228863 \h </w:instrText>
            </w:r>
            <w:r w:rsidRPr="56B55008" w:rsidR="003C46AC">
              <w:rPr>
                <w:noProof/>
              </w:rPr>
            </w:r>
            <w:r w:rsidRPr="56B55008" w:rsidR="003C46AC">
              <w:rPr>
                <w:noProof/>
              </w:rPr>
              <w:fldChar w:fldCharType="separate"/>
            </w:r>
            <w:r w:rsidRPr="56B55008" w:rsidR="003C46AC">
              <w:rPr>
                <w:noProof/>
              </w:rPr>
              <w:t>85</w:t>
            </w:r>
            <w:r w:rsidRPr="56B55008" w:rsidR="003C46AC">
              <w:rPr>
                <w:noProof/>
              </w:rPr>
              <w:fldChar w:fldCharType="end"/>
            </w:r>
          </w:hyperlink>
        </w:p>
        <w:p w:rsidR="003C46AC" w:rsidP="56B55008" w:rsidRDefault="00EA762D" w14:paraId="126D87D1" w14:textId="61B0499E">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864">
            <w:r w:rsidRPr="56B55008" w:rsidR="003C46AC">
              <w:rPr>
                <w:rStyle w:val="Hyperlink"/>
                <w:noProof/>
              </w:rPr>
              <w:t>R.B. § 6-1-0.1</w:t>
            </w:r>
            <w:r w:rsidR="003C46AC">
              <w:tab/>
            </w:r>
            <w:r w:rsidRPr="56B55008" w:rsidR="003C46AC">
              <w:rPr>
                <w:rStyle w:val="Hyperlink"/>
                <w:noProof/>
              </w:rPr>
              <w:t xml:space="preserve"> Time for Appointments</w:t>
            </w:r>
            <w:r w:rsidR="003C46AC">
              <w:tab/>
            </w:r>
            <w:r w:rsidRPr="56B55008" w:rsidR="003C46AC">
              <w:rPr>
                <w:noProof/>
              </w:rPr>
              <w:fldChar w:fldCharType="begin"/>
            </w:r>
            <w:r w:rsidRPr="56B55008" w:rsidR="003C46AC">
              <w:rPr>
                <w:noProof/>
              </w:rPr>
              <w:instrText xml:space="preserve"> PAGEREF _Toc152228864 \h </w:instrText>
            </w:r>
            <w:r w:rsidRPr="56B55008" w:rsidR="003C46AC">
              <w:rPr>
                <w:noProof/>
              </w:rPr>
            </w:r>
            <w:r w:rsidRPr="56B55008" w:rsidR="003C46AC">
              <w:rPr>
                <w:noProof/>
              </w:rPr>
              <w:fldChar w:fldCharType="separate"/>
            </w:r>
            <w:r w:rsidRPr="56B55008" w:rsidR="003C46AC">
              <w:rPr>
                <w:noProof/>
              </w:rPr>
              <w:t>85</w:t>
            </w:r>
            <w:r w:rsidRPr="56B55008" w:rsidR="003C46AC">
              <w:rPr>
                <w:noProof/>
              </w:rPr>
              <w:fldChar w:fldCharType="end"/>
            </w:r>
          </w:hyperlink>
        </w:p>
        <w:p w:rsidR="003C46AC" w:rsidP="56B55008" w:rsidRDefault="00EA762D" w14:paraId="68AF78DD" w14:textId="455DBD49">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865">
            <w:r w:rsidRPr="56B55008" w:rsidR="003C46AC">
              <w:rPr>
                <w:rStyle w:val="Hyperlink"/>
                <w:noProof/>
              </w:rPr>
              <w:t>R.B. § 6-1-0.2</w:t>
            </w:r>
            <w:r w:rsidR="003C46AC">
              <w:tab/>
            </w:r>
            <w:r w:rsidRPr="56B55008" w:rsidR="003C46AC">
              <w:rPr>
                <w:rStyle w:val="Hyperlink"/>
                <w:noProof/>
              </w:rPr>
              <w:t xml:space="preserve"> Outgoing Justice Status</w:t>
            </w:r>
            <w:r w:rsidR="003C46AC">
              <w:tab/>
            </w:r>
            <w:r w:rsidRPr="56B55008" w:rsidR="003C46AC">
              <w:rPr>
                <w:noProof/>
              </w:rPr>
              <w:fldChar w:fldCharType="begin"/>
            </w:r>
            <w:r w:rsidRPr="56B55008" w:rsidR="003C46AC">
              <w:rPr>
                <w:noProof/>
              </w:rPr>
              <w:instrText xml:space="preserve"> PAGEREF _Toc152228865 \h </w:instrText>
            </w:r>
            <w:r w:rsidRPr="56B55008" w:rsidR="003C46AC">
              <w:rPr>
                <w:noProof/>
              </w:rPr>
            </w:r>
            <w:r w:rsidRPr="56B55008" w:rsidR="003C46AC">
              <w:rPr>
                <w:noProof/>
              </w:rPr>
              <w:fldChar w:fldCharType="separate"/>
            </w:r>
            <w:r w:rsidRPr="56B55008" w:rsidR="003C46AC">
              <w:rPr>
                <w:noProof/>
              </w:rPr>
              <w:t>85</w:t>
            </w:r>
            <w:r w:rsidRPr="56B55008" w:rsidR="003C46AC">
              <w:rPr>
                <w:noProof/>
              </w:rPr>
              <w:fldChar w:fldCharType="end"/>
            </w:r>
          </w:hyperlink>
        </w:p>
        <w:p w:rsidR="003C46AC" w:rsidP="56B55008" w:rsidRDefault="00EA762D" w14:paraId="72A21890" w14:textId="2C388892">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866">
            <w:r w:rsidRPr="56B55008" w:rsidR="003C46AC">
              <w:rPr>
                <w:rStyle w:val="Hyperlink"/>
                <w:noProof/>
              </w:rPr>
              <w:t>R.B. § 6-1-0.3</w:t>
            </w:r>
            <w:r w:rsidR="003C46AC">
              <w:tab/>
            </w:r>
            <w:r w:rsidRPr="56B55008" w:rsidR="003C46AC">
              <w:rPr>
                <w:rStyle w:val="Hyperlink"/>
                <w:noProof/>
              </w:rPr>
              <w:t xml:space="preserve"> Proactive Appointees</w:t>
            </w:r>
            <w:r w:rsidR="003C46AC">
              <w:tab/>
            </w:r>
            <w:r w:rsidRPr="56B55008" w:rsidR="003C46AC">
              <w:rPr>
                <w:noProof/>
              </w:rPr>
              <w:fldChar w:fldCharType="begin"/>
            </w:r>
            <w:r w:rsidRPr="56B55008" w:rsidR="003C46AC">
              <w:rPr>
                <w:noProof/>
              </w:rPr>
              <w:instrText xml:space="preserve"> PAGEREF _Toc152228866 \h </w:instrText>
            </w:r>
            <w:r w:rsidRPr="56B55008" w:rsidR="003C46AC">
              <w:rPr>
                <w:noProof/>
              </w:rPr>
            </w:r>
            <w:r w:rsidRPr="56B55008" w:rsidR="003C46AC">
              <w:rPr>
                <w:noProof/>
              </w:rPr>
              <w:fldChar w:fldCharType="separate"/>
            </w:r>
            <w:r w:rsidRPr="56B55008" w:rsidR="003C46AC">
              <w:rPr>
                <w:noProof/>
              </w:rPr>
              <w:t>85</w:t>
            </w:r>
            <w:r w:rsidRPr="56B55008" w:rsidR="003C46AC">
              <w:rPr>
                <w:noProof/>
              </w:rPr>
              <w:fldChar w:fldCharType="end"/>
            </w:r>
          </w:hyperlink>
        </w:p>
        <w:p w:rsidR="003C46AC" w:rsidP="56B55008" w:rsidRDefault="00EA762D" w14:paraId="0AEA2C60" w14:textId="28EECDB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67">
            <w:r w:rsidRPr="56B55008" w:rsidR="003C46AC">
              <w:rPr>
                <w:rStyle w:val="Hyperlink"/>
                <w:noProof/>
              </w:rPr>
              <w:t>R.B. § 6-1-1</w:t>
            </w:r>
            <w:r w:rsidR="003C46AC">
              <w:tab/>
            </w:r>
            <w:r w:rsidRPr="56B55008" w:rsidR="003C46AC">
              <w:rPr>
                <w:rStyle w:val="Hyperlink"/>
                <w:noProof/>
              </w:rPr>
              <w:t xml:space="preserve"> Judicial Recommendation Committee Established</w:t>
            </w:r>
            <w:r w:rsidR="003C46AC">
              <w:tab/>
            </w:r>
            <w:r w:rsidRPr="56B55008" w:rsidR="003C46AC">
              <w:rPr>
                <w:noProof/>
              </w:rPr>
              <w:fldChar w:fldCharType="begin"/>
            </w:r>
            <w:r w:rsidRPr="56B55008" w:rsidR="003C46AC">
              <w:rPr>
                <w:noProof/>
              </w:rPr>
              <w:instrText xml:space="preserve"> PAGEREF _Toc152228867 \h </w:instrText>
            </w:r>
            <w:r w:rsidRPr="56B55008" w:rsidR="003C46AC">
              <w:rPr>
                <w:noProof/>
              </w:rPr>
            </w:r>
            <w:r w:rsidRPr="56B55008" w:rsidR="003C46AC">
              <w:rPr>
                <w:noProof/>
              </w:rPr>
              <w:fldChar w:fldCharType="separate"/>
            </w:r>
            <w:r w:rsidRPr="56B55008" w:rsidR="003C46AC">
              <w:rPr>
                <w:noProof/>
              </w:rPr>
              <w:t>85</w:t>
            </w:r>
            <w:r w:rsidRPr="56B55008" w:rsidR="003C46AC">
              <w:rPr>
                <w:noProof/>
              </w:rPr>
              <w:fldChar w:fldCharType="end"/>
            </w:r>
          </w:hyperlink>
        </w:p>
        <w:p w:rsidR="003C46AC" w:rsidP="56B55008" w:rsidRDefault="00EA762D" w14:paraId="45D15254" w14:textId="2E34C78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68">
            <w:r w:rsidRPr="56B55008" w:rsidR="003C46AC">
              <w:rPr>
                <w:rStyle w:val="Hyperlink"/>
                <w:noProof/>
              </w:rPr>
              <w:t>R.B. § 6-1-2</w:t>
            </w:r>
            <w:r w:rsidR="003C46AC">
              <w:tab/>
            </w:r>
            <w:r w:rsidRPr="56B55008" w:rsidR="003C46AC">
              <w:rPr>
                <w:rStyle w:val="Hyperlink"/>
                <w:noProof/>
              </w:rPr>
              <w:t xml:space="preserve"> Purpose</w:t>
            </w:r>
            <w:r w:rsidR="003C46AC">
              <w:tab/>
            </w:r>
            <w:r w:rsidRPr="56B55008" w:rsidR="003C46AC">
              <w:rPr>
                <w:noProof/>
              </w:rPr>
              <w:fldChar w:fldCharType="begin"/>
            </w:r>
            <w:r w:rsidRPr="56B55008" w:rsidR="003C46AC">
              <w:rPr>
                <w:noProof/>
              </w:rPr>
              <w:instrText xml:space="preserve"> PAGEREF _Toc152228868 \h </w:instrText>
            </w:r>
            <w:r w:rsidRPr="56B55008" w:rsidR="003C46AC">
              <w:rPr>
                <w:noProof/>
              </w:rPr>
            </w:r>
            <w:r w:rsidRPr="56B55008" w:rsidR="003C46AC">
              <w:rPr>
                <w:noProof/>
              </w:rPr>
              <w:fldChar w:fldCharType="separate"/>
            </w:r>
            <w:r w:rsidRPr="56B55008" w:rsidR="003C46AC">
              <w:rPr>
                <w:noProof/>
              </w:rPr>
              <w:t>86</w:t>
            </w:r>
            <w:r w:rsidRPr="56B55008" w:rsidR="003C46AC">
              <w:rPr>
                <w:noProof/>
              </w:rPr>
              <w:fldChar w:fldCharType="end"/>
            </w:r>
          </w:hyperlink>
        </w:p>
        <w:p w:rsidR="003C46AC" w:rsidP="56B55008" w:rsidRDefault="00EA762D" w14:paraId="73BCAD97" w14:textId="1109B75B">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869">
            <w:r w:rsidRPr="56B55008" w:rsidR="003C46AC">
              <w:rPr>
                <w:rStyle w:val="Hyperlink"/>
                <w:noProof/>
              </w:rPr>
              <w:t>R.B. § 6-1-2.5</w:t>
            </w:r>
            <w:r w:rsidR="003C46AC">
              <w:tab/>
            </w:r>
            <w:r w:rsidRPr="56B55008" w:rsidR="003C46AC">
              <w:rPr>
                <w:rStyle w:val="Hyperlink"/>
                <w:noProof/>
              </w:rPr>
              <w:t xml:space="preserve"> Unexpected Vacancies</w:t>
            </w:r>
            <w:r w:rsidR="003C46AC">
              <w:tab/>
            </w:r>
            <w:r w:rsidRPr="56B55008" w:rsidR="003C46AC">
              <w:rPr>
                <w:noProof/>
              </w:rPr>
              <w:fldChar w:fldCharType="begin"/>
            </w:r>
            <w:r w:rsidRPr="56B55008" w:rsidR="003C46AC">
              <w:rPr>
                <w:noProof/>
              </w:rPr>
              <w:instrText xml:space="preserve"> PAGEREF _Toc152228869 \h </w:instrText>
            </w:r>
            <w:r w:rsidRPr="56B55008" w:rsidR="003C46AC">
              <w:rPr>
                <w:noProof/>
              </w:rPr>
            </w:r>
            <w:r w:rsidRPr="56B55008" w:rsidR="003C46AC">
              <w:rPr>
                <w:noProof/>
              </w:rPr>
              <w:fldChar w:fldCharType="separate"/>
            </w:r>
            <w:r w:rsidRPr="56B55008" w:rsidR="003C46AC">
              <w:rPr>
                <w:noProof/>
              </w:rPr>
              <w:t>86</w:t>
            </w:r>
            <w:r w:rsidRPr="56B55008" w:rsidR="003C46AC">
              <w:rPr>
                <w:noProof/>
              </w:rPr>
              <w:fldChar w:fldCharType="end"/>
            </w:r>
          </w:hyperlink>
        </w:p>
        <w:p w:rsidR="003C46AC" w:rsidP="56B55008" w:rsidRDefault="00EA762D" w14:paraId="1A5314FE" w14:textId="6053217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70">
            <w:r w:rsidRPr="56B55008" w:rsidR="003C46AC">
              <w:rPr>
                <w:rStyle w:val="Hyperlink"/>
                <w:noProof/>
              </w:rPr>
              <w:t>R.B. § 6-1-3</w:t>
            </w:r>
            <w:r w:rsidR="003C46AC">
              <w:tab/>
            </w:r>
            <w:r w:rsidRPr="56B55008" w:rsidR="003C46AC">
              <w:rPr>
                <w:rStyle w:val="Hyperlink"/>
                <w:noProof/>
              </w:rPr>
              <w:t xml:space="preserve"> Composition</w:t>
            </w:r>
            <w:r w:rsidR="003C46AC">
              <w:tab/>
            </w:r>
            <w:r w:rsidRPr="56B55008" w:rsidR="003C46AC">
              <w:rPr>
                <w:noProof/>
              </w:rPr>
              <w:fldChar w:fldCharType="begin"/>
            </w:r>
            <w:r w:rsidRPr="56B55008" w:rsidR="003C46AC">
              <w:rPr>
                <w:noProof/>
              </w:rPr>
              <w:instrText xml:space="preserve"> PAGEREF _Toc152228870 \h </w:instrText>
            </w:r>
            <w:r w:rsidRPr="56B55008" w:rsidR="003C46AC">
              <w:rPr>
                <w:noProof/>
              </w:rPr>
            </w:r>
            <w:r w:rsidRPr="56B55008" w:rsidR="003C46AC">
              <w:rPr>
                <w:noProof/>
              </w:rPr>
              <w:fldChar w:fldCharType="separate"/>
            </w:r>
            <w:r w:rsidRPr="56B55008" w:rsidR="003C46AC">
              <w:rPr>
                <w:noProof/>
              </w:rPr>
              <w:t>86</w:t>
            </w:r>
            <w:r w:rsidRPr="56B55008" w:rsidR="003C46AC">
              <w:rPr>
                <w:noProof/>
              </w:rPr>
              <w:fldChar w:fldCharType="end"/>
            </w:r>
          </w:hyperlink>
        </w:p>
        <w:p w:rsidR="003C46AC" w:rsidP="56B55008" w:rsidRDefault="00EA762D" w14:paraId="1A17BA02" w14:textId="2713653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71">
            <w:r w:rsidRPr="56B55008" w:rsidR="003C46AC">
              <w:rPr>
                <w:rStyle w:val="Hyperlink"/>
                <w:noProof/>
              </w:rPr>
              <w:t>R.B. § 6-1-4</w:t>
            </w:r>
            <w:r w:rsidR="003C46AC">
              <w:tab/>
            </w:r>
            <w:r w:rsidRPr="56B55008" w:rsidR="003C46AC">
              <w:rPr>
                <w:rStyle w:val="Hyperlink"/>
                <w:noProof/>
              </w:rPr>
              <w:t xml:space="preserve"> Restrictions</w:t>
            </w:r>
            <w:r w:rsidR="003C46AC">
              <w:tab/>
            </w:r>
            <w:r w:rsidRPr="56B55008" w:rsidR="003C46AC">
              <w:rPr>
                <w:noProof/>
              </w:rPr>
              <w:fldChar w:fldCharType="begin"/>
            </w:r>
            <w:r w:rsidRPr="56B55008" w:rsidR="003C46AC">
              <w:rPr>
                <w:noProof/>
              </w:rPr>
              <w:instrText xml:space="preserve"> PAGEREF _Toc152228871 \h </w:instrText>
            </w:r>
            <w:r w:rsidRPr="56B55008" w:rsidR="003C46AC">
              <w:rPr>
                <w:noProof/>
              </w:rPr>
            </w:r>
            <w:r w:rsidRPr="56B55008" w:rsidR="003C46AC">
              <w:rPr>
                <w:noProof/>
              </w:rPr>
              <w:fldChar w:fldCharType="separate"/>
            </w:r>
            <w:r w:rsidRPr="56B55008" w:rsidR="003C46AC">
              <w:rPr>
                <w:noProof/>
              </w:rPr>
              <w:t>86</w:t>
            </w:r>
            <w:r w:rsidRPr="56B55008" w:rsidR="003C46AC">
              <w:rPr>
                <w:noProof/>
              </w:rPr>
              <w:fldChar w:fldCharType="end"/>
            </w:r>
          </w:hyperlink>
        </w:p>
        <w:p w:rsidR="003C46AC" w:rsidP="56B55008" w:rsidRDefault="00EA762D" w14:paraId="5F9D8D9A" w14:textId="2F66A25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72">
            <w:r w:rsidRPr="56B55008" w:rsidR="003C46AC">
              <w:rPr>
                <w:rStyle w:val="Hyperlink"/>
                <w:noProof/>
              </w:rPr>
              <w:t>R.B. § 6-1-5</w:t>
            </w:r>
            <w:r w:rsidR="003C46AC">
              <w:tab/>
            </w:r>
            <w:r w:rsidRPr="56B55008" w:rsidR="003C46AC">
              <w:rPr>
                <w:rStyle w:val="Hyperlink"/>
                <w:noProof/>
              </w:rPr>
              <w:t xml:space="preserve"> Quorum</w:t>
            </w:r>
            <w:r w:rsidR="003C46AC">
              <w:tab/>
            </w:r>
            <w:r w:rsidRPr="56B55008" w:rsidR="003C46AC">
              <w:rPr>
                <w:noProof/>
              </w:rPr>
              <w:fldChar w:fldCharType="begin"/>
            </w:r>
            <w:r w:rsidRPr="56B55008" w:rsidR="003C46AC">
              <w:rPr>
                <w:noProof/>
              </w:rPr>
              <w:instrText xml:space="preserve"> PAGEREF _Toc152228872 \h </w:instrText>
            </w:r>
            <w:r w:rsidRPr="56B55008" w:rsidR="003C46AC">
              <w:rPr>
                <w:noProof/>
              </w:rPr>
            </w:r>
            <w:r w:rsidRPr="56B55008" w:rsidR="003C46AC">
              <w:rPr>
                <w:noProof/>
              </w:rPr>
              <w:fldChar w:fldCharType="separate"/>
            </w:r>
            <w:r w:rsidRPr="56B55008" w:rsidR="003C46AC">
              <w:rPr>
                <w:noProof/>
              </w:rPr>
              <w:t>86</w:t>
            </w:r>
            <w:r w:rsidRPr="56B55008" w:rsidR="003C46AC">
              <w:rPr>
                <w:noProof/>
              </w:rPr>
              <w:fldChar w:fldCharType="end"/>
            </w:r>
          </w:hyperlink>
        </w:p>
        <w:p w:rsidR="003C46AC" w:rsidP="56B55008" w:rsidRDefault="00EA762D" w14:paraId="3EA0BF84" w14:textId="4125A94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73">
            <w:r w:rsidRPr="56B55008" w:rsidR="003C46AC">
              <w:rPr>
                <w:rStyle w:val="Hyperlink"/>
                <w:noProof/>
              </w:rPr>
              <w:t>R.B. § 6-1-6</w:t>
            </w:r>
            <w:r w:rsidR="003C46AC">
              <w:tab/>
            </w:r>
            <w:r w:rsidRPr="56B55008" w:rsidR="003C46AC">
              <w:rPr>
                <w:rStyle w:val="Hyperlink"/>
                <w:noProof/>
              </w:rPr>
              <w:t xml:space="preserve"> Meeting Recordings</w:t>
            </w:r>
            <w:r w:rsidR="003C46AC">
              <w:tab/>
            </w:r>
            <w:r w:rsidRPr="56B55008" w:rsidR="003C46AC">
              <w:rPr>
                <w:noProof/>
              </w:rPr>
              <w:fldChar w:fldCharType="begin"/>
            </w:r>
            <w:r w:rsidRPr="56B55008" w:rsidR="003C46AC">
              <w:rPr>
                <w:noProof/>
              </w:rPr>
              <w:instrText xml:space="preserve"> PAGEREF _Toc152228873 \h </w:instrText>
            </w:r>
            <w:r w:rsidRPr="56B55008" w:rsidR="003C46AC">
              <w:rPr>
                <w:noProof/>
              </w:rPr>
            </w:r>
            <w:r w:rsidRPr="56B55008" w:rsidR="003C46AC">
              <w:rPr>
                <w:noProof/>
              </w:rPr>
              <w:fldChar w:fldCharType="separate"/>
            </w:r>
            <w:r w:rsidRPr="56B55008" w:rsidR="003C46AC">
              <w:rPr>
                <w:noProof/>
              </w:rPr>
              <w:t>86</w:t>
            </w:r>
            <w:r w:rsidRPr="56B55008" w:rsidR="003C46AC">
              <w:rPr>
                <w:noProof/>
              </w:rPr>
              <w:fldChar w:fldCharType="end"/>
            </w:r>
          </w:hyperlink>
        </w:p>
        <w:p w:rsidR="003C46AC" w:rsidP="56B55008" w:rsidRDefault="00EA762D" w14:paraId="480E2E24" w14:textId="4A9D1702">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74">
            <w:r w:rsidRPr="56B55008" w:rsidR="003C46AC">
              <w:rPr>
                <w:rStyle w:val="Hyperlink"/>
                <w:noProof/>
              </w:rPr>
              <w:t>R.B. § 6-1-7</w:t>
            </w:r>
            <w:r w:rsidR="003C46AC">
              <w:tab/>
            </w:r>
            <w:r w:rsidRPr="56B55008" w:rsidR="003C46AC">
              <w:rPr>
                <w:rStyle w:val="Hyperlink"/>
                <w:noProof/>
              </w:rPr>
              <w:t xml:space="preserve"> Recommendations</w:t>
            </w:r>
            <w:r w:rsidR="003C46AC">
              <w:tab/>
            </w:r>
            <w:r w:rsidRPr="56B55008" w:rsidR="003C46AC">
              <w:rPr>
                <w:noProof/>
              </w:rPr>
              <w:fldChar w:fldCharType="begin"/>
            </w:r>
            <w:r w:rsidRPr="56B55008" w:rsidR="003C46AC">
              <w:rPr>
                <w:noProof/>
              </w:rPr>
              <w:instrText xml:space="preserve"> PAGEREF _Toc152228874 \h </w:instrText>
            </w:r>
            <w:r w:rsidRPr="56B55008" w:rsidR="003C46AC">
              <w:rPr>
                <w:noProof/>
              </w:rPr>
            </w:r>
            <w:r w:rsidRPr="56B55008" w:rsidR="003C46AC">
              <w:rPr>
                <w:noProof/>
              </w:rPr>
              <w:fldChar w:fldCharType="separate"/>
            </w:r>
            <w:r w:rsidRPr="56B55008" w:rsidR="003C46AC">
              <w:rPr>
                <w:noProof/>
              </w:rPr>
              <w:t>86</w:t>
            </w:r>
            <w:r w:rsidRPr="56B55008" w:rsidR="003C46AC">
              <w:rPr>
                <w:noProof/>
              </w:rPr>
              <w:fldChar w:fldCharType="end"/>
            </w:r>
          </w:hyperlink>
        </w:p>
        <w:p w:rsidR="003C46AC" w:rsidP="56B55008" w:rsidRDefault="00EA762D" w14:paraId="1649548E" w14:textId="1BD7263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75">
            <w:r w:rsidRPr="56B55008" w:rsidR="003C46AC">
              <w:rPr>
                <w:rStyle w:val="Hyperlink"/>
                <w:noProof/>
              </w:rPr>
              <w:t>R.B. § 6-1-8</w:t>
            </w:r>
            <w:r w:rsidR="003C46AC">
              <w:tab/>
            </w:r>
            <w:r w:rsidRPr="56B55008" w:rsidR="003C46AC">
              <w:rPr>
                <w:rStyle w:val="Hyperlink"/>
                <w:noProof/>
              </w:rPr>
              <w:t xml:space="preserve"> Renominations</w:t>
            </w:r>
            <w:r w:rsidR="003C46AC">
              <w:tab/>
            </w:r>
            <w:r w:rsidRPr="56B55008" w:rsidR="003C46AC">
              <w:rPr>
                <w:noProof/>
              </w:rPr>
              <w:fldChar w:fldCharType="begin"/>
            </w:r>
            <w:r w:rsidRPr="56B55008" w:rsidR="003C46AC">
              <w:rPr>
                <w:noProof/>
              </w:rPr>
              <w:instrText xml:space="preserve"> PAGEREF _Toc152228875 \h </w:instrText>
            </w:r>
            <w:r w:rsidRPr="56B55008" w:rsidR="003C46AC">
              <w:rPr>
                <w:noProof/>
              </w:rPr>
            </w:r>
            <w:r w:rsidRPr="56B55008" w:rsidR="003C46AC">
              <w:rPr>
                <w:noProof/>
              </w:rPr>
              <w:fldChar w:fldCharType="separate"/>
            </w:r>
            <w:r w:rsidRPr="56B55008" w:rsidR="003C46AC">
              <w:rPr>
                <w:noProof/>
              </w:rPr>
              <w:t>87</w:t>
            </w:r>
            <w:r w:rsidRPr="56B55008" w:rsidR="003C46AC">
              <w:rPr>
                <w:noProof/>
              </w:rPr>
              <w:fldChar w:fldCharType="end"/>
            </w:r>
          </w:hyperlink>
        </w:p>
        <w:p w:rsidR="003C46AC" w:rsidP="56B55008" w:rsidRDefault="00EA762D" w14:paraId="2A792B2D" w14:textId="37869337">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76">
            <w:r w:rsidRPr="56B55008" w:rsidR="003C46AC">
              <w:rPr>
                <w:rStyle w:val="Hyperlink"/>
                <w:noProof/>
              </w:rPr>
              <w:t>R.B. § 6-2</w:t>
            </w:r>
            <w:r w:rsidR="003C46AC">
              <w:tab/>
            </w:r>
            <w:r w:rsidRPr="56B55008" w:rsidR="003C46AC">
              <w:rPr>
                <w:rStyle w:val="Hyperlink"/>
                <w:noProof/>
              </w:rPr>
              <w:t xml:space="preserve"> ARTICLE 2. THE SUPREME COURT GENERALLY</w:t>
            </w:r>
            <w:r w:rsidR="003C46AC">
              <w:tab/>
            </w:r>
            <w:r w:rsidRPr="56B55008" w:rsidR="003C46AC">
              <w:rPr>
                <w:noProof/>
              </w:rPr>
              <w:fldChar w:fldCharType="begin"/>
            </w:r>
            <w:r w:rsidRPr="56B55008" w:rsidR="003C46AC">
              <w:rPr>
                <w:noProof/>
              </w:rPr>
              <w:instrText xml:space="preserve"> PAGEREF _Toc152228876 \h </w:instrText>
            </w:r>
            <w:r w:rsidRPr="56B55008" w:rsidR="003C46AC">
              <w:rPr>
                <w:noProof/>
              </w:rPr>
            </w:r>
            <w:r w:rsidRPr="56B55008" w:rsidR="003C46AC">
              <w:rPr>
                <w:noProof/>
              </w:rPr>
              <w:fldChar w:fldCharType="separate"/>
            </w:r>
            <w:r w:rsidRPr="56B55008" w:rsidR="003C46AC">
              <w:rPr>
                <w:noProof/>
              </w:rPr>
              <w:t>87</w:t>
            </w:r>
            <w:r w:rsidRPr="56B55008" w:rsidR="003C46AC">
              <w:rPr>
                <w:noProof/>
              </w:rPr>
              <w:fldChar w:fldCharType="end"/>
            </w:r>
          </w:hyperlink>
        </w:p>
        <w:p w:rsidR="003C46AC" w:rsidP="56B55008" w:rsidRDefault="00EA762D" w14:paraId="7106E944" w14:textId="388FF8F7">
          <w:pPr>
            <w:pStyle w:val="TOC3"/>
            <w:tabs>
              <w:tab w:val="left" w:pos="2440"/>
              <w:tab w:val="right" w:pos="9350"/>
            </w:tabs>
            <w:rPr>
              <w:rFonts w:asciiTheme="minorHAnsi" w:hAnsiTheme="minorHAnsi" w:eastAsiaTheme="minorEastAsia" w:cstheme="minorBidi"/>
              <w:noProof/>
              <w:sz w:val="22"/>
              <w:szCs w:val="22"/>
              <w:lang w:val="en-US" w:eastAsia="ja-JP"/>
            </w:rPr>
          </w:pPr>
          <w:hyperlink w:anchor="_Toc152228877">
            <w:r w:rsidRPr="56B55008" w:rsidR="003C46AC">
              <w:rPr>
                <w:rStyle w:val="Hyperlink"/>
                <w:noProof/>
              </w:rPr>
              <w:t>R.B. § 6-2-0.5</w:t>
            </w:r>
            <w:r w:rsidR="003C46AC">
              <w:tab/>
            </w:r>
            <w:r w:rsidRPr="56B55008" w:rsidR="003C46AC">
              <w:rPr>
                <w:rStyle w:val="Hyperlink"/>
                <w:noProof/>
              </w:rPr>
              <w:t xml:space="preserve"> Rules of the Court</w:t>
            </w:r>
            <w:r w:rsidR="003C46AC">
              <w:tab/>
            </w:r>
            <w:r w:rsidRPr="56B55008" w:rsidR="003C46AC">
              <w:rPr>
                <w:noProof/>
              </w:rPr>
              <w:fldChar w:fldCharType="begin"/>
            </w:r>
            <w:r w:rsidRPr="56B55008" w:rsidR="003C46AC">
              <w:rPr>
                <w:noProof/>
              </w:rPr>
              <w:instrText xml:space="preserve"> PAGEREF _Toc152228877 \h </w:instrText>
            </w:r>
            <w:r w:rsidRPr="56B55008" w:rsidR="003C46AC">
              <w:rPr>
                <w:noProof/>
              </w:rPr>
            </w:r>
            <w:r w:rsidRPr="56B55008" w:rsidR="003C46AC">
              <w:rPr>
                <w:noProof/>
              </w:rPr>
              <w:fldChar w:fldCharType="separate"/>
            </w:r>
            <w:r w:rsidRPr="56B55008" w:rsidR="003C46AC">
              <w:rPr>
                <w:noProof/>
              </w:rPr>
              <w:t>87</w:t>
            </w:r>
            <w:r w:rsidRPr="56B55008" w:rsidR="003C46AC">
              <w:rPr>
                <w:noProof/>
              </w:rPr>
              <w:fldChar w:fldCharType="end"/>
            </w:r>
          </w:hyperlink>
        </w:p>
        <w:p w:rsidR="003C46AC" w:rsidP="56B55008" w:rsidRDefault="00EA762D" w14:paraId="76C65989" w14:textId="02116D8D">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78">
            <w:r w:rsidRPr="56B55008" w:rsidR="003C46AC">
              <w:rPr>
                <w:rStyle w:val="Hyperlink"/>
                <w:noProof/>
              </w:rPr>
              <w:t>R.B. § 6-2-1</w:t>
            </w:r>
            <w:r w:rsidR="003C46AC">
              <w:tab/>
            </w:r>
            <w:r w:rsidRPr="56B55008" w:rsidR="003C46AC">
              <w:rPr>
                <w:rStyle w:val="Hyperlink"/>
                <w:noProof/>
              </w:rPr>
              <w:t xml:space="preserve"> Quorum</w:t>
            </w:r>
            <w:r w:rsidR="003C46AC">
              <w:tab/>
            </w:r>
            <w:r w:rsidRPr="56B55008" w:rsidR="003C46AC">
              <w:rPr>
                <w:noProof/>
              </w:rPr>
              <w:fldChar w:fldCharType="begin"/>
            </w:r>
            <w:r w:rsidRPr="56B55008" w:rsidR="003C46AC">
              <w:rPr>
                <w:noProof/>
              </w:rPr>
              <w:instrText xml:space="preserve"> PAGEREF _Toc152228878 \h </w:instrText>
            </w:r>
            <w:r w:rsidRPr="56B55008" w:rsidR="003C46AC">
              <w:rPr>
                <w:noProof/>
              </w:rPr>
            </w:r>
            <w:r w:rsidRPr="56B55008" w:rsidR="003C46AC">
              <w:rPr>
                <w:noProof/>
              </w:rPr>
              <w:fldChar w:fldCharType="separate"/>
            </w:r>
            <w:r w:rsidRPr="56B55008" w:rsidR="003C46AC">
              <w:rPr>
                <w:noProof/>
              </w:rPr>
              <w:t>87</w:t>
            </w:r>
            <w:r w:rsidRPr="56B55008" w:rsidR="003C46AC">
              <w:rPr>
                <w:noProof/>
              </w:rPr>
              <w:fldChar w:fldCharType="end"/>
            </w:r>
          </w:hyperlink>
        </w:p>
        <w:p w:rsidR="003C46AC" w:rsidP="56B55008" w:rsidRDefault="00EA762D" w14:paraId="4AE185ED" w14:textId="688EC2AB">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79">
            <w:r w:rsidRPr="56B55008" w:rsidR="003C46AC">
              <w:rPr>
                <w:rStyle w:val="Hyperlink"/>
                <w:noProof/>
              </w:rPr>
              <w:t>R.B. § 6-2-2</w:t>
            </w:r>
            <w:r w:rsidR="003C46AC">
              <w:tab/>
            </w:r>
            <w:r w:rsidRPr="56B55008" w:rsidR="003C46AC">
              <w:rPr>
                <w:rStyle w:val="Hyperlink"/>
                <w:noProof/>
              </w:rPr>
              <w:t xml:space="preserve"> Constitutionality Challenges</w:t>
            </w:r>
            <w:r w:rsidR="003C46AC">
              <w:tab/>
            </w:r>
            <w:r w:rsidRPr="56B55008" w:rsidR="003C46AC">
              <w:rPr>
                <w:noProof/>
              </w:rPr>
              <w:fldChar w:fldCharType="begin"/>
            </w:r>
            <w:r w:rsidRPr="56B55008" w:rsidR="003C46AC">
              <w:rPr>
                <w:noProof/>
              </w:rPr>
              <w:instrText xml:space="preserve"> PAGEREF _Toc152228879 \h </w:instrText>
            </w:r>
            <w:r w:rsidRPr="56B55008" w:rsidR="003C46AC">
              <w:rPr>
                <w:noProof/>
              </w:rPr>
            </w:r>
            <w:r w:rsidRPr="56B55008" w:rsidR="003C46AC">
              <w:rPr>
                <w:noProof/>
              </w:rPr>
              <w:fldChar w:fldCharType="separate"/>
            </w:r>
            <w:r w:rsidRPr="56B55008" w:rsidR="003C46AC">
              <w:rPr>
                <w:noProof/>
              </w:rPr>
              <w:t>87</w:t>
            </w:r>
            <w:r w:rsidRPr="56B55008" w:rsidR="003C46AC">
              <w:rPr>
                <w:noProof/>
              </w:rPr>
              <w:fldChar w:fldCharType="end"/>
            </w:r>
          </w:hyperlink>
        </w:p>
        <w:p w:rsidR="003C46AC" w:rsidP="56B55008" w:rsidRDefault="00EA762D" w14:paraId="71063EB4" w14:textId="3F5F53F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80">
            <w:r w:rsidRPr="56B55008" w:rsidR="003C46AC">
              <w:rPr>
                <w:rStyle w:val="Hyperlink"/>
                <w:noProof/>
              </w:rPr>
              <w:t>R.B. § 6-2-3</w:t>
            </w:r>
            <w:r w:rsidR="003C46AC">
              <w:tab/>
            </w:r>
            <w:r w:rsidRPr="56B55008" w:rsidR="003C46AC">
              <w:rPr>
                <w:rStyle w:val="Hyperlink"/>
                <w:noProof/>
              </w:rPr>
              <w:t xml:space="preserve"> Chief Justice</w:t>
            </w:r>
            <w:r w:rsidR="003C46AC">
              <w:tab/>
            </w:r>
            <w:r w:rsidRPr="56B55008" w:rsidR="003C46AC">
              <w:rPr>
                <w:noProof/>
              </w:rPr>
              <w:fldChar w:fldCharType="begin"/>
            </w:r>
            <w:r w:rsidRPr="56B55008" w:rsidR="003C46AC">
              <w:rPr>
                <w:noProof/>
              </w:rPr>
              <w:instrText xml:space="preserve"> PAGEREF _Toc152228880 \h </w:instrText>
            </w:r>
            <w:r w:rsidRPr="56B55008" w:rsidR="003C46AC">
              <w:rPr>
                <w:noProof/>
              </w:rPr>
            </w:r>
            <w:r w:rsidRPr="56B55008" w:rsidR="003C46AC">
              <w:rPr>
                <w:noProof/>
              </w:rPr>
              <w:fldChar w:fldCharType="separate"/>
            </w:r>
            <w:r w:rsidRPr="56B55008" w:rsidR="003C46AC">
              <w:rPr>
                <w:noProof/>
              </w:rPr>
              <w:t>87</w:t>
            </w:r>
            <w:r w:rsidRPr="56B55008" w:rsidR="003C46AC">
              <w:rPr>
                <w:noProof/>
              </w:rPr>
              <w:fldChar w:fldCharType="end"/>
            </w:r>
          </w:hyperlink>
        </w:p>
        <w:p w:rsidR="003C46AC" w:rsidP="56B55008" w:rsidRDefault="00EA762D" w14:paraId="164EA3AD" w14:textId="209A0D27">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81">
            <w:r w:rsidRPr="56B55008" w:rsidR="003C46AC">
              <w:rPr>
                <w:rStyle w:val="Hyperlink"/>
                <w:noProof/>
              </w:rPr>
              <w:t>R.B. § 6-2-4</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_Toc152228881 \h </w:instrText>
            </w:r>
            <w:r w:rsidRPr="56B55008" w:rsidR="003C46AC">
              <w:rPr>
                <w:noProof/>
              </w:rPr>
            </w:r>
            <w:r w:rsidRPr="56B55008" w:rsidR="003C46AC">
              <w:rPr>
                <w:noProof/>
              </w:rPr>
              <w:fldChar w:fldCharType="separate"/>
            </w:r>
            <w:r w:rsidRPr="56B55008" w:rsidR="003C46AC">
              <w:rPr>
                <w:noProof/>
              </w:rPr>
              <w:t>87</w:t>
            </w:r>
            <w:r w:rsidRPr="56B55008" w:rsidR="003C46AC">
              <w:rPr>
                <w:noProof/>
              </w:rPr>
              <w:fldChar w:fldCharType="end"/>
            </w:r>
          </w:hyperlink>
        </w:p>
        <w:p w:rsidR="003C46AC" w:rsidP="56B55008" w:rsidRDefault="00EA762D" w14:paraId="1D5B2DED" w14:textId="085BA3E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82">
            <w:r w:rsidRPr="56B55008" w:rsidR="003C46AC">
              <w:rPr>
                <w:rStyle w:val="Hyperlink"/>
                <w:noProof/>
              </w:rPr>
              <w:t>R.B. § 6-2-5</w:t>
            </w:r>
            <w:r w:rsidR="003C46AC">
              <w:tab/>
            </w:r>
            <w:r w:rsidRPr="56B55008" w:rsidR="003C46AC">
              <w:rPr>
                <w:rStyle w:val="Hyperlink"/>
                <w:noProof/>
              </w:rPr>
              <w:t xml:space="preserve"> Repealed</w:t>
            </w:r>
            <w:r w:rsidR="003C46AC">
              <w:tab/>
            </w:r>
            <w:r w:rsidRPr="56B55008" w:rsidR="003C46AC">
              <w:rPr>
                <w:noProof/>
              </w:rPr>
              <w:fldChar w:fldCharType="begin"/>
            </w:r>
            <w:r w:rsidRPr="56B55008" w:rsidR="003C46AC">
              <w:rPr>
                <w:noProof/>
              </w:rPr>
              <w:instrText xml:space="preserve"> PAGEREF _Toc152228882 \h </w:instrText>
            </w:r>
            <w:r w:rsidRPr="56B55008" w:rsidR="003C46AC">
              <w:rPr>
                <w:noProof/>
              </w:rPr>
            </w:r>
            <w:r w:rsidRPr="56B55008" w:rsidR="003C46AC">
              <w:rPr>
                <w:noProof/>
              </w:rPr>
              <w:fldChar w:fldCharType="separate"/>
            </w:r>
            <w:r w:rsidRPr="56B55008" w:rsidR="003C46AC">
              <w:rPr>
                <w:noProof/>
              </w:rPr>
              <w:t>88</w:t>
            </w:r>
            <w:r w:rsidRPr="56B55008" w:rsidR="003C46AC">
              <w:rPr>
                <w:noProof/>
              </w:rPr>
              <w:fldChar w:fldCharType="end"/>
            </w:r>
          </w:hyperlink>
        </w:p>
        <w:p w:rsidR="003C46AC" w:rsidP="56B55008" w:rsidRDefault="00EA762D" w14:paraId="27E63DB8" w14:textId="12CA126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83">
            <w:r w:rsidRPr="56B55008" w:rsidR="003C46AC">
              <w:rPr>
                <w:rStyle w:val="Hyperlink"/>
                <w:noProof/>
              </w:rPr>
              <w:t>R.B. § 6-2-6</w:t>
            </w:r>
            <w:r w:rsidR="003C46AC">
              <w:tab/>
            </w:r>
            <w:r w:rsidRPr="56B55008" w:rsidR="003C46AC">
              <w:rPr>
                <w:rStyle w:val="Hyperlink"/>
                <w:noProof/>
              </w:rPr>
              <w:t xml:space="preserve"> Judicial Stipends</w:t>
            </w:r>
            <w:r w:rsidR="003C46AC">
              <w:tab/>
            </w:r>
            <w:r w:rsidRPr="56B55008" w:rsidR="003C46AC">
              <w:rPr>
                <w:noProof/>
              </w:rPr>
              <w:fldChar w:fldCharType="begin"/>
            </w:r>
            <w:r w:rsidRPr="56B55008" w:rsidR="003C46AC">
              <w:rPr>
                <w:noProof/>
              </w:rPr>
              <w:instrText xml:space="preserve"> PAGEREF _Toc152228883 \h </w:instrText>
            </w:r>
            <w:r w:rsidRPr="56B55008" w:rsidR="003C46AC">
              <w:rPr>
                <w:noProof/>
              </w:rPr>
            </w:r>
            <w:r w:rsidRPr="56B55008" w:rsidR="003C46AC">
              <w:rPr>
                <w:noProof/>
              </w:rPr>
              <w:fldChar w:fldCharType="separate"/>
            </w:r>
            <w:r w:rsidRPr="56B55008" w:rsidR="003C46AC">
              <w:rPr>
                <w:noProof/>
              </w:rPr>
              <w:t>88</w:t>
            </w:r>
            <w:r w:rsidRPr="56B55008" w:rsidR="003C46AC">
              <w:rPr>
                <w:noProof/>
              </w:rPr>
              <w:fldChar w:fldCharType="end"/>
            </w:r>
          </w:hyperlink>
        </w:p>
        <w:p w:rsidR="003C46AC" w:rsidP="56B55008" w:rsidRDefault="00EA762D" w14:paraId="04788D6F" w14:textId="7037CAA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84">
            <w:r w:rsidRPr="56B55008" w:rsidR="003C46AC">
              <w:rPr>
                <w:rStyle w:val="Hyperlink"/>
                <w:noProof/>
              </w:rPr>
              <w:t>R.B. § 6-2-7</w:t>
            </w:r>
            <w:r w:rsidR="003C46AC">
              <w:tab/>
            </w:r>
            <w:r w:rsidRPr="56B55008" w:rsidR="003C46AC">
              <w:rPr>
                <w:rStyle w:val="Hyperlink"/>
                <w:noProof/>
              </w:rPr>
              <w:t xml:space="preserve"> Authority to Spend Judicial Money</w:t>
            </w:r>
            <w:r w:rsidR="003C46AC">
              <w:tab/>
            </w:r>
            <w:r w:rsidRPr="56B55008" w:rsidR="003C46AC">
              <w:rPr>
                <w:noProof/>
              </w:rPr>
              <w:fldChar w:fldCharType="begin"/>
            </w:r>
            <w:r w:rsidRPr="56B55008" w:rsidR="003C46AC">
              <w:rPr>
                <w:noProof/>
              </w:rPr>
              <w:instrText xml:space="preserve"> PAGEREF _Toc152228884 \h </w:instrText>
            </w:r>
            <w:r w:rsidRPr="56B55008" w:rsidR="003C46AC">
              <w:rPr>
                <w:noProof/>
              </w:rPr>
            </w:r>
            <w:r w:rsidRPr="56B55008" w:rsidR="003C46AC">
              <w:rPr>
                <w:noProof/>
              </w:rPr>
              <w:fldChar w:fldCharType="separate"/>
            </w:r>
            <w:r w:rsidRPr="56B55008" w:rsidR="003C46AC">
              <w:rPr>
                <w:noProof/>
              </w:rPr>
              <w:t>88</w:t>
            </w:r>
            <w:r w:rsidRPr="56B55008" w:rsidR="003C46AC">
              <w:rPr>
                <w:noProof/>
              </w:rPr>
              <w:fldChar w:fldCharType="end"/>
            </w:r>
          </w:hyperlink>
        </w:p>
        <w:p w:rsidR="003C46AC" w:rsidP="56B55008" w:rsidRDefault="00EA762D" w14:paraId="3E2BABE5" w14:textId="691E231F">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85">
            <w:r w:rsidRPr="56B55008" w:rsidR="003C46AC">
              <w:rPr>
                <w:rStyle w:val="Hyperlink"/>
                <w:noProof/>
              </w:rPr>
              <w:t>R.B. § 6-3</w:t>
            </w:r>
            <w:r w:rsidR="003C46AC">
              <w:tab/>
            </w:r>
            <w:r w:rsidRPr="56B55008" w:rsidR="003C46AC">
              <w:rPr>
                <w:rStyle w:val="Hyperlink"/>
                <w:noProof/>
              </w:rPr>
              <w:t xml:space="preserve"> ARTICLE 3. APPELLATE PROCEDURES</w:t>
            </w:r>
            <w:r w:rsidR="003C46AC">
              <w:tab/>
            </w:r>
            <w:r w:rsidRPr="56B55008" w:rsidR="003C46AC">
              <w:rPr>
                <w:noProof/>
              </w:rPr>
              <w:fldChar w:fldCharType="begin"/>
            </w:r>
            <w:r w:rsidRPr="56B55008" w:rsidR="003C46AC">
              <w:rPr>
                <w:noProof/>
              </w:rPr>
              <w:instrText xml:space="preserve"> PAGEREF _Toc152228885 \h </w:instrText>
            </w:r>
            <w:r w:rsidRPr="56B55008" w:rsidR="003C46AC">
              <w:rPr>
                <w:noProof/>
              </w:rPr>
            </w:r>
            <w:r w:rsidRPr="56B55008" w:rsidR="003C46AC">
              <w:rPr>
                <w:noProof/>
              </w:rPr>
              <w:fldChar w:fldCharType="separate"/>
            </w:r>
            <w:r w:rsidRPr="56B55008" w:rsidR="003C46AC">
              <w:rPr>
                <w:noProof/>
              </w:rPr>
              <w:t>88</w:t>
            </w:r>
            <w:r w:rsidRPr="56B55008" w:rsidR="003C46AC">
              <w:rPr>
                <w:noProof/>
              </w:rPr>
              <w:fldChar w:fldCharType="end"/>
            </w:r>
          </w:hyperlink>
        </w:p>
        <w:p w:rsidR="003C46AC" w:rsidP="56B55008" w:rsidRDefault="00EA762D" w14:paraId="07CEE896" w14:textId="62B40855">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86">
            <w:r w:rsidRPr="56B55008" w:rsidR="003C46AC">
              <w:rPr>
                <w:rStyle w:val="Hyperlink"/>
                <w:noProof/>
              </w:rPr>
              <w:t>R.B. § 6-3-1</w:t>
            </w:r>
            <w:r w:rsidR="003C46AC">
              <w:tab/>
            </w:r>
            <w:r w:rsidRPr="56B55008" w:rsidR="003C46AC">
              <w:rPr>
                <w:rStyle w:val="Hyperlink"/>
                <w:noProof/>
              </w:rPr>
              <w:t xml:space="preserve"> Parties Allowed to Appeal; Grounds for Appeal</w:t>
            </w:r>
            <w:r w:rsidR="003C46AC">
              <w:tab/>
            </w:r>
            <w:r w:rsidRPr="56B55008" w:rsidR="003C46AC">
              <w:rPr>
                <w:noProof/>
              </w:rPr>
              <w:fldChar w:fldCharType="begin"/>
            </w:r>
            <w:r w:rsidRPr="56B55008" w:rsidR="003C46AC">
              <w:rPr>
                <w:noProof/>
              </w:rPr>
              <w:instrText xml:space="preserve"> PAGEREF _Toc152228886 \h </w:instrText>
            </w:r>
            <w:r w:rsidRPr="56B55008" w:rsidR="003C46AC">
              <w:rPr>
                <w:noProof/>
              </w:rPr>
            </w:r>
            <w:r w:rsidRPr="56B55008" w:rsidR="003C46AC">
              <w:rPr>
                <w:noProof/>
              </w:rPr>
              <w:fldChar w:fldCharType="separate"/>
            </w:r>
            <w:r w:rsidRPr="56B55008" w:rsidR="003C46AC">
              <w:rPr>
                <w:noProof/>
              </w:rPr>
              <w:t>88</w:t>
            </w:r>
            <w:r w:rsidRPr="56B55008" w:rsidR="003C46AC">
              <w:rPr>
                <w:noProof/>
              </w:rPr>
              <w:fldChar w:fldCharType="end"/>
            </w:r>
          </w:hyperlink>
        </w:p>
        <w:p w:rsidR="003C46AC" w:rsidP="56B55008" w:rsidRDefault="00EA762D" w14:paraId="656CCAE7" w14:textId="383DE35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87">
            <w:r w:rsidRPr="56B55008" w:rsidR="003C46AC">
              <w:rPr>
                <w:rStyle w:val="Hyperlink"/>
                <w:noProof/>
              </w:rPr>
              <w:t>R.B. § 6-3-2</w:t>
            </w:r>
            <w:r w:rsidR="003C46AC">
              <w:tab/>
            </w:r>
            <w:r w:rsidRPr="56B55008" w:rsidR="003C46AC">
              <w:rPr>
                <w:rStyle w:val="Hyperlink"/>
                <w:noProof/>
              </w:rPr>
              <w:t xml:space="preserve"> Statutes of Limitation for Appeals</w:t>
            </w:r>
            <w:r w:rsidR="003C46AC">
              <w:tab/>
            </w:r>
            <w:r w:rsidRPr="56B55008" w:rsidR="003C46AC">
              <w:rPr>
                <w:noProof/>
              </w:rPr>
              <w:fldChar w:fldCharType="begin"/>
            </w:r>
            <w:r w:rsidRPr="56B55008" w:rsidR="003C46AC">
              <w:rPr>
                <w:noProof/>
              </w:rPr>
              <w:instrText xml:space="preserve"> PAGEREF _Toc152228887 \h </w:instrText>
            </w:r>
            <w:r w:rsidRPr="56B55008" w:rsidR="003C46AC">
              <w:rPr>
                <w:noProof/>
              </w:rPr>
            </w:r>
            <w:r w:rsidRPr="56B55008" w:rsidR="003C46AC">
              <w:rPr>
                <w:noProof/>
              </w:rPr>
              <w:fldChar w:fldCharType="separate"/>
            </w:r>
            <w:r w:rsidRPr="56B55008" w:rsidR="003C46AC">
              <w:rPr>
                <w:noProof/>
              </w:rPr>
              <w:t>89</w:t>
            </w:r>
            <w:r w:rsidRPr="56B55008" w:rsidR="003C46AC">
              <w:rPr>
                <w:noProof/>
              </w:rPr>
              <w:fldChar w:fldCharType="end"/>
            </w:r>
          </w:hyperlink>
        </w:p>
        <w:p w:rsidR="003C46AC" w:rsidP="56B55008" w:rsidRDefault="00EA762D" w14:paraId="018AEA67" w14:textId="79E06558">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88">
            <w:r w:rsidRPr="56B55008" w:rsidR="003C46AC">
              <w:rPr>
                <w:rStyle w:val="Hyperlink"/>
                <w:noProof/>
              </w:rPr>
              <w:t>R.B. § 6-3-3</w:t>
            </w:r>
            <w:r w:rsidR="003C46AC">
              <w:tab/>
            </w:r>
            <w:r w:rsidRPr="56B55008" w:rsidR="003C46AC">
              <w:rPr>
                <w:rStyle w:val="Hyperlink"/>
                <w:noProof/>
              </w:rPr>
              <w:t xml:space="preserve"> Form of Appeals</w:t>
            </w:r>
            <w:r w:rsidR="003C46AC">
              <w:tab/>
            </w:r>
            <w:r w:rsidRPr="56B55008" w:rsidR="003C46AC">
              <w:rPr>
                <w:noProof/>
              </w:rPr>
              <w:fldChar w:fldCharType="begin"/>
            </w:r>
            <w:r w:rsidRPr="56B55008" w:rsidR="003C46AC">
              <w:rPr>
                <w:noProof/>
              </w:rPr>
              <w:instrText xml:space="preserve"> PAGEREF _Toc152228888 \h </w:instrText>
            </w:r>
            <w:r w:rsidRPr="56B55008" w:rsidR="003C46AC">
              <w:rPr>
                <w:noProof/>
              </w:rPr>
            </w:r>
            <w:r w:rsidRPr="56B55008" w:rsidR="003C46AC">
              <w:rPr>
                <w:noProof/>
              </w:rPr>
              <w:fldChar w:fldCharType="separate"/>
            </w:r>
            <w:r w:rsidRPr="56B55008" w:rsidR="003C46AC">
              <w:rPr>
                <w:noProof/>
              </w:rPr>
              <w:t>89</w:t>
            </w:r>
            <w:r w:rsidRPr="56B55008" w:rsidR="003C46AC">
              <w:rPr>
                <w:noProof/>
              </w:rPr>
              <w:fldChar w:fldCharType="end"/>
            </w:r>
          </w:hyperlink>
        </w:p>
        <w:p w:rsidR="003C46AC" w:rsidP="56B55008" w:rsidRDefault="00EA762D" w14:paraId="775D90ED" w14:textId="2CF0960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89">
            <w:r w:rsidRPr="56B55008" w:rsidR="003C46AC">
              <w:rPr>
                <w:rStyle w:val="Hyperlink"/>
                <w:noProof/>
              </w:rPr>
              <w:t>R.B. § 6-3-4</w:t>
            </w:r>
            <w:r w:rsidR="003C46AC">
              <w:tab/>
            </w:r>
            <w:r w:rsidRPr="56B55008" w:rsidR="003C46AC">
              <w:rPr>
                <w:rStyle w:val="Hyperlink"/>
                <w:noProof/>
              </w:rPr>
              <w:t xml:space="preserve"> Reply Brief</w:t>
            </w:r>
            <w:r w:rsidR="003C46AC">
              <w:tab/>
            </w:r>
            <w:r w:rsidRPr="56B55008" w:rsidR="003C46AC">
              <w:rPr>
                <w:noProof/>
              </w:rPr>
              <w:fldChar w:fldCharType="begin"/>
            </w:r>
            <w:r w:rsidRPr="56B55008" w:rsidR="003C46AC">
              <w:rPr>
                <w:noProof/>
              </w:rPr>
              <w:instrText xml:space="preserve"> PAGEREF _Toc152228889 \h </w:instrText>
            </w:r>
            <w:r w:rsidRPr="56B55008" w:rsidR="003C46AC">
              <w:rPr>
                <w:noProof/>
              </w:rPr>
            </w:r>
            <w:r w:rsidRPr="56B55008" w:rsidR="003C46AC">
              <w:rPr>
                <w:noProof/>
              </w:rPr>
              <w:fldChar w:fldCharType="separate"/>
            </w:r>
            <w:r w:rsidRPr="56B55008" w:rsidR="003C46AC">
              <w:rPr>
                <w:noProof/>
              </w:rPr>
              <w:t>89</w:t>
            </w:r>
            <w:r w:rsidRPr="56B55008" w:rsidR="003C46AC">
              <w:rPr>
                <w:noProof/>
              </w:rPr>
              <w:fldChar w:fldCharType="end"/>
            </w:r>
          </w:hyperlink>
        </w:p>
        <w:p w:rsidR="003C46AC" w:rsidP="56B55008" w:rsidRDefault="00EA762D" w14:paraId="5B34E7B4" w14:textId="680A235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90">
            <w:r w:rsidRPr="56B55008" w:rsidR="003C46AC">
              <w:rPr>
                <w:rStyle w:val="Hyperlink"/>
                <w:noProof/>
              </w:rPr>
              <w:t>R.B. § 6-3-5</w:t>
            </w:r>
            <w:r w:rsidR="003C46AC">
              <w:tab/>
            </w:r>
            <w:r w:rsidRPr="56B55008" w:rsidR="003C46AC">
              <w:rPr>
                <w:rStyle w:val="Hyperlink"/>
                <w:noProof/>
              </w:rPr>
              <w:t xml:space="preserve"> Amicus Curiae Briefs</w:t>
            </w:r>
            <w:r w:rsidR="003C46AC">
              <w:tab/>
            </w:r>
            <w:r w:rsidRPr="56B55008" w:rsidR="003C46AC">
              <w:rPr>
                <w:noProof/>
              </w:rPr>
              <w:fldChar w:fldCharType="begin"/>
            </w:r>
            <w:r w:rsidRPr="56B55008" w:rsidR="003C46AC">
              <w:rPr>
                <w:noProof/>
              </w:rPr>
              <w:instrText xml:space="preserve"> PAGEREF _Toc152228890 \h </w:instrText>
            </w:r>
            <w:r w:rsidRPr="56B55008" w:rsidR="003C46AC">
              <w:rPr>
                <w:noProof/>
              </w:rPr>
            </w:r>
            <w:r w:rsidRPr="56B55008" w:rsidR="003C46AC">
              <w:rPr>
                <w:noProof/>
              </w:rPr>
              <w:fldChar w:fldCharType="separate"/>
            </w:r>
            <w:r w:rsidRPr="56B55008" w:rsidR="003C46AC">
              <w:rPr>
                <w:noProof/>
              </w:rPr>
              <w:t>89</w:t>
            </w:r>
            <w:r w:rsidRPr="56B55008" w:rsidR="003C46AC">
              <w:rPr>
                <w:noProof/>
              </w:rPr>
              <w:fldChar w:fldCharType="end"/>
            </w:r>
          </w:hyperlink>
        </w:p>
        <w:p w:rsidR="003C46AC" w:rsidP="56B55008" w:rsidRDefault="00EA762D" w14:paraId="7ABB067A" w14:textId="38298F04">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91">
            <w:r w:rsidRPr="56B55008" w:rsidR="003C46AC">
              <w:rPr>
                <w:rStyle w:val="Hyperlink"/>
                <w:noProof/>
              </w:rPr>
              <w:t>R.B. § 6-3-6</w:t>
            </w:r>
            <w:r w:rsidR="003C46AC">
              <w:tab/>
            </w:r>
            <w:r w:rsidRPr="56B55008" w:rsidR="003C46AC">
              <w:rPr>
                <w:rStyle w:val="Hyperlink"/>
                <w:noProof/>
              </w:rPr>
              <w:t xml:space="preserve"> Power of Supreme Court to Order Documents to be Provided</w:t>
            </w:r>
            <w:r w:rsidR="003C46AC">
              <w:tab/>
            </w:r>
            <w:r w:rsidRPr="56B55008" w:rsidR="003C46AC">
              <w:rPr>
                <w:noProof/>
              </w:rPr>
              <w:fldChar w:fldCharType="begin"/>
            </w:r>
            <w:r w:rsidRPr="56B55008" w:rsidR="003C46AC">
              <w:rPr>
                <w:noProof/>
              </w:rPr>
              <w:instrText xml:space="preserve"> PAGEREF _Toc152228891 \h </w:instrText>
            </w:r>
            <w:r w:rsidRPr="56B55008" w:rsidR="003C46AC">
              <w:rPr>
                <w:noProof/>
              </w:rPr>
            </w:r>
            <w:r w:rsidRPr="56B55008" w:rsidR="003C46AC">
              <w:rPr>
                <w:noProof/>
              </w:rPr>
              <w:fldChar w:fldCharType="separate"/>
            </w:r>
            <w:r w:rsidRPr="56B55008" w:rsidR="003C46AC">
              <w:rPr>
                <w:noProof/>
              </w:rPr>
              <w:t>89</w:t>
            </w:r>
            <w:r w:rsidRPr="56B55008" w:rsidR="003C46AC">
              <w:rPr>
                <w:noProof/>
              </w:rPr>
              <w:fldChar w:fldCharType="end"/>
            </w:r>
          </w:hyperlink>
        </w:p>
        <w:p w:rsidR="003C46AC" w:rsidP="56B55008" w:rsidRDefault="00EA762D" w14:paraId="68E57209" w14:textId="127E6B53">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92">
            <w:r w:rsidRPr="56B55008" w:rsidR="003C46AC">
              <w:rPr>
                <w:rStyle w:val="Hyperlink"/>
                <w:noProof/>
              </w:rPr>
              <w:t>R.B. § 6-3-7</w:t>
            </w:r>
            <w:r w:rsidR="003C46AC">
              <w:tab/>
            </w:r>
            <w:r w:rsidRPr="56B55008" w:rsidR="003C46AC">
              <w:rPr>
                <w:rStyle w:val="Hyperlink"/>
                <w:noProof/>
              </w:rPr>
              <w:t xml:space="preserve"> Time for Consideration of Appeal</w:t>
            </w:r>
            <w:r w:rsidR="003C46AC">
              <w:tab/>
            </w:r>
            <w:r w:rsidRPr="56B55008" w:rsidR="003C46AC">
              <w:rPr>
                <w:noProof/>
              </w:rPr>
              <w:fldChar w:fldCharType="begin"/>
            </w:r>
            <w:r w:rsidRPr="56B55008" w:rsidR="003C46AC">
              <w:rPr>
                <w:noProof/>
              </w:rPr>
              <w:instrText xml:space="preserve"> PAGEREF _Toc152228892 \h </w:instrText>
            </w:r>
            <w:r w:rsidRPr="56B55008" w:rsidR="003C46AC">
              <w:rPr>
                <w:noProof/>
              </w:rPr>
            </w:r>
            <w:r w:rsidRPr="56B55008" w:rsidR="003C46AC">
              <w:rPr>
                <w:noProof/>
              </w:rPr>
              <w:fldChar w:fldCharType="separate"/>
            </w:r>
            <w:r w:rsidRPr="56B55008" w:rsidR="003C46AC">
              <w:rPr>
                <w:noProof/>
              </w:rPr>
              <w:t>90</w:t>
            </w:r>
            <w:r w:rsidRPr="56B55008" w:rsidR="003C46AC">
              <w:rPr>
                <w:noProof/>
              </w:rPr>
              <w:fldChar w:fldCharType="end"/>
            </w:r>
          </w:hyperlink>
        </w:p>
        <w:p w:rsidR="003C46AC" w:rsidP="56B55008" w:rsidRDefault="00EA762D" w14:paraId="03AE1A4A" w14:textId="44BC0E0D">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93">
            <w:r w:rsidRPr="56B55008" w:rsidR="003C46AC">
              <w:rPr>
                <w:rStyle w:val="Hyperlink"/>
                <w:noProof/>
              </w:rPr>
              <w:t>R.B. § 6-4</w:t>
            </w:r>
            <w:r w:rsidR="003C46AC">
              <w:tab/>
            </w:r>
            <w:r w:rsidRPr="56B55008" w:rsidR="003C46AC">
              <w:rPr>
                <w:rStyle w:val="Hyperlink"/>
                <w:noProof/>
              </w:rPr>
              <w:t xml:space="preserve"> ARTICLE 4. The Conduct Court</w:t>
            </w:r>
            <w:r w:rsidR="003C46AC">
              <w:tab/>
            </w:r>
            <w:r w:rsidRPr="56B55008" w:rsidR="003C46AC">
              <w:rPr>
                <w:noProof/>
              </w:rPr>
              <w:fldChar w:fldCharType="begin"/>
            </w:r>
            <w:r w:rsidRPr="56B55008" w:rsidR="003C46AC">
              <w:rPr>
                <w:noProof/>
              </w:rPr>
              <w:instrText xml:space="preserve"> PAGEREF _Toc152228893 \h </w:instrText>
            </w:r>
            <w:r w:rsidRPr="56B55008" w:rsidR="003C46AC">
              <w:rPr>
                <w:noProof/>
              </w:rPr>
            </w:r>
            <w:r w:rsidRPr="56B55008" w:rsidR="003C46AC">
              <w:rPr>
                <w:noProof/>
              </w:rPr>
              <w:fldChar w:fldCharType="separate"/>
            </w:r>
            <w:r w:rsidRPr="56B55008" w:rsidR="003C46AC">
              <w:rPr>
                <w:noProof/>
              </w:rPr>
              <w:t>90</w:t>
            </w:r>
            <w:r w:rsidRPr="56B55008" w:rsidR="003C46AC">
              <w:rPr>
                <w:noProof/>
              </w:rPr>
              <w:fldChar w:fldCharType="end"/>
            </w:r>
          </w:hyperlink>
        </w:p>
        <w:p w:rsidR="003C46AC" w:rsidP="56B55008" w:rsidRDefault="00EA762D" w14:paraId="5B496375" w14:textId="3D4785B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94">
            <w:r w:rsidRPr="56B55008" w:rsidR="003C46AC">
              <w:rPr>
                <w:rStyle w:val="Hyperlink"/>
                <w:noProof/>
              </w:rPr>
              <w:t>R.B. § 6-4-1</w:t>
            </w:r>
            <w:r w:rsidR="003C46AC">
              <w:tab/>
            </w:r>
            <w:r w:rsidRPr="56B55008" w:rsidR="003C46AC">
              <w:rPr>
                <w:rStyle w:val="Hyperlink"/>
                <w:noProof/>
              </w:rPr>
              <w:t xml:space="preserve"> The Conduct Court Established</w:t>
            </w:r>
            <w:r w:rsidR="003C46AC">
              <w:tab/>
            </w:r>
            <w:r w:rsidRPr="56B55008" w:rsidR="003C46AC">
              <w:rPr>
                <w:noProof/>
              </w:rPr>
              <w:fldChar w:fldCharType="begin"/>
            </w:r>
            <w:r w:rsidRPr="56B55008" w:rsidR="003C46AC">
              <w:rPr>
                <w:noProof/>
              </w:rPr>
              <w:instrText xml:space="preserve"> PAGEREF _Toc152228894 \h </w:instrText>
            </w:r>
            <w:r w:rsidRPr="56B55008" w:rsidR="003C46AC">
              <w:rPr>
                <w:noProof/>
              </w:rPr>
            </w:r>
            <w:r w:rsidRPr="56B55008" w:rsidR="003C46AC">
              <w:rPr>
                <w:noProof/>
              </w:rPr>
              <w:fldChar w:fldCharType="separate"/>
            </w:r>
            <w:r w:rsidRPr="56B55008" w:rsidR="003C46AC">
              <w:rPr>
                <w:noProof/>
              </w:rPr>
              <w:t>90</w:t>
            </w:r>
            <w:r w:rsidRPr="56B55008" w:rsidR="003C46AC">
              <w:rPr>
                <w:noProof/>
              </w:rPr>
              <w:fldChar w:fldCharType="end"/>
            </w:r>
          </w:hyperlink>
        </w:p>
        <w:p w:rsidR="003C46AC" w:rsidP="56B55008" w:rsidRDefault="00EA762D" w14:paraId="711031C1" w14:textId="6DD46E3A">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95">
            <w:r w:rsidRPr="56B55008" w:rsidR="003C46AC">
              <w:rPr>
                <w:rStyle w:val="Hyperlink"/>
                <w:noProof/>
              </w:rPr>
              <w:t>R.B. § 6-4-2</w:t>
            </w:r>
            <w:r w:rsidR="003C46AC">
              <w:tab/>
            </w:r>
            <w:r w:rsidRPr="56B55008" w:rsidR="003C46AC">
              <w:rPr>
                <w:rStyle w:val="Hyperlink"/>
                <w:noProof/>
              </w:rPr>
              <w:t xml:space="preserve"> General Duties</w:t>
            </w:r>
            <w:r w:rsidR="003C46AC">
              <w:tab/>
            </w:r>
            <w:r w:rsidRPr="56B55008" w:rsidR="003C46AC">
              <w:rPr>
                <w:noProof/>
              </w:rPr>
              <w:fldChar w:fldCharType="begin"/>
            </w:r>
            <w:r w:rsidRPr="56B55008" w:rsidR="003C46AC">
              <w:rPr>
                <w:noProof/>
              </w:rPr>
              <w:instrText xml:space="preserve"> PAGEREF _Toc152228895 \h </w:instrText>
            </w:r>
            <w:r w:rsidRPr="56B55008" w:rsidR="003C46AC">
              <w:rPr>
                <w:noProof/>
              </w:rPr>
            </w:r>
            <w:r w:rsidRPr="56B55008" w:rsidR="003C46AC">
              <w:rPr>
                <w:noProof/>
              </w:rPr>
              <w:fldChar w:fldCharType="separate"/>
            </w:r>
            <w:r w:rsidRPr="56B55008" w:rsidR="003C46AC">
              <w:rPr>
                <w:noProof/>
              </w:rPr>
              <w:t>90</w:t>
            </w:r>
            <w:r w:rsidRPr="56B55008" w:rsidR="003C46AC">
              <w:rPr>
                <w:noProof/>
              </w:rPr>
              <w:fldChar w:fldCharType="end"/>
            </w:r>
          </w:hyperlink>
        </w:p>
        <w:p w:rsidR="003C46AC" w:rsidP="56B55008" w:rsidRDefault="00EA762D" w14:paraId="3DEFA7AF" w14:textId="319EC2E9">
          <w:pPr>
            <w:pStyle w:val="TOC1"/>
            <w:tabs>
              <w:tab w:val="left" w:pos="1540"/>
              <w:tab w:val="right" w:pos="9350"/>
            </w:tabs>
            <w:rPr>
              <w:rFonts w:asciiTheme="minorHAnsi" w:hAnsiTheme="minorHAnsi" w:eastAsiaTheme="minorEastAsia" w:cstheme="minorBidi"/>
              <w:noProof/>
              <w:sz w:val="22"/>
              <w:szCs w:val="22"/>
              <w:lang w:val="en-US" w:eastAsia="ja-JP"/>
            </w:rPr>
          </w:pPr>
          <w:hyperlink w:anchor="_Toc152228896">
            <w:r w:rsidRPr="56B55008" w:rsidR="003C46AC">
              <w:rPr>
                <w:rStyle w:val="Hyperlink"/>
                <w:noProof/>
              </w:rPr>
              <w:t>R.B. § 7</w:t>
            </w:r>
            <w:r w:rsidR="003C46AC">
              <w:tab/>
            </w:r>
            <w:r w:rsidRPr="56B55008" w:rsidR="003C46AC">
              <w:rPr>
                <w:rStyle w:val="Hyperlink"/>
                <w:noProof/>
              </w:rPr>
              <w:t xml:space="preserve"> TITLE 7. CONDUCT</w:t>
            </w:r>
            <w:r w:rsidR="003C46AC">
              <w:tab/>
            </w:r>
            <w:r w:rsidRPr="56B55008" w:rsidR="003C46AC">
              <w:rPr>
                <w:noProof/>
              </w:rPr>
              <w:fldChar w:fldCharType="begin"/>
            </w:r>
            <w:r w:rsidRPr="56B55008" w:rsidR="003C46AC">
              <w:rPr>
                <w:noProof/>
              </w:rPr>
              <w:instrText xml:space="preserve"> PAGEREF _Toc152228896 \h </w:instrText>
            </w:r>
            <w:r w:rsidRPr="56B55008" w:rsidR="003C46AC">
              <w:rPr>
                <w:noProof/>
              </w:rPr>
            </w:r>
            <w:r w:rsidRPr="56B55008" w:rsidR="003C46AC">
              <w:rPr>
                <w:noProof/>
              </w:rPr>
              <w:fldChar w:fldCharType="separate"/>
            </w:r>
            <w:r w:rsidRPr="56B55008" w:rsidR="003C46AC">
              <w:rPr>
                <w:noProof/>
              </w:rPr>
              <w:t>91</w:t>
            </w:r>
            <w:r w:rsidRPr="56B55008" w:rsidR="003C46AC">
              <w:rPr>
                <w:noProof/>
              </w:rPr>
              <w:fldChar w:fldCharType="end"/>
            </w:r>
          </w:hyperlink>
        </w:p>
        <w:p w:rsidR="003C46AC" w:rsidP="56B55008" w:rsidRDefault="00EA762D" w14:paraId="59687622" w14:textId="089ACD91">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97">
            <w:r w:rsidRPr="56B55008" w:rsidR="003C46AC">
              <w:rPr>
                <w:rStyle w:val="Hyperlink"/>
                <w:noProof/>
              </w:rPr>
              <w:t>R.B. § 7-1</w:t>
            </w:r>
            <w:r w:rsidR="003C46AC">
              <w:tab/>
            </w:r>
            <w:r w:rsidRPr="56B55008" w:rsidR="003C46AC">
              <w:rPr>
                <w:rStyle w:val="Hyperlink"/>
                <w:noProof/>
              </w:rPr>
              <w:t xml:space="preserve"> ARTICLE 1. IUSG CODE OF CONDUCT</w:t>
            </w:r>
            <w:r w:rsidR="003C46AC">
              <w:tab/>
            </w:r>
            <w:r w:rsidRPr="56B55008" w:rsidR="003C46AC">
              <w:rPr>
                <w:noProof/>
              </w:rPr>
              <w:fldChar w:fldCharType="begin"/>
            </w:r>
            <w:r w:rsidRPr="56B55008" w:rsidR="003C46AC">
              <w:rPr>
                <w:noProof/>
              </w:rPr>
              <w:instrText xml:space="preserve"> PAGEREF _Toc152228897 \h </w:instrText>
            </w:r>
            <w:r w:rsidRPr="56B55008" w:rsidR="003C46AC">
              <w:rPr>
                <w:noProof/>
              </w:rPr>
            </w:r>
            <w:r w:rsidRPr="56B55008" w:rsidR="003C46AC">
              <w:rPr>
                <w:noProof/>
              </w:rPr>
              <w:fldChar w:fldCharType="separate"/>
            </w:r>
            <w:r w:rsidRPr="56B55008" w:rsidR="003C46AC">
              <w:rPr>
                <w:noProof/>
              </w:rPr>
              <w:t>91</w:t>
            </w:r>
            <w:r w:rsidRPr="56B55008" w:rsidR="003C46AC">
              <w:rPr>
                <w:noProof/>
              </w:rPr>
              <w:fldChar w:fldCharType="end"/>
            </w:r>
          </w:hyperlink>
        </w:p>
        <w:p w:rsidR="003C46AC" w:rsidP="56B55008" w:rsidRDefault="00EA762D" w14:paraId="164EECFC" w14:textId="4C907D0F">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898">
            <w:r w:rsidRPr="56B55008" w:rsidR="003C46AC">
              <w:rPr>
                <w:rStyle w:val="Hyperlink"/>
                <w:noProof/>
              </w:rPr>
              <w:t>R.B. § 7-1-1</w:t>
            </w:r>
            <w:r w:rsidR="003C46AC">
              <w:tab/>
            </w:r>
            <w:r w:rsidRPr="56B55008" w:rsidR="003C46AC">
              <w:rPr>
                <w:rStyle w:val="Hyperlink"/>
                <w:noProof/>
              </w:rPr>
              <w:t xml:space="preserve"> Code of Conduct</w:t>
            </w:r>
            <w:r w:rsidR="003C46AC">
              <w:tab/>
            </w:r>
            <w:r w:rsidRPr="56B55008" w:rsidR="003C46AC">
              <w:rPr>
                <w:noProof/>
              </w:rPr>
              <w:fldChar w:fldCharType="begin"/>
            </w:r>
            <w:r w:rsidRPr="56B55008" w:rsidR="003C46AC">
              <w:rPr>
                <w:noProof/>
              </w:rPr>
              <w:instrText xml:space="preserve"> PAGEREF _Toc152228898 \h </w:instrText>
            </w:r>
            <w:r w:rsidRPr="56B55008" w:rsidR="003C46AC">
              <w:rPr>
                <w:noProof/>
              </w:rPr>
            </w:r>
            <w:r w:rsidRPr="56B55008" w:rsidR="003C46AC">
              <w:rPr>
                <w:noProof/>
              </w:rPr>
              <w:fldChar w:fldCharType="separate"/>
            </w:r>
            <w:r w:rsidRPr="56B55008" w:rsidR="003C46AC">
              <w:rPr>
                <w:noProof/>
              </w:rPr>
              <w:t>91</w:t>
            </w:r>
            <w:r w:rsidRPr="56B55008" w:rsidR="003C46AC">
              <w:rPr>
                <w:noProof/>
              </w:rPr>
              <w:fldChar w:fldCharType="end"/>
            </w:r>
          </w:hyperlink>
        </w:p>
        <w:p w:rsidR="003C46AC" w:rsidP="56B55008" w:rsidRDefault="00EA762D" w14:paraId="228698EF" w14:textId="4AE9A3BC">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899">
            <w:r w:rsidRPr="56B55008" w:rsidR="003C46AC">
              <w:rPr>
                <w:rStyle w:val="Hyperlink"/>
                <w:noProof/>
              </w:rPr>
              <w:t>R.B. § 7-2</w:t>
            </w:r>
            <w:r w:rsidR="003C46AC">
              <w:tab/>
            </w:r>
            <w:r w:rsidRPr="56B55008" w:rsidR="003C46AC">
              <w:rPr>
                <w:rStyle w:val="Hyperlink"/>
                <w:noProof/>
              </w:rPr>
              <w:t xml:space="preserve"> ARTICLE 2. VIOLATIONS</w:t>
            </w:r>
            <w:r w:rsidR="003C46AC">
              <w:tab/>
            </w:r>
            <w:r w:rsidRPr="56B55008" w:rsidR="003C46AC">
              <w:rPr>
                <w:noProof/>
              </w:rPr>
              <w:fldChar w:fldCharType="begin"/>
            </w:r>
            <w:r w:rsidRPr="56B55008" w:rsidR="003C46AC">
              <w:rPr>
                <w:noProof/>
              </w:rPr>
              <w:instrText xml:space="preserve"> PAGEREF _Toc152228899 \h </w:instrText>
            </w:r>
            <w:r w:rsidRPr="56B55008" w:rsidR="003C46AC">
              <w:rPr>
                <w:noProof/>
              </w:rPr>
            </w:r>
            <w:r w:rsidRPr="56B55008" w:rsidR="003C46AC">
              <w:rPr>
                <w:noProof/>
              </w:rPr>
              <w:fldChar w:fldCharType="separate"/>
            </w:r>
            <w:r w:rsidRPr="56B55008" w:rsidR="003C46AC">
              <w:rPr>
                <w:noProof/>
              </w:rPr>
              <w:t>91</w:t>
            </w:r>
            <w:r w:rsidRPr="56B55008" w:rsidR="003C46AC">
              <w:rPr>
                <w:noProof/>
              </w:rPr>
              <w:fldChar w:fldCharType="end"/>
            </w:r>
          </w:hyperlink>
        </w:p>
        <w:p w:rsidR="003C46AC" w:rsidP="56B55008" w:rsidRDefault="00EA762D" w14:paraId="2741B6B1" w14:textId="1DF3A326">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900">
            <w:r w:rsidRPr="56B55008" w:rsidR="003C46AC">
              <w:rPr>
                <w:rStyle w:val="Hyperlink"/>
                <w:noProof/>
              </w:rPr>
              <w:t>R.B. § 7-2-1</w:t>
            </w:r>
            <w:r w:rsidR="003C46AC">
              <w:tab/>
            </w:r>
            <w:r w:rsidRPr="56B55008" w:rsidR="003C46AC">
              <w:rPr>
                <w:rStyle w:val="Hyperlink"/>
                <w:noProof/>
              </w:rPr>
              <w:t xml:space="preserve"> Violations Defined</w:t>
            </w:r>
            <w:r w:rsidR="003C46AC">
              <w:tab/>
            </w:r>
            <w:r w:rsidRPr="56B55008" w:rsidR="003C46AC">
              <w:rPr>
                <w:noProof/>
              </w:rPr>
              <w:fldChar w:fldCharType="begin"/>
            </w:r>
            <w:r w:rsidRPr="56B55008" w:rsidR="003C46AC">
              <w:rPr>
                <w:noProof/>
              </w:rPr>
              <w:instrText xml:space="preserve"> PAGEREF _Toc152228900 \h </w:instrText>
            </w:r>
            <w:r w:rsidRPr="56B55008" w:rsidR="003C46AC">
              <w:rPr>
                <w:noProof/>
              </w:rPr>
            </w:r>
            <w:r w:rsidRPr="56B55008" w:rsidR="003C46AC">
              <w:rPr>
                <w:noProof/>
              </w:rPr>
              <w:fldChar w:fldCharType="separate"/>
            </w:r>
            <w:r w:rsidRPr="56B55008" w:rsidR="003C46AC">
              <w:rPr>
                <w:noProof/>
              </w:rPr>
              <w:t>91</w:t>
            </w:r>
            <w:r w:rsidRPr="56B55008" w:rsidR="003C46AC">
              <w:rPr>
                <w:noProof/>
              </w:rPr>
              <w:fldChar w:fldCharType="end"/>
            </w:r>
          </w:hyperlink>
        </w:p>
        <w:p w:rsidR="003C46AC" w:rsidP="56B55008" w:rsidRDefault="00EA762D" w14:paraId="22E77382" w14:textId="0677CB2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901">
            <w:r w:rsidRPr="56B55008" w:rsidR="003C46AC">
              <w:rPr>
                <w:rStyle w:val="Hyperlink"/>
                <w:noProof/>
              </w:rPr>
              <w:t>R.B. § 7-2-2</w:t>
            </w:r>
            <w:r w:rsidR="003C46AC">
              <w:tab/>
            </w:r>
            <w:r w:rsidRPr="56B55008" w:rsidR="003C46AC">
              <w:rPr>
                <w:rStyle w:val="Hyperlink"/>
                <w:noProof/>
              </w:rPr>
              <w:t xml:space="preserve"> Release of Complaint and Action</w:t>
            </w:r>
            <w:r w:rsidR="003C46AC">
              <w:tab/>
            </w:r>
            <w:r w:rsidRPr="56B55008" w:rsidR="003C46AC">
              <w:rPr>
                <w:noProof/>
              </w:rPr>
              <w:fldChar w:fldCharType="begin"/>
            </w:r>
            <w:r w:rsidRPr="56B55008" w:rsidR="003C46AC">
              <w:rPr>
                <w:noProof/>
              </w:rPr>
              <w:instrText xml:space="preserve"> PAGEREF _Toc152228901 \h </w:instrText>
            </w:r>
            <w:r w:rsidRPr="56B55008" w:rsidR="003C46AC">
              <w:rPr>
                <w:noProof/>
              </w:rPr>
            </w:r>
            <w:r w:rsidRPr="56B55008" w:rsidR="003C46AC">
              <w:rPr>
                <w:noProof/>
              </w:rPr>
              <w:fldChar w:fldCharType="separate"/>
            </w:r>
            <w:r w:rsidRPr="56B55008" w:rsidR="003C46AC">
              <w:rPr>
                <w:noProof/>
              </w:rPr>
              <w:t>92</w:t>
            </w:r>
            <w:r w:rsidRPr="56B55008" w:rsidR="003C46AC">
              <w:rPr>
                <w:noProof/>
              </w:rPr>
              <w:fldChar w:fldCharType="end"/>
            </w:r>
          </w:hyperlink>
        </w:p>
        <w:p w:rsidR="003C46AC" w:rsidP="56B55008" w:rsidRDefault="00EA762D" w14:paraId="563F3C49" w14:textId="188B5529">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902">
            <w:r w:rsidRPr="56B55008" w:rsidR="003C46AC">
              <w:rPr>
                <w:rStyle w:val="Hyperlink"/>
                <w:noProof/>
              </w:rPr>
              <w:t>R.B. § 7-2-3</w:t>
            </w:r>
            <w:r w:rsidR="003C46AC">
              <w:tab/>
            </w:r>
            <w:r w:rsidRPr="56B55008" w:rsidR="003C46AC">
              <w:rPr>
                <w:rStyle w:val="Hyperlink"/>
                <w:noProof/>
              </w:rPr>
              <w:t xml:space="preserve"> Bias Complaints Against Members of Congress</w:t>
            </w:r>
            <w:r w:rsidR="003C46AC">
              <w:tab/>
            </w:r>
            <w:r w:rsidRPr="56B55008" w:rsidR="003C46AC">
              <w:rPr>
                <w:noProof/>
              </w:rPr>
              <w:fldChar w:fldCharType="begin"/>
            </w:r>
            <w:r w:rsidRPr="56B55008" w:rsidR="003C46AC">
              <w:rPr>
                <w:noProof/>
              </w:rPr>
              <w:instrText xml:space="preserve"> PAGEREF _Toc152228902 \h </w:instrText>
            </w:r>
            <w:r w:rsidRPr="56B55008" w:rsidR="003C46AC">
              <w:rPr>
                <w:noProof/>
              </w:rPr>
            </w:r>
            <w:r w:rsidRPr="56B55008" w:rsidR="003C46AC">
              <w:rPr>
                <w:noProof/>
              </w:rPr>
              <w:fldChar w:fldCharType="separate"/>
            </w:r>
            <w:r w:rsidRPr="56B55008" w:rsidR="003C46AC">
              <w:rPr>
                <w:noProof/>
              </w:rPr>
              <w:t>92</w:t>
            </w:r>
            <w:r w:rsidRPr="56B55008" w:rsidR="003C46AC">
              <w:rPr>
                <w:noProof/>
              </w:rPr>
              <w:fldChar w:fldCharType="end"/>
            </w:r>
          </w:hyperlink>
        </w:p>
        <w:p w:rsidR="003C46AC" w:rsidP="56B55008" w:rsidRDefault="00EA762D" w14:paraId="091A6EB3" w14:textId="6C0970F0">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903">
            <w:r w:rsidRPr="56B55008" w:rsidR="003C46AC">
              <w:rPr>
                <w:rStyle w:val="Hyperlink"/>
                <w:noProof/>
              </w:rPr>
              <w:t>R.B. § 7-2-4</w:t>
            </w:r>
            <w:r w:rsidR="003C46AC">
              <w:tab/>
            </w:r>
            <w:r w:rsidRPr="56B55008" w:rsidR="003C46AC">
              <w:rPr>
                <w:rStyle w:val="Hyperlink"/>
                <w:noProof/>
              </w:rPr>
              <w:t xml:space="preserve"> Bias Complaints Against Officers of Branches Other than Congress</w:t>
            </w:r>
            <w:r w:rsidR="003C46AC">
              <w:tab/>
            </w:r>
            <w:r w:rsidRPr="56B55008" w:rsidR="003C46AC">
              <w:rPr>
                <w:noProof/>
              </w:rPr>
              <w:fldChar w:fldCharType="begin"/>
            </w:r>
            <w:r w:rsidRPr="56B55008" w:rsidR="003C46AC">
              <w:rPr>
                <w:noProof/>
              </w:rPr>
              <w:instrText xml:space="preserve"> PAGEREF _Toc152228903 \h </w:instrText>
            </w:r>
            <w:r w:rsidRPr="56B55008" w:rsidR="003C46AC">
              <w:rPr>
                <w:noProof/>
              </w:rPr>
            </w:r>
            <w:r w:rsidRPr="56B55008" w:rsidR="003C46AC">
              <w:rPr>
                <w:noProof/>
              </w:rPr>
              <w:fldChar w:fldCharType="separate"/>
            </w:r>
            <w:r w:rsidRPr="56B55008" w:rsidR="003C46AC">
              <w:rPr>
                <w:noProof/>
              </w:rPr>
              <w:t>92</w:t>
            </w:r>
            <w:r w:rsidRPr="56B55008" w:rsidR="003C46AC">
              <w:rPr>
                <w:noProof/>
              </w:rPr>
              <w:fldChar w:fldCharType="end"/>
            </w:r>
          </w:hyperlink>
        </w:p>
        <w:p w:rsidR="003C46AC" w:rsidP="56B55008" w:rsidRDefault="00EA762D" w14:paraId="1E5B9206" w14:textId="7A40EC6B">
          <w:pPr>
            <w:pStyle w:val="TOC2"/>
            <w:tabs>
              <w:tab w:val="left" w:pos="1820"/>
              <w:tab w:val="right" w:pos="9350"/>
            </w:tabs>
            <w:rPr>
              <w:rFonts w:asciiTheme="minorHAnsi" w:hAnsiTheme="minorHAnsi" w:eastAsiaTheme="minorEastAsia" w:cstheme="minorBidi"/>
              <w:noProof/>
              <w:sz w:val="22"/>
              <w:szCs w:val="22"/>
              <w:lang w:val="en-US" w:eastAsia="ja-JP"/>
            </w:rPr>
          </w:pPr>
          <w:hyperlink w:anchor="_Toc152228904">
            <w:r w:rsidRPr="56B55008" w:rsidR="003C46AC">
              <w:rPr>
                <w:rStyle w:val="Hyperlink"/>
                <w:noProof/>
              </w:rPr>
              <w:t>R.B. § 7-3</w:t>
            </w:r>
            <w:r w:rsidR="003C46AC">
              <w:tab/>
            </w:r>
            <w:r w:rsidRPr="56B55008" w:rsidR="003C46AC">
              <w:rPr>
                <w:rStyle w:val="Hyperlink"/>
                <w:noProof/>
              </w:rPr>
              <w:t xml:space="preserve"> ARTICLE 3. IMPEACHABLE OFFENSES</w:t>
            </w:r>
            <w:r w:rsidR="003C46AC">
              <w:tab/>
            </w:r>
            <w:r w:rsidRPr="56B55008" w:rsidR="003C46AC">
              <w:rPr>
                <w:noProof/>
              </w:rPr>
              <w:fldChar w:fldCharType="begin"/>
            </w:r>
            <w:r w:rsidRPr="56B55008" w:rsidR="003C46AC">
              <w:rPr>
                <w:noProof/>
              </w:rPr>
              <w:instrText xml:space="preserve"> PAGEREF _Toc152228904 \h </w:instrText>
            </w:r>
            <w:r w:rsidRPr="56B55008" w:rsidR="003C46AC">
              <w:rPr>
                <w:noProof/>
              </w:rPr>
            </w:r>
            <w:r w:rsidRPr="56B55008" w:rsidR="003C46AC">
              <w:rPr>
                <w:noProof/>
              </w:rPr>
              <w:fldChar w:fldCharType="separate"/>
            </w:r>
            <w:r w:rsidRPr="56B55008" w:rsidR="003C46AC">
              <w:rPr>
                <w:noProof/>
              </w:rPr>
              <w:t>93</w:t>
            </w:r>
            <w:r w:rsidRPr="56B55008" w:rsidR="003C46AC">
              <w:rPr>
                <w:noProof/>
              </w:rPr>
              <w:fldChar w:fldCharType="end"/>
            </w:r>
          </w:hyperlink>
        </w:p>
        <w:p w:rsidR="003C46AC" w:rsidP="56B55008" w:rsidRDefault="00EA762D" w14:paraId="54865384" w14:textId="5B01FA21">
          <w:pPr>
            <w:pStyle w:val="TOC3"/>
            <w:tabs>
              <w:tab w:val="left" w:pos="2260"/>
              <w:tab w:val="right" w:pos="9350"/>
            </w:tabs>
            <w:rPr>
              <w:rFonts w:asciiTheme="minorHAnsi" w:hAnsiTheme="minorHAnsi" w:eastAsiaTheme="minorEastAsia" w:cstheme="minorBidi"/>
              <w:noProof/>
              <w:sz w:val="22"/>
              <w:szCs w:val="22"/>
              <w:lang w:val="en-US" w:eastAsia="ja-JP"/>
            </w:rPr>
          </w:pPr>
          <w:hyperlink w:anchor="_Toc152228905">
            <w:r w:rsidRPr="56B55008" w:rsidR="003C46AC">
              <w:rPr>
                <w:rStyle w:val="Hyperlink"/>
                <w:noProof/>
              </w:rPr>
              <w:t>R.B. § 7-3-1</w:t>
            </w:r>
            <w:r w:rsidR="003C46AC">
              <w:tab/>
            </w:r>
            <w:r w:rsidRPr="56B55008" w:rsidR="003C46AC">
              <w:rPr>
                <w:rStyle w:val="Hyperlink"/>
                <w:noProof/>
              </w:rPr>
              <w:t xml:space="preserve"> Impeachable Offenses</w:t>
            </w:r>
            <w:r w:rsidR="003C46AC">
              <w:tab/>
            </w:r>
            <w:r w:rsidRPr="56B55008" w:rsidR="003C46AC">
              <w:rPr>
                <w:noProof/>
              </w:rPr>
              <w:fldChar w:fldCharType="begin"/>
            </w:r>
            <w:r w:rsidRPr="56B55008" w:rsidR="003C46AC">
              <w:rPr>
                <w:noProof/>
              </w:rPr>
              <w:instrText xml:space="preserve"> PAGEREF _Toc152228905 \h </w:instrText>
            </w:r>
            <w:r w:rsidRPr="56B55008" w:rsidR="003C46AC">
              <w:rPr>
                <w:noProof/>
              </w:rPr>
            </w:r>
            <w:r w:rsidRPr="56B55008" w:rsidR="003C46AC">
              <w:rPr>
                <w:noProof/>
              </w:rPr>
              <w:fldChar w:fldCharType="separate"/>
            </w:r>
            <w:r w:rsidRPr="56B55008" w:rsidR="003C46AC">
              <w:rPr>
                <w:noProof/>
              </w:rPr>
              <w:t>93</w:t>
            </w:r>
            <w:r w:rsidRPr="56B55008" w:rsidR="003C46AC">
              <w:rPr>
                <w:noProof/>
              </w:rPr>
              <w:fldChar w:fldCharType="end"/>
            </w:r>
          </w:hyperlink>
        </w:p>
        <w:p w:rsidR="003C46AC" w:rsidP="56B55008" w:rsidRDefault="00EA762D" w14:paraId="313CE201" w14:textId="1020DBCF">
          <w:pPr>
            <w:pStyle w:val="TOC1"/>
            <w:tabs>
              <w:tab w:val="right" w:pos="9350"/>
            </w:tabs>
            <w:rPr>
              <w:rFonts w:asciiTheme="minorHAnsi" w:hAnsiTheme="minorHAnsi" w:eastAsiaTheme="minorEastAsia" w:cstheme="minorBidi"/>
              <w:noProof/>
              <w:sz w:val="22"/>
              <w:szCs w:val="22"/>
              <w:lang w:val="en-US" w:eastAsia="ja-JP"/>
            </w:rPr>
          </w:pPr>
          <w:hyperlink w:anchor="_Toc152228906">
            <w:r w:rsidRPr="56B55008" w:rsidR="003C46AC">
              <w:rPr>
                <w:rStyle w:val="Hyperlink"/>
                <w:rFonts w:ascii="Times" w:hAnsi="Times" w:eastAsia="Times" w:cs="Times"/>
                <w:noProof/>
              </w:rPr>
              <w:t>A</w:t>
            </w:r>
            <w:r w:rsidRPr="56B55008" w:rsidR="003C46AC">
              <w:rPr>
                <w:rStyle w:val="Hyperlink"/>
                <w:noProof/>
              </w:rPr>
              <w:t>PPENDIX A. MULTICULTURAL SEAT MINIMUMS</w:t>
            </w:r>
            <w:r w:rsidR="003C46AC">
              <w:tab/>
            </w:r>
            <w:r w:rsidRPr="56B55008" w:rsidR="003C46AC">
              <w:rPr>
                <w:noProof/>
              </w:rPr>
              <w:fldChar w:fldCharType="begin"/>
            </w:r>
            <w:r w:rsidRPr="56B55008" w:rsidR="003C46AC">
              <w:rPr>
                <w:noProof/>
              </w:rPr>
              <w:instrText xml:space="preserve"> PAGEREF _Toc152228906 \h </w:instrText>
            </w:r>
            <w:r w:rsidRPr="56B55008" w:rsidR="003C46AC">
              <w:rPr>
                <w:noProof/>
              </w:rPr>
            </w:r>
            <w:r w:rsidRPr="56B55008" w:rsidR="003C46AC">
              <w:rPr>
                <w:noProof/>
              </w:rPr>
              <w:fldChar w:fldCharType="separate"/>
            </w:r>
            <w:r w:rsidRPr="56B55008" w:rsidR="003C46AC">
              <w:rPr>
                <w:noProof/>
              </w:rPr>
              <w:t>94</w:t>
            </w:r>
            <w:r w:rsidRPr="56B55008" w:rsidR="003C46AC">
              <w:rPr>
                <w:noProof/>
              </w:rPr>
              <w:fldChar w:fldCharType="end"/>
            </w:r>
          </w:hyperlink>
        </w:p>
        <w:p w:rsidR="003C46AC" w:rsidP="56B55008" w:rsidRDefault="00EA762D" w14:paraId="656F8A4C" w14:textId="78209BDE">
          <w:pPr>
            <w:pStyle w:val="TOC1"/>
            <w:tabs>
              <w:tab w:val="right" w:pos="9350"/>
            </w:tabs>
            <w:rPr>
              <w:rFonts w:asciiTheme="minorHAnsi" w:hAnsiTheme="minorHAnsi" w:eastAsiaTheme="minorEastAsia" w:cstheme="minorBidi"/>
              <w:noProof/>
              <w:sz w:val="22"/>
              <w:szCs w:val="22"/>
              <w:lang w:val="en-US" w:eastAsia="ja-JP"/>
            </w:rPr>
          </w:pPr>
          <w:hyperlink w:anchor="_Toc152228907">
            <w:r w:rsidRPr="56B55008" w:rsidR="003C46AC">
              <w:rPr>
                <w:rStyle w:val="Hyperlink"/>
                <w:noProof/>
              </w:rPr>
              <w:t>APPENDIX B. REPEALED</w:t>
            </w:r>
            <w:r w:rsidR="003C46AC">
              <w:tab/>
            </w:r>
            <w:r w:rsidRPr="56B55008" w:rsidR="003C46AC">
              <w:rPr>
                <w:noProof/>
              </w:rPr>
              <w:fldChar w:fldCharType="begin"/>
            </w:r>
            <w:r w:rsidRPr="56B55008" w:rsidR="003C46AC">
              <w:rPr>
                <w:noProof/>
              </w:rPr>
              <w:instrText xml:space="preserve"> PAGEREF _Toc152228907 \h </w:instrText>
            </w:r>
            <w:r w:rsidRPr="56B55008" w:rsidR="003C46AC">
              <w:rPr>
                <w:noProof/>
              </w:rPr>
            </w:r>
            <w:r w:rsidRPr="56B55008" w:rsidR="003C46AC">
              <w:rPr>
                <w:noProof/>
              </w:rPr>
              <w:fldChar w:fldCharType="separate"/>
            </w:r>
            <w:r w:rsidRPr="56B55008" w:rsidR="003C46AC">
              <w:rPr>
                <w:noProof/>
              </w:rPr>
              <w:t>95</w:t>
            </w:r>
            <w:r w:rsidRPr="56B55008" w:rsidR="003C46AC">
              <w:rPr>
                <w:noProof/>
              </w:rPr>
              <w:fldChar w:fldCharType="end"/>
            </w:r>
          </w:hyperlink>
        </w:p>
        <w:p w:rsidR="003C46AC" w:rsidP="56B55008" w:rsidRDefault="00EA762D" w14:paraId="0A2D4C4C" w14:textId="387C33BA">
          <w:pPr>
            <w:pStyle w:val="TOC1"/>
            <w:tabs>
              <w:tab w:val="right" w:pos="9350"/>
            </w:tabs>
            <w:rPr>
              <w:rFonts w:asciiTheme="minorHAnsi" w:hAnsiTheme="minorHAnsi" w:eastAsiaTheme="minorEastAsia" w:cstheme="minorBidi"/>
              <w:noProof/>
              <w:sz w:val="22"/>
              <w:szCs w:val="22"/>
              <w:lang w:val="en-US" w:eastAsia="ja-JP"/>
            </w:rPr>
          </w:pPr>
          <w:hyperlink w:anchor="_Toc152228908">
            <w:r w:rsidRPr="56B55008" w:rsidR="003C46AC">
              <w:rPr>
                <w:rStyle w:val="Hyperlink"/>
                <w:noProof/>
              </w:rPr>
              <w:t>APPENDIX C. IUSG DIVERSITY, EQUITY, AND INCLUSION ANTI-BIAS</w:t>
            </w:r>
            <w:r w:rsidR="003C46AC">
              <w:tab/>
            </w:r>
            <w:r w:rsidRPr="56B55008" w:rsidR="003C46AC">
              <w:rPr>
                <w:noProof/>
              </w:rPr>
              <w:fldChar w:fldCharType="begin"/>
            </w:r>
            <w:r w:rsidRPr="56B55008" w:rsidR="003C46AC">
              <w:rPr>
                <w:noProof/>
              </w:rPr>
              <w:instrText xml:space="preserve"> PAGEREF _Toc152228908 \h </w:instrText>
            </w:r>
            <w:r w:rsidRPr="56B55008" w:rsidR="003C46AC">
              <w:rPr>
                <w:noProof/>
              </w:rPr>
            </w:r>
            <w:r w:rsidRPr="56B55008" w:rsidR="003C46AC">
              <w:rPr>
                <w:noProof/>
              </w:rPr>
              <w:fldChar w:fldCharType="separate"/>
            </w:r>
            <w:r w:rsidRPr="56B55008" w:rsidR="003C46AC">
              <w:rPr>
                <w:noProof/>
              </w:rPr>
              <w:t>96</w:t>
            </w:r>
            <w:r w:rsidRPr="56B55008" w:rsidR="003C46AC">
              <w:rPr>
                <w:noProof/>
              </w:rPr>
              <w:fldChar w:fldCharType="end"/>
            </w:r>
          </w:hyperlink>
        </w:p>
        <w:p w:rsidR="00920EF5" w:rsidRDefault="00A90210" w14:paraId="00000005" w14:textId="618BB027">
          <w:pPr>
            <w:ind w:firstLine="0"/>
            <w:jc w:val="center"/>
          </w:pPr>
          <w:r>
            <w:t>CONTENTS</w:t>
          </w:r>
        </w:p>
        <w:p w:rsidR="00920EF5" w:rsidRDefault="00A90210" w14:paraId="0000003E" w14:textId="7BFCC53F">
          <w:pPr>
            <w:tabs>
              <w:tab w:val="right" w:pos="9360"/>
            </w:tabs>
            <w:spacing w:before="200" w:after="80"/>
            <w:ind w:firstLine="0"/>
            <w:rPr>
              <w:b/>
              <w:color w:val="000000"/>
            </w:rPr>
          </w:pPr>
          <w:r>
            <w:fldChar w:fldCharType="end"/>
          </w:r>
        </w:p>
      </w:sdtContent>
    </w:sdt>
    <w:p w:rsidR="00920EF5" w:rsidRDefault="00920EF5" w14:paraId="0000003F" w14:textId="77777777">
      <w:pPr>
        <w:pStyle w:val="Heading1"/>
        <w:sectPr w:rsidR="00920EF5" w:rsidSect="006D09F2">
          <w:headerReference w:type="default" r:id="rId7"/>
          <w:headerReference w:type="first" r:id="rId8"/>
          <w:pgSz w:w="12240" w:h="15840" w:orient="portrait"/>
          <w:pgMar w:top="1440" w:right="1440" w:bottom="1440" w:left="1440" w:header="720" w:footer="720" w:gutter="0"/>
          <w:pgNumType w:start="1"/>
          <w:cols w:space="720"/>
          <w:titlePg/>
        </w:sectPr>
      </w:pPr>
      <w:bookmarkStart w:name="_gysvgs3ns6rl" w:colFirst="0" w:colLast="0" w:id="0"/>
      <w:bookmarkEnd w:id="0"/>
    </w:p>
    <w:p w:rsidR="00920EF5" w:rsidRDefault="00A90210" w14:paraId="00000040" w14:textId="77777777">
      <w:pPr>
        <w:pStyle w:val="Heading1"/>
      </w:pPr>
      <w:bookmarkStart w:name="_Toc148916065" w:id="1"/>
      <w:bookmarkStart w:name="_Toc152228545" w:id="2"/>
      <w:r>
        <w:t>R.B. § 1</w:t>
      </w:r>
      <w:r>
        <w:tab/>
      </w:r>
      <w:r>
        <w:tab/>
      </w:r>
      <w:r>
        <w:t>TITLE 1. GENERAL PROVISIONS</w:t>
      </w:r>
      <w:bookmarkEnd w:id="1"/>
      <w:bookmarkEnd w:id="2"/>
    </w:p>
    <w:p w:rsidR="00920EF5" w:rsidRDefault="00EA762D" w14:paraId="00000041" w14:textId="77777777">
      <w:pPr>
        <w:ind w:left="360"/>
      </w:pPr>
      <w:hyperlink w:anchor="_7eb3s9kbthi">
        <w:r w:rsidR="00A90210">
          <w:rPr>
            <w:color w:val="1155CC"/>
            <w:u w:val="single"/>
          </w:rPr>
          <w:t>Art. 1.</w:t>
        </w:r>
      </w:hyperlink>
      <w:r w:rsidR="00A90210">
        <w:tab/>
      </w:r>
      <w:r w:rsidR="00A90210">
        <w:tab/>
      </w:r>
      <w:r w:rsidR="00A90210">
        <w:t>MAINTENANCE OF THE BYLAWS</w:t>
      </w:r>
    </w:p>
    <w:p w:rsidR="00920EF5" w:rsidRDefault="00EA762D" w14:paraId="00000042" w14:textId="77777777">
      <w:pPr>
        <w:ind w:left="360"/>
      </w:pPr>
      <w:hyperlink w:anchor="_fb06lv7es55j">
        <w:r w:rsidR="00A90210">
          <w:rPr>
            <w:color w:val="1155CC"/>
            <w:u w:val="single"/>
          </w:rPr>
          <w:t>Art. 2.</w:t>
        </w:r>
      </w:hyperlink>
      <w:hyperlink w:anchor="_fb06lv7es55j">
        <w:r w:rsidR="00A90210">
          <w:tab/>
        </w:r>
        <w:r w:rsidR="00A90210">
          <w:tab/>
        </w:r>
        <w:r w:rsidR="00A90210">
          <w:t>CITATIONS</w:t>
        </w:r>
      </w:hyperlink>
    </w:p>
    <w:p w:rsidR="00920EF5" w:rsidRDefault="00EA762D" w14:paraId="00000043" w14:textId="77777777">
      <w:pPr>
        <w:ind w:left="360"/>
      </w:pPr>
      <w:hyperlink w:anchor="_5d7w1ybrg4vq">
        <w:r w:rsidR="00A90210">
          <w:rPr>
            <w:color w:val="1155CC"/>
            <w:u w:val="single"/>
          </w:rPr>
          <w:t>Art. 3.</w:t>
        </w:r>
      </w:hyperlink>
      <w:r w:rsidR="00A90210">
        <w:tab/>
      </w:r>
      <w:r w:rsidR="00A90210">
        <w:tab/>
      </w:r>
      <w:r w:rsidR="00A90210">
        <w:t>DISTRIBUTION OF ENACTED LEGISLATION</w:t>
      </w:r>
    </w:p>
    <w:p w:rsidR="00920EF5" w:rsidRDefault="00920EF5" w14:paraId="00000044" w14:textId="77777777"/>
    <w:p w:rsidR="00920EF5" w:rsidRDefault="00A90210" w14:paraId="00000045" w14:textId="77777777">
      <w:pPr>
        <w:pStyle w:val="Heading2"/>
      </w:pPr>
      <w:bookmarkStart w:name="_Toc148916066" w:id="3"/>
      <w:bookmarkStart w:name="_Toc152228546" w:id="4"/>
      <w:r>
        <w:t>R.B. § 1-1</w:t>
      </w:r>
      <w:r>
        <w:tab/>
      </w:r>
      <w:r>
        <w:tab/>
      </w:r>
      <w:r>
        <w:t>ARTICLE 1. MAINTENANCE OF THE BYLAWS</w:t>
      </w:r>
      <w:bookmarkEnd w:id="3"/>
      <w:bookmarkEnd w:id="4"/>
    </w:p>
    <w:p w:rsidR="00920EF5" w:rsidRDefault="7B362068" w14:paraId="00000046" w14:textId="5828677C">
      <w:pPr>
        <w:ind w:left="360"/>
      </w:pPr>
      <w:r w:rsidRPr="1EDAC87E" w:rsidR="7B362068">
        <w:rPr>
          <w:color w:val="1155CC"/>
          <w:u w:val="single"/>
          <w:lang w:val="en-US"/>
        </w:rPr>
        <w:t xml:space="preserve">Sec. </w:t>
      </w:r>
      <w:r w:rsidRPr="1EDAC87E" w:rsidR="7B362068">
        <w:rPr>
          <w:color w:val="1155CC"/>
          <w:u w:val="single"/>
          <w:lang w:val="en-US"/>
        </w:rPr>
        <w:t>1.</w:t>
      </w:r>
      <w:r>
        <w:tab/>
      </w:r>
      <w:r>
        <w:tab/>
      </w:r>
      <w:r w:rsidRPr="1EDAC87E" w:rsidR="7B362068">
        <w:rPr>
          <w:lang w:val="en-US"/>
        </w:rPr>
        <w:t>Repealed</w:t>
      </w:r>
    </w:p>
    <w:p w:rsidR="00920EF5" w:rsidRDefault="00EA762D" w14:paraId="00000047" w14:textId="01A98DF3">
      <w:pPr>
        <w:ind w:left="360"/>
      </w:pPr>
      <w:hyperlink w:anchor="_brvbo7cv82n4&quot;﷟HYPERLINK &quot;bookmark://_brvbo7cv82n4">
        <w:r w:rsidRPr="1169E5CA" w:rsidR="7B362068">
          <w:rPr>
            <w:color w:val="1155CC"/>
            <w:u w:val="single"/>
          </w:rPr>
          <w:t>Sec. 2.</w:t>
        </w:r>
        <w:r w:rsidR="006E060D">
          <w:tab/>
        </w:r>
        <w:r w:rsidR="006E060D">
          <w:tab/>
        </w:r>
      </w:hyperlink>
      <w:r w:rsidR="7B362068">
        <w:t>Repealed</w:t>
      </w:r>
    </w:p>
    <w:p w:rsidR="00920EF5" w:rsidRDefault="00EA762D" w14:paraId="00000048" w14:textId="77777777">
      <w:pPr>
        <w:ind w:left="360"/>
      </w:pPr>
      <w:hyperlink w:anchor="_74sgbwjdgr2t">
        <w:r w:rsidR="00A90210">
          <w:rPr>
            <w:color w:val="1155CC"/>
            <w:u w:val="single"/>
          </w:rPr>
          <w:t>Sec. 3.</w:t>
        </w:r>
      </w:hyperlink>
      <w:r w:rsidR="00A90210">
        <w:tab/>
      </w:r>
      <w:r w:rsidR="00A90210">
        <w:tab/>
      </w:r>
      <w:r w:rsidR="00A90210">
        <w:t>Responsibility for Official Copies of Bylaws</w:t>
      </w:r>
    </w:p>
    <w:p w:rsidR="00920EF5" w:rsidRDefault="00EA762D" w14:paraId="00000049" w14:textId="77777777">
      <w:pPr>
        <w:ind w:left="360"/>
      </w:pPr>
      <w:hyperlink w:anchor="_4fugtfvduncy">
        <w:r w:rsidR="00A90210">
          <w:rPr>
            <w:color w:val="1155CC"/>
            <w:u w:val="single"/>
          </w:rPr>
          <w:t>Sec. 4.</w:t>
        </w:r>
      </w:hyperlink>
      <w:r w:rsidR="00A90210">
        <w:tab/>
      </w:r>
      <w:r w:rsidR="00A90210">
        <w:tab/>
      </w:r>
      <w:r w:rsidR="00A90210">
        <w:t>Construction of Provisions</w:t>
      </w:r>
    </w:p>
    <w:p w:rsidR="00920EF5" w:rsidRDefault="00920EF5" w14:paraId="0000004A" w14:textId="77777777">
      <w:pPr>
        <w:ind w:left="360"/>
      </w:pPr>
    </w:p>
    <w:p w:rsidR="00920EF5" w:rsidRDefault="00A90210" w14:paraId="0000004B" w14:textId="77777777">
      <w:pPr>
        <w:pStyle w:val="Heading3"/>
      </w:pPr>
      <w:bookmarkStart w:name="_ss97f7fjprz" w:colFirst="0" w:colLast="0" w:id="5"/>
      <w:bookmarkStart w:name="_Toc148916067" w:id="6"/>
      <w:bookmarkStart w:name="_Toc152228547" w:id="7"/>
      <w:bookmarkEnd w:id="5"/>
      <w:r>
        <w:t>R.B. § 1-1-1</w:t>
      </w:r>
      <w:r>
        <w:tab/>
      </w:r>
      <w:r>
        <w:tab/>
      </w:r>
      <w:r>
        <w:t>Repealed</w:t>
      </w:r>
      <w:bookmarkEnd w:id="6"/>
      <w:bookmarkEnd w:id="7"/>
    </w:p>
    <w:p w:rsidR="00920EF5" w:rsidRDefault="00A90210" w14:paraId="0000004C" w14:textId="77777777">
      <w:pPr>
        <w:ind w:firstLine="0"/>
      </w:pPr>
      <w:r>
        <w:rPr>
          <w:i/>
        </w:rPr>
        <w:t>(As added by IUSG.20-21-7, SEC. 3, 2/13/21. Repealed by IUSG.21-22-19, SEC. 2, 4/15/22.)</w:t>
      </w:r>
    </w:p>
    <w:p w:rsidR="00920EF5" w:rsidRDefault="00920EF5" w14:paraId="0000004D" w14:textId="77777777">
      <w:pPr>
        <w:ind w:firstLine="0"/>
      </w:pPr>
    </w:p>
    <w:p w:rsidR="00920EF5" w:rsidRDefault="00A90210" w14:paraId="0000004E" w14:textId="77777777">
      <w:pPr>
        <w:pStyle w:val="Heading3"/>
      </w:pPr>
      <w:bookmarkStart w:name="_brvbo7cv82n4" w:colFirst="0" w:colLast="0" w:id="8"/>
      <w:bookmarkStart w:name="_Toc148916068" w:id="9"/>
      <w:bookmarkStart w:name="_Toc152228548" w:id="10"/>
      <w:bookmarkEnd w:id="8"/>
      <w:r>
        <w:t>R.B. § 1-1-2</w:t>
      </w:r>
      <w:r>
        <w:tab/>
      </w:r>
      <w:r>
        <w:tab/>
      </w:r>
      <w:r>
        <w:t>Repealed</w:t>
      </w:r>
      <w:bookmarkEnd w:id="9"/>
      <w:bookmarkEnd w:id="10"/>
    </w:p>
    <w:p w:rsidR="00920EF5" w:rsidRDefault="00A90210" w14:paraId="0000004F" w14:textId="77777777">
      <w:pPr>
        <w:ind w:firstLine="0"/>
      </w:pPr>
      <w:r>
        <w:rPr>
          <w:i/>
        </w:rPr>
        <w:t>(As added by IUSG.20-21-7, SEC. 3, 2/13/21. Repealed by IUSG.21-22-19, SEC. 3, 4/15/22.)</w:t>
      </w:r>
    </w:p>
    <w:p w:rsidR="00920EF5" w:rsidRDefault="00920EF5" w14:paraId="00000050" w14:textId="77777777">
      <w:pPr>
        <w:ind w:firstLine="0"/>
      </w:pPr>
    </w:p>
    <w:p w:rsidR="00920EF5" w:rsidRDefault="00A90210" w14:paraId="00000051" w14:textId="77777777">
      <w:pPr>
        <w:pStyle w:val="Heading3"/>
      </w:pPr>
      <w:bookmarkStart w:name="_74sgbwjdgr2t" w:colFirst="0" w:colLast="0" w:id="11"/>
      <w:bookmarkStart w:name="_Toc148916069" w:id="12"/>
      <w:bookmarkStart w:name="_Toc152228549" w:id="13"/>
      <w:bookmarkEnd w:id="11"/>
      <w:r>
        <w:t>R.B. § 1-1-3</w:t>
      </w:r>
      <w:r>
        <w:tab/>
      </w:r>
      <w:r>
        <w:tab/>
      </w:r>
      <w:r>
        <w:t>Responsibility for Official Copies of Bylaws</w:t>
      </w:r>
      <w:bookmarkEnd w:id="12"/>
      <w:bookmarkEnd w:id="13"/>
    </w:p>
    <w:p w:rsidR="00920EF5" w:rsidRDefault="00A90210" w14:paraId="00000052" w14:textId="77777777">
      <w:r w:rsidRPr="1EDAC87E" w:rsidR="00A90210">
        <w:rPr>
          <w:lang w:val="en-US"/>
        </w:rPr>
        <w:t xml:space="preserve">Sec. 3. The preparation, printing, publication, and distribution of the official copies of the IUSG Constitution and Bylaws is the responsibility of the recorder of congress or such other congressional officer as congress may </w:t>
      </w:r>
      <w:r w:rsidRPr="1EDAC87E" w:rsidR="00A90210">
        <w:rPr>
          <w:lang w:val="en-US"/>
        </w:rPr>
        <w:t>designate</w:t>
      </w:r>
      <w:r w:rsidRPr="1EDAC87E" w:rsidR="00A90210">
        <w:rPr>
          <w:lang w:val="en-US"/>
        </w:rPr>
        <w:t>.</w:t>
      </w:r>
    </w:p>
    <w:p w:rsidR="00920EF5" w:rsidRDefault="00A90210" w14:paraId="00000053" w14:textId="77777777">
      <w:pPr>
        <w:ind w:firstLine="0"/>
        <w:rPr>
          <w:i/>
        </w:rPr>
      </w:pPr>
      <w:r>
        <w:rPr>
          <w:i/>
        </w:rPr>
        <w:t>(As added by IUSG.21-22-19, SEC. 4, 4/15/22.)</w:t>
      </w:r>
    </w:p>
    <w:p w:rsidR="00920EF5" w:rsidRDefault="00920EF5" w14:paraId="00000054" w14:textId="77777777">
      <w:pPr>
        <w:ind w:firstLine="0"/>
      </w:pPr>
    </w:p>
    <w:p w:rsidR="00920EF5" w:rsidRDefault="00A90210" w14:paraId="00000055" w14:textId="77777777">
      <w:pPr>
        <w:pStyle w:val="Heading3"/>
      </w:pPr>
      <w:bookmarkStart w:name="_4fugtfvduncy" w:colFirst="0" w:colLast="0" w:id="14"/>
      <w:bookmarkStart w:name="_Toc148916070" w:id="15"/>
      <w:bookmarkStart w:name="_Toc152228550" w:id="16"/>
      <w:bookmarkEnd w:id="14"/>
      <w:r>
        <w:t>R.B. § 1-1-4</w:t>
      </w:r>
      <w:r>
        <w:tab/>
      </w:r>
      <w:r>
        <w:tab/>
      </w:r>
      <w:r>
        <w:t>Construction of Provisions</w:t>
      </w:r>
      <w:bookmarkEnd w:id="15"/>
      <w:bookmarkEnd w:id="16"/>
    </w:p>
    <w:p w:rsidR="00920EF5" w:rsidP="1EDAC87E" w:rsidRDefault="00A90210" w14:paraId="00000056" w14:textId="77777777">
      <w:pPr>
        <w:rPr>
          <w:lang w:val="en-US"/>
        </w:rPr>
      </w:pPr>
      <w:r w:rsidRPr="1EDAC87E" w:rsidR="00A90210">
        <w:rPr>
          <w:lang w:val="en-US"/>
        </w:rPr>
        <w:t>Sec. 4. (a) The IUSG Bylaws may be cited as “R.B.</w:t>
      </w:r>
      <w:r w:rsidRPr="1EDAC87E" w:rsidR="00A90210">
        <w:rPr>
          <w:lang w:val="en-US"/>
        </w:rPr>
        <w:t>”.</w:t>
      </w:r>
    </w:p>
    <w:p w:rsidR="00920EF5" w:rsidRDefault="00A90210" w14:paraId="00000057" w14:textId="77777777">
      <w:r>
        <w:t>(b) The numeric or alphabetical designations assigned to the provisions of the IUSG Bylaws, as printed in the official copy kept by the recorder of the congress as of the date of enactment of this section, are part of the statute and may be altered only by specific amendment.</w:t>
      </w:r>
    </w:p>
    <w:p w:rsidR="00920EF5" w:rsidRDefault="00A90210" w14:paraId="00000058" w14:textId="77777777">
      <w:r w:rsidRPr="1EDAC87E" w:rsidR="00A90210">
        <w:rPr>
          <w:lang w:val="en-US"/>
        </w:rPr>
        <w:t xml:space="preserve">(c) The headings of titles, articles, and sections as they appear in the IUSG Bylaws are not part of the statute, even if enacted as part of the statute, and may be altered by the proper authority, in any official publication, to </w:t>
      </w:r>
      <w:r w:rsidRPr="1EDAC87E" w:rsidR="00A90210">
        <w:rPr>
          <w:lang w:val="en-US"/>
        </w:rPr>
        <w:t>more clearly indicate content</w:t>
      </w:r>
      <w:r w:rsidRPr="1EDAC87E" w:rsidR="00A90210">
        <w:rPr>
          <w:lang w:val="en-US"/>
        </w:rPr>
        <w:t>. These descriptive headings are intended for organizational purposes only and are not intended to affect the meaning, application, or construction of the statute they precede.</w:t>
      </w:r>
    </w:p>
    <w:p w:rsidR="00920EF5" w:rsidRDefault="00A90210" w14:paraId="00000059" w14:textId="77777777">
      <w:r>
        <w:t>(d) Unless specifically otherwise provided, a reference by citation to any provision of the IUSG Bylaws shall be construed to include any later amendments to that provision.</w:t>
      </w:r>
    </w:p>
    <w:p w:rsidR="00920EF5" w:rsidRDefault="00A90210" w14:paraId="0000005A" w14:textId="77777777">
      <w:pPr>
        <w:ind w:firstLine="0"/>
        <w:rPr>
          <w:i/>
        </w:rPr>
      </w:pPr>
      <w:r>
        <w:rPr>
          <w:i/>
        </w:rPr>
        <w:t>(As added by IUSG.21-22-19, SEC. 5, 4/15/22.)</w:t>
      </w:r>
    </w:p>
    <w:p w:rsidR="00920EF5" w:rsidRDefault="00920EF5" w14:paraId="0000005B" w14:textId="77777777">
      <w:pPr>
        <w:ind w:firstLine="0"/>
      </w:pPr>
    </w:p>
    <w:p w:rsidR="00920EF5" w:rsidRDefault="00A90210" w14:paraId="0000005C" w14:textId="77777777">
      <w:pPr>
        <w:pStyle w:val="Heading2"/>
      </w:pPr>
      <w:bookmarkStart w:name="_Toc148916071" w:id="17"/>
      <w:bookmarkStart w:name="_Toc152228551" w:id="18"/>
      <w:r>
        <w:t>R.B. § 1-2</w:t>
      </w:r>
      <w:r>
        <w:tab/>
      </w:r>
      <w:r>
        <w:tab/>
      </w:r>
      <w:r>
        <w:t>ARTICLE 2. CITATIONS</w:t>
      </w:r>
      <w:bookmarkEnd w:id="17"/>
      <w:bookmarkEnd w:id="18"/>
    </w:p>
    <w:p w:rsidR="00920EF5" w:rsidRDefault="00EA762D" w14:paraId="0000005D" w14:textId="77777777">
      <w:pPr>
        <w:ind w:left="360"/>
      </w:pPr>
      <w:hyperlink w:anchor="_ggonaluoghuj">
        <w:r w:rsidR="00A90210">
          <w:rPr>
            <w:color w:val="1155CC"/>
            <w:u w:val="single"/>
          </w:rPr>
          <w:t>Sec. 1.</w:t>
        </w:r>
      </w:hyperlink>
      <w:hyperlink w:anchor="_ggonaluoghuj">
        <w:r w:rsidR="00A90210">
          <w:tab/>
        </w:r>
        <w:r w:rsidR="00A90210">
          <w:tab/>
        </w:r>
        <w:r w:rsidR="00A90210">
          <w:t>Citing Enrolled Acts</w:t>
        </w:r>
      </w:hyperlink>
    </w:p>
    <w:p w:rsidR="00920EF5" w:rsidRDefault="00EA762D" w14:paraId="0000005E" w14:textId="77777777">
      <w:pPr>
        <w:ind w:left="360"/>
      </w:pPr>
      <w:hyperlink w:anchor="_4vrmqr4gt7s8">
        <w:r w:rsidR="00A90210">
          <w:rPr>
            <w:color w:val="1155CC"/>
            <w:u w:val="single"/>
          </w:rPr>
          <w:t>Sec. 2.</w:t>
        </w:r>
      </w:hyperlink>
      <w:hyperlink w:anchor="_4vrmqr4gt7s8">
        <w:r w:rsidR="00A90210">
          <w:tab/>
        </w:r>
        <w:r w:rsidR="00A90210">
          <w:tab/>
        </w:r>
        <w:r w:rsidR="00A90210">
          <w:t>Citing Enrolled Proclamations</w:t>
        </w:r>
      </w:hyperlink>
    </w:p>
    <w:p w:rsidR="00920EF5" w:rsidRDefault="00920EF5" w14:paraId="0000005F" w14:textId="77777777">
      <w:pPr>
        <w:ind w:firstLine="0"/>
      </w:pPr>
    </w:p>
    <w:p w:rsidR="00920EF5" w:rsidRDefault="00A90210" w14:paraId="00000060" w14:textId="77777777">
      <w:pPr>
        <w:pStyle w:val="Heading3"/>
      </w:pPr>
      <w:bookmarkStart w:name="_ggonaluoghuj" w:colFirst="0" w:colLast="0" w:id="19"/>
      <w:bookmarkStart w:name="_Toc148916072" w:id="20"/>
      <w:bookmarkStart w:name="_Toc152228552" w:id="21"/>
      <w:bookmarkEnd w:id="19"/>
      <w:r>
        <w:t>R.B. § 1-2-1</w:t>
      </w:r>
      <w:r>
        <w:tab/>
      </w:r>
      <w:r>
        <w:tab/>
      </w:r>
      <w:r>
        <w:t>Citing Enrolled Acts</w:t>
      </w:r>
      <w:bookmarkEnd w:id="20"/>
      <w:bookmarkEnd w:id="21"/>
    </w:p>
    <w:p w:rsidR="00920EF5" w:rsidRDefault="00A90210" w14:paraId="00000061" w14:textId="77777777">
      <w:r>
        <w:rPr>
          <w:rFonts w:ascii="Times" w:hAnsi="Times" w:eastAsia="Times" w:cs="Times"/>
        </w:rPr>
        <w:t xml:space="preserve">Sec. </w:t>
      </w:r>
      <w:r>
        <w:t>1. (a) As used in this section:</w:t>
      </w:r>
    </w:p>
    <w:p w:rsidR="00920EF5" w:rsidRDefault="00A90210" w14:paraId="00000062" w14:textId="77777777">
      <w:pPr>
        <w:ind w:left="720" w:firstLine="0"/>
      </w:pPr>
      <w:r w:rsidRPr="1EDAC87E" w:rsidR="00A90210">
        <w:rPr>
          <w:lang w:val="en-US"/>
        </w:rPr>
        <w:t xml:space="preserve">(1) “Enacted” has the meaning </w:t>
      </w:r>
      <w:r w:rsidRPr="1EDAC87E" w:rsidR="00A90210">
        <w:rPr>
          <w:lang w:val="en-US"/>
        </w:rPr>
        <w:t>set forth in</w:t>
      </w:r>
      <w:r w:rsidRPr="1EDAC87E" w:rsidR="00A90210">
        <w:rPr>
          <w:lang w:val="en-US"/>
        </w:rPr>
        <w:t xml:space="preserve"> </w:t>
      </w:r>
      <w:hyperlink w:anchor="_3sn1xd8bk1ib">
        <w:r w:rsidRPr="1EDAC87E" w:rsidR="00A90210">
          <w:rPr>
            <w:color w:val="1155CC"/>
            <w:u w:val="single"/>
            <w:lang w:val="en-US"/>
          </w:rPr>
          <w:t>R.B. § 1-3-2</w:t>
        </w:r>
      </w:hyperlink>
      <w:r w:rsidRPr="1EDAC87E" w:rsidR="00A90210">
        <w:rPr>
          <w:lang w:val="en-US"/>
        </w:rPr>
        <w:t>.</w:t>
      </w:r>
    </w:p>
    <w:p w:rsidR="00920EF5" w:rsidRDefault="00A90210" w14:paraId="00000063" w14:textId="77777777">
      <w:pPr>
        <w:ind w:left="720" w:firstLine="0"/>
      </w:pPr>
      <w:r>
        <w:t>(2) “Enrolled act” includes an enrolled constitution resolution.</w:t>
      </w:r>
    </w:p>
    <w:p w:rsidR="00920EF5" w:rsidRDefault="00A90210" w14:paraId="00000064" w14:textId="77777777">
      <w:r w:rsidRPr="1EDAC87E" w:rsidR="00A90210">
        <w:rPr>
          <w:lang w:val="en-US"/>
        </w:rPr>
        <w:t xml:space="preserve">(b) Every enrolled act of the congress, after being enacted, shall be numbered consecutively by congressional </w:t>
      </w:r>
      <w:r w:rsidRPr="1EDAC87E" w:rsidR="00A90210">
        <w:rPr>
          <w:lang w:val="en-US"/>
        </w:rPr>
        <w:t>term</w:t>
      </w:r>
      <w:r w:rsidRPr="1EDAC87E" w:rsidR="00A90210">
        <w:rPr>
          <w:lang w:val="en-US"/>
        </w:rPr>
        <w:t xml:space="preserve"> and may be cited as “</w:t>
      </w:r>
      <w:r w:rsidRPr="1EDAC87E" w:rsidR="00A90210">
        <w:rPr>
          <w:lang w:val="en-US"/>
        </w:rPr>
        <w:t>IUSG.[</w:t>
      </w:r>
      <w:r w:rsidRPr="1EDAC87E" w:rsidR="00A90210">
        <w:rPr>
          <w:lang w:val="en-US"/>
        </w:rPr>
        <w:t>term]</w:t>
      </w:r>
      <w:r w:rsidRPr="1EDAC87E" w:rsidR="00A90210">
        <w:rPr>
          <w:lang w:val="en-US"/>
        </w:rPr>
        <w:t>-[</w:t>
      </w:r>
      <w:r w:rsidRPr="1EDAC87E" w:rsidR="00A90210">
        <w:rPr>
          <w:lang w:val="en-US"/>
        </w:rPr>
        <w:t>#]</w:t>
      </w:r>
      <w:r w:rsidRPr="1EDAC87E" w:rsidR="00A90210">
        <w:rPr>
          <w:lang w:val="en-US"/>
        </w:rPr>
        <w:t>”.</w:t>
      </w:r>
      <w:r w:rsidRPr="1EDAC87E" w:rsidR="00A90210">
        <w:rPr>
          <w:lang w:val="en-US"/>
        </w:rPr>
        <w:t xml:space="preserve"> For example, the third act enacted during the 2020-2021 congressional term may be cited as “IUSG.20-21-3”.</w:t>
      </w:r>
    </w:p>
    <w:p w:rsidR="00920EF5" w:rsidRDefault="00A90210" w14:paraId="00000065" w14:textId="77777777">
      <w:pPr>
        <w:ind w:firstLine="0"/>
      </w:pPr>
      <w:r>
        <w:rPr>
          <w:i/>
        </w:rPr>
        <w:t>(As added by IUSG.20-21-7, SEC. 3, 2/13/21. Amended by IUSG.21-22-30, SEC. 2, 9/26/22.)</w:t>
      </w:r>
    </w:p>
    <w:p w:rsidR="00920EF5" w:rsidRDefault="00920EF5" w14:paraId="00000066" w14:textId="77777777">
      <w:pPr>
        <w:ind w:left="1440" w:hanging="720"/>
      </w:pPr>
    </w:p>
    <w:p w:rsidR="00920EF5" w:rsidRDefault="00A90210" w14:paraId="00000067" w14:textId="77777777">
      <w:pPr>
        <w:pStyle w:val="Heading3"/>
      </w:pPr>
      <w:bookmarkStart w:name="_4vrmqr4gt7s8" w:colFirst="0" w:colLast="0" w:id="22"/>
      <w:bookmarkStart w:name="_Toc148916073" w:id="23"/>
      <w:bookmarkStart w:name="_Toc152228553" w:id="24"/>
      <w:bookmarkEnd w:id="22"/>
      <w:r>
        <w:t>R.B. § 1-2-2</w:t>
      </w:r>
      <w:r>
        <w:tab/>
      </w:r>
      <w:r>
        <w:tab/>
      </w:r>
      <w:r>
        <w:t>Repealed</w:t>
      </w:r>
      <w:bookmarkEnd w:id="23"/>
      <w:bookmarkEnd w:id="24"/>
    </w:p>
    <w:p w:rsidR="00920EF5" w:rsidRDefault="00A90210" w14:paraId="00000068" w14:textId="77777777">
      <w:pPr>
        <w:ind w:firstLine="0"/>
      </w:pPr>
      <w:r>
        <w:rPr>
          <w:i/>
        </w:rPr>
        <w:t>(As added by IUSG.20-21-7, SEC. 3, 2/13/21. Repealed by IUSG.22-23-1, SEC. 2, 1/1/23.)</w:t>
      </w:r>
    </w:p>
    <w:p w:rsidR="00920EF5" w:rsidRDefault="00920EF5" w14:paraId="00000069" w14:textId="77777777">
      <w:pPr>
        <w:ind w:left="1440" w:hanging="720"/>
      </w:pPr>
    </w:p>
    <w:p w:rsidR="00920EF5" w:rsidRDefault="00A90210" w14:paraId="0000006A" w14:textId="77777777">
      <w:pPr>
        <w:pStyle w:val="Heading2"/>
        <w:ind w:left="2160"/>
      </w:pPr>
      <w:bookmarkStart w:name="_Toc148916074" w:id="25"/>
      <w:bookmarkStart w:name="_Toc152228554" w:id="26"/>
      <w:r>
        <w:t>R.B. § 1-3</w:t>
      </w:r>
      <w:r>
        <w:tab/>
      </w:r>
      <w:r>
        <w:t>ARTICLE 3. DISTRIBUTION OF ENACTED LEGISLATION</w:t>
      </w:r>
      <w:bookmarkEnd w:id="25"/>
      <w:bookmarkEnd w:id="26"/>
    </w:p>
    <w:p w:rsidR="00920EF5" w:rsidRDefault="00EA762D" w14:paraId="0000006B" w14:textId="77777777">
      <w:pPr>
        <w:ind w:left="360"/>
      </w:pPr>
      <w:hyperlink w:anchor="_iswsdx6obqbz">
        <w:r w:rsidR="00A90210">
          <w:rPr>
            <w:color w:val="1155CC"/>
            <w:u w:val="single"/>
          </w:rPr>
          <w:t>Sec. 1.</w:t>
        </w:r>
      </w:hyperlink>
      <w:r w:rsidR="00A90210">
        <w:tab/>
      </w:r>
      <w:r w:rsidR="00A90210">
        <w:tab/>
      </w:r>
      <w:r w:rsidR="00A90210">
        <w:t>Applicability</w:t>
      </w:r>
    </w:p>
    <w:p w:rsidR="00920EF5" w:rsidRDefault="00EA762D" w14:paraId="0000006C" w14:textId="77777777">
      <w:pPr>
        <w:ind w:left="360"/>
      </w:pPr>
      <w:hyperlink w:anchor="_3sn1xd8bk1ib">
        <w:r w:rsidRPr="1EDAC87E" w:rsidR="00A90210">
          <w:rPr>
            <w:color w:val="1155CC"/>
            <w:u w:val="single"/>
            <w:lang w:val="en-US"/>
          </w:rPr>
          <w:t>Sec. 2.</w:t>
        </w:r>
      </w:hyperlink>
      <w:r>
        <w:tab/>
      </w:r>
      <w:r>
        <w:tab/>
      </w:r>
      <w:r w:rsidRPr="1EDAC87E" w:rsidR="00A90210">
        <w:rPr>
          <w:lang w:val="en-US"/>
        </w:rPr>
        <w:t>“</w:t>
      </w:r>
      <w:r w:rsidRPr="1EDAC87E" w:rsidR="00A90210">
        <w:rPr>
          <w:lang w:val="en-US"/>
        </w:rPr>
        <w:t>Enacted”</w:t>
      </w:r>
    </w:p>
    <w:p w:rsidR="00920EF5" w:rsidRDefault="00EA762D" w14:paraId="0000006D" w14:textId="77777777">
      <w:pPr>
        <w:ind w:left="360"/>
      </w:pPr>
      <w:hyperlink w:anchor="_qb47mat5c18f">
        <w:r w:rsidR="00A90210">
          <w:rPr>
            <w:color w:val="1155CC"/>
            <w:u w:val="single"/>
          </w:rPr>
          <w:t>Sec. 3.</w:t>
        </w:r>
      </w:hyperlink>
      <w:r w:rsidR="00A90210">
        <w:tab/>
      </w:r>
      <w:r w:rsidR="00A90210">
        <w:tab/>
      </w:r>
      <w:r w:rsidR="00A90210">
        <w:t>Default Effective Date of Bills</w:t>
      </w:r>
    </w:p>
    <w:p w:rsidR="00920EF5" w:rsidRDefault="00EA762D" w14:paraId="0000006E" w14:textId="77777777">
      <w:pPr>
        <w:ind w:left="360"/>
      </w:pPr>
      <w:hyperlink w:anchor="_5xygeek6z896">
        <w:r w:rsidR="00A90210">
          <w:rPr>
            <w:color w:val="1155CC"/>
            <w:u w:val="single"/>
          </w:rPr>
          <w:t>Sec. 4.</w:t>
        </w:r>
      </w:hyperlink>
      <w:r w:rsidR="00A90210">
        <w:tab/>
      </w:r>
      <w:r w:rsidR="00A90210">
        <w:tab/>
      </w:r>
      <w:r w:rsidR="00A90210">
        <w:t>Annual Delivery of Statutes</w:t>
      </w:r>
    </w:p>
    <w:p w:rsidR="00920EF5" w:rsidRDefault="00EA762D" w14:paraId="0000006F" w14:textId="77777777">
      <w:pPr>
        <w:ind w:left="360"/>
      </w:pPr>
      <w:hyperlink w:anchor="_doanov6rhw3y">
        <w:r w:rsidR="00A90210">
          <w:rPr>
            <w:color w:val="1155CC"/>
            <w:u w:val="single"/>
          </w:rPr>
          <w:t>Sec. 5.</w:t>
        </w:r>
      </w:hyperlink>
      <w:r w:rsidR="00A90210">
        <w:tab/>
      </w:r>
      <w:r w:rsidR="00A90210">
        <w:tab/>
      </w:r>
      <w:r w:rsidR="00A90210">
        <w:t>Delivery of Early Effective Statutes</w:t>
      </w:r>
    </w:p>
    <w:p w:rsidR="00920EF5" w:rsidRDefault="00EA762D" w14:paraId="00000070" w14:textId="77777777">
      <w:pPr>
        <w:ind w:left="360"/>
      </w:pPr>
      <w:hyperlink w:anchor="_ghw94fv92v1i">
        <w:r w:rsidR="00A90210">
          <w:rPr>
            <w:color w:val="1155CC"/>
            <w:u w:val="single"/>
          </w:rPr>
          <w:t>Sec. 6.</w:t>
        </w:r>
      </w:hyperlink>
      <w:r w:rsidR="00A90210">
        <w:tab/>
      </w:r>
      <w:r w:rsidR="00A90210">
        <w:tab/>
      </w:r>
      <w:r w:rsidR="00A90210">
        <w:t>Ratification Votes on Constitutional Amendments</w:t>
      </w:r>
    </w:p>
    <w:p w:rsidR="00920EF5" w:rsidRDefault="00920EF5" w14:paraId="00000071" w14:textId="77777777">
      <w:pPr>
        <w:ind w:left="360"/>
      </w:pPr>
    </w:p>
    <w:p w:rsidR="00920EF5" w:rsidRDefault="00A90210" w14:paraId="00000072" w14:textId="77777777">
      <w:pPr>
        <w:pStyle w:val="Heading3"/>
      </w:pPr>
      <w:bookmarkStart w:name="_iswsdx6obqbz" w:colFirst="0" w:colLast="0" w:id="27"/>
      <w:bookmarkStart w:name="_Toc148916075" w:id="28"/>
      <w:bookmarkStart w:name="_Toc152228555" w:id="29"/>
      <w:bookmarkEnd w:id="27"/>
      <w:r>
        <w:t>R.B. § 1-3-1</w:t>
      </w:r>
      <w:r>
        <w:tab/>
      </w:r>
      <w:r>
        <w:tab/>
      </w:r>
      <w:r>
        <w:t>Applicability</w:t>
      </w:r>
      <w:bookmarkEnd w:id="28"/>
      <w:bookmarkEnd w:id="29"/>
    </w:p>
    <w:p w:rsidR="00920EF5" w:rsidRDefault="00A90210" w14:paraId="00000073" w14:textId="77777777">
      <w:r>
        <w:t>Sec. 1. This article applies to all bills and constitution resolutions enacted after this article takes effect.</w:t>
      </w:r>
    </w:p>
    <w:p w:rsidR="00920EF5" w:rsidRDefault="00A90210" w14:paraId="00000074" w14:textId="77777777">
      <w:pPr>
        <w:ind w:firstLine="0"/>
        <w:rPr>
          <w:i/>
        </w:rPr>
      </w:pPr>
      <w:r>
        <w:rPr>
          <w:i/>
        </w:rPr>
        <w:t>(As added by IUSG.21-22-19, SEC. 6, 4/15/22. Amended by IUSG.22-23-1, SEC 3, 1/1/23)</w:t>
      </w:r>
    </w:p>
    <w:p w:rsidR="00920EF5" w:rsidRDefault="00920EF5" w14:paraId="00000075" w14:textId="77777777">
      <w:pPr>
        <w:ind w:firstLine="0"/>
      </w:pPr>
    </w:p>
    <w:p w:rsidR="00920EF5" w:rsidRDefault="00A90210" w14:paraId="00000076" w14:textId="77777777">
      <w:pPr>
        <w:pStyle w:val="Heading3"/>
      </w:pPr>
      <w:bookmarkStart w:name="_aiu7hvhabvcm" w:id="30"/>
      <w:bookmarkStart w:name="_Toc148916076" w:id="31"/>
      <w:bookmarkStart w:name="_Toc152228556" w:id="32"/>
      <w:bookmarkEnd w:id="30"/>
      <w:r w:rsidRPr="1EDAC87E" w:rsidR="00A90210">
        <w:rPr>
          <w:lang w:val="en-US"/>
        </w:rPr>
        <w:t>R.B. § 1-3-2</w:t>
      </w:r>
      <w:r>
        <w:tab/>
      </w:r>
      <w:r>
        <w:tab/>
      </w:r>
      <w:r w:rsidRPr="1EDAC87E" w:rsidR="00A90210">
        <w:rPr>
          <w:lang w:val="en-US"/>
        </w:rPr>
        <w:t>“</w:t>
      </w:r>
      <w:r w:rsidRPr="1EDAC87E" w:rsidR="00A90210">
        <w:rPr>
          <w:lang w:val="en-US"/>
        </w:rPr>
        <w:t>Enacted”</w:t>
      </w:r>
      <w:bookmarkEnd w:id="31"/>
      <w:bookmarkEnd w:id="32"/>
    </w:p>
    <w:p w:rsidR="00920EF5" w:rsidRDefault="00A90210" w14:paraId="00000077" w14:textId="77777777">
      <w:r>
        <w:t>Sec. 2. As used in this article, “enacted” means:</w:t>
      </w:r>
    </w:p>
    <w:p w:rsidR="00920EF5" w:rsidRDefault="00A90210" w14:paraId="00000078" w14:textId="77777777">
      <w:pPr>
        <w:ind w:left="720" w:firstLine="0"/>
        <w:rPr>
          <w:strike/>
        </w:rPr>
      </w:pPr>
      <w:r>
        <w:t>(1) In the case of a bill:</w:t>
      </w:r>
    </w:p>
    <w:p w:rsidR="00920EF5" w:rsidRDefault="00A90210" w14:paraId="00000079" w14:textId="77777777">
      <w:pPr>
        <w:ind w:left="1080" w:firstLine="0"/>
      </w:pPr>
      <w:r>
        <w:t xml:space="preserve">(A) signed by the </w:t>
      </w:r>
      <w:proofErr w:type="gramStart"/>
      <w:r>
        <w:t>president;</w:t>
      </w:r>
      <w:proofErr w:type="gramEnd"/>
    </w:p>
    <w:p w:rsidR="00920EF5" w:rsidRDefault="00A90210" w14:paraId="0000007A" w14:textId="77777777">
      <w:pPr>
        <w:ind w:left="1080" w:firstLine="0"/>
      </w:pPr>
      <w:r>
        <w:t>(B) passed over the president’s veto; or</w:t>
      </w:r>
    </w:p>
    <w:p w:rsidR="00920EF5" w:rsidRDefault="00A90210" w14:paraId="0000007B" w14:textId="77777777">
      <w:pPr>
        <w:ind w:left="1080" w:firstLine="0"/>
      </w:pPr>
      <w:r>
        <w:t>(C) passed without signature or veto by the president.</w:t>
      </w:r>
    </w:p>
    <w:p w:rsidR="00920EF5" w:rsidRDefault="00A90210" w14:paraId="0000007C" w14:textId="77777777">
      <w:pPr>
        <w:ind w:left="720" w:firstLine="0"/>
      </w:pPr>
      <w:r>
        <w:t>(2) In the case of a constitution resolution, passed by congress.</w:t>
      </w:r>
    </w:p>
    <w:p w:rsidR="00920EF5" w:rsidRDefault="00A90210" w14:paraId="0000007D" w14:textId="77777777">
      <w:pPr>
        <w:ind w:firstLine="0"/>
        <w:rPr>
          <w:i/>
        </w:rPr>
      </w:pPr>
      <w:r>
        <w:rPr>
          <w:i/>
        </w:rPr>
        <w:t>(As added by IUSG.21-22-19, SEC. 6, 4/15/22. Amended by IUSG.22-23-1, SEC 4, 1/1/23)</w:t>
      </w:r>
    </w:p>
    <w:p w:rsidR="00920EF5" w:rsidRDefault="00920EF5" w14:paraId="0000007E" w14:textId="77777777">
      <w:pPr>
        <w:ind w:firstLine="0"/>
      </w:pPr>
    </w:p>
    <w:p w:rsidR="00920EF5" w:rsidRDefault="00A90210" w14:paraId="0000007F" w14:textId="77777777">
      <w:pPr>
        <w:pStyle w:val="Heading3"/>
      </w:pPr>
      <w:bookmarkStart w:name="_4ab1a7hp7ka8" w:colFirst="0" w:colLast="0" w:id="33"/>
      <w:bookmarkStart w:name="_Toc148916077" w:id="34"/>
      <w:bookmarkStart w:name="_Toc152228557" w:id="35"/>
      <w:bookmarkEnd w:id="33"/>
      <w:r>
        <w:t>R.B. § 1-3-3</w:t>
      </w:r>
      <w:r>
        <w:tab/>
      </w:r>
      <w:r>
        <w:tab/>
      </w:r>
      <w:r>
        <w:t>Default Effective Date of Bills</w:t>
      </w:r>
      <w:bookmarkEnd w:id="34"/>
      <w:bookmarkEnd w:id="35"/>
    </w:p>
    <w:p w:rsidR="00920EF5" w:rsidRDefault="00A90210" w14:paraId="00000080" w14:textId="77777777">
      <w:r>
        <w:t xml:space="preserve">Sec. 3. (a) This section applies to bills. </w:t>
      </w:r>
    </w:p>
    <w:p w:rsidR="00920EF5" w:rsidRDefault="00A90210" w14:paraId="00000081" w14:textId="77777777">
      <w:r>
        <w:t>(b) Unless explicitly otherwise provided in a legislative measure, the measure takes effect on the date occurring fourteen (14) days after the sine die adjournment of the session of congress at which it was passed.</w:t>
      </w:r>
    </w:p>
    <w:p w:rsidR="00920EF5" w:rsidRDefault="00A90210" w14:paraId="00000082" w14:textId="77777777">
      <w:pPr>
        <w:ind w:firstLine="0"/>
        <w:rPr>
          <w:i/>
        </w:rPr>
      </w:pPr>
      <w:r>
        <w:rPr>
          <w:i/>
        </w:rPr>
        <w:t>(As added by IUSG.21-22-19, SEC. 6, 4/15/22. Amended by IUSG.22-23-1, SEC 5, 1/1/23)</w:t>
      </w:r>
    </w:p>
    <w:p w:rsidR="00920EF5" w:rsidRDefault="00920EF5" w14:paraId="00000083" w14:textId="77777777">
      <w:pPr>
        <w:ind w:firstLine="0"/>
      </w:pPr>
    </w:p>
    <w:p w:rsidR="00920EF5" w:rsidRDefault="00A90210" w14:paraId="00000084" w14:textId="77777777">
      <w:pPr>
        <w:pStyle w:val="Heading3"/>
      </w:pPr>
      <w:bookmarkStart w:name="_5xygeek6z896" w:colFirst="0" w:colLast="0" w:id="36"/>
      <w:bookmarkStart w:name="_Toc148916078" w:id="37"/>
      <w:bookmarkStart w:name="_Toc152228558" w:id="38"/>
      <w:bookmarkEnd w:id="36"/>
      <w:r>
        <w:t>R.B. § 1-3-4</w:t>
      </w:r>
      <w:r>
        <w:tab/>
      </w:r>
      <w:r>
        <w:tab/>
      </w:r>
      <w:r>
        <w:t>Annual Delivery of Statutes</w:t>
      </w:r>
      <w:bookmarkEnd w:id="37"/>
      <w:bookmarkEnd w:id="38"/>
    </w:p>
    <w:p w:rsidR="00920EF5" w:rsidP="1EDAC87E" w:rsidRDefault="00A90210" w14:paraId="00000085" w14:textId="77777777">
      <w:pPr>
        <w:rPr>
          <w:highlight w:val="white"/>
          <w:lang w:val="en-US"/>
        </w:rPr>
      </w:pPr>
      <w:r w:rsidRPr="1EDAC87E" w:rsidR="00A90210">
        <w:rPr>
          <w:lang w:val="en-US"/>
        </w:rPr>
        <w:t xml:space="preserve">Sec. </w:t>
      </w:r>
      <w:r w:rsidRPr="1EDAC87E" w:rsidR="00A90210">
        <w:rPr>
          <w:highlight w:val="white"/>
          <w:lang w:val="en-US"/>
        </w:rPr>
        <w:t>4. (a) No later than five (5) days after the IUSG acts for a term of congress are certified und</w:t>
      </w:r>
      <w:r w:rsidRPr="1EDAC87E" w:rsidR="00A90210">
        <w:rPr>
          <w:lang w:val="en-US"/>
        </w:rPr>
        <w:t xml:space="preserve">er </w:t>
      </w:r>
      <w:hyperlink w:anchor="_1hwursy01w0o">
        <w:r w:rsidRPr="1EDAC87E" w:rsidR="00A90210">
          <w:rPr>
            <w:color w:val="1155CC"/>
            <w:u w:val="single"/>
            <w:lang w:val="en-US"/>
          </w:rPr>
          <w:t>R.B. § 2-7-6</w:t>
        </w:r>
      </w:hyperlink>
      <w:r w:rsidRPr="1EDAC87E" w:rsidR="00A90210">
        <w:rPr>
          <w:lang w:val="en-US"/>
        </w:rPr>
        <w:t xml:space="preserve">, </w:t>
      </w:r>
      <w:r w:rsidRPr="1EDAC87E" w:rsidR="00A90210">
        <w:rPr>
          <w:highlight w:val="white"/>
          <w:lang w:val="en-US"/>
        </w:rPr>
        <w:t xml:space="preserve">the recorder of congress or such other congressional officer as congress may </w:t>
      </w:r>
      <w:r w:rsidRPr="1EDAC87E" w:rsidR="00A90210">
        <w:rPr>
          <w:highlight w:val="white"/>
          <w:lang w:val="en-US"/>
        </w:rPr>
        <w:t>designate</w:t>
      </w:r>
      <w:r w:rsidRPr="1EDAC87E" w:rsidR="00A90210">
        <w:rPr>
          <w:highlight w:val="white"/>
          <w:lang w:val="en-US"/>
        </w:rPr>
        <w:t xml:space="preserve"> shall deliver to each of the persons listed under subdivision (b) a paper or electronic copy of each of the following:</w:t>
      </w:r>
    </w:p>
    <w:p w:rsidR="00920EF5" w:rsidRDefault="00A90210" w14:paraId="00000086" w14:textId="77777777">
      <w:pPr>
        <w:shd w:val="clear" w:color="auto" w:fill="FFFFFF"/>
        <w:ind w:left="720" w:firstLine="0"/>
        <w:rPr>
          <w:highlight w:val="white"/>
        </w:rPr>
      </w:pPr>
      <w:r>
        <w:rPr>
          <w:highlight w:val="white"/>
        </w:rPr>
        <w:t xml:space="preserve">(1) the IUSG acts for that term of </w:t>
      </w:r>
      <w:proofErr w:type="gramStart"/>
      <w:r>
        <w:rPr>
          <w:highlight w:val="white"/>
        </w:rPr>
        <w:t>congress;</w:t>
      </w:r>
      <w:proofErr w:type="gramEnd"/>
    </w:p>
    <w:p w:rsidR="00920EF5" w:rsidRDefault="00A90210" w14:paraId="00000087" w14:textId="77777777">
      <w:pPr>
        <w:shd w:val="clear" w:color="auto" w:fill="FFFFFF"/>
        <w:ind w:left="720" w:firstLine="0"/>
        <w:rPr>
          <w:highlight w:val="white"/>
        </w:rPr>
      </w:pPr>
      <w:r>
        <w:rPr>
          <w:highlight w:val="white"/>
        </w:rPr>
        <w:t>(2) the latest version of the Constitution of Indiana University Student Government; and</w:t>
      </w:r>
    </w:p>
    <w:p w:rsidR="00920EF5" w:rsidP="1EDAC87E" w:rsidRDefault="00A90210" w14:paraId="00000088" w14:textId="77777777">
      <w:pPr>
        <w:shd w:val="clear" w:color="auto" w:fill="FFFFFF" w:themeFill="background1"/>
        <w:ind w:left="720" w:firstLine="0"/>
        <w:rPr>
          <w:highlight w:val="white"/>
          <w:lang w:val="en-US"/>
        </w:rPr>
      </w:pPr>
      <w:r w:rsidRPr="1EDAC87E" w:rsidR="00A90210">
        <w:rPr>
          <w:highlight w:val="white"/>
          <w:lang w:val="en-US"/>
        </w:rPr>
        <w:t>(3) the latest version of the IUSG Bylaws, taking special care that all amendments enacted during that term of congress have been properly incorporated.</w:t>
      </w:r>
    </w:p>
    <w:p w:rsidR="00920EF5" w:rsidRDefault="00A90210" w14:paraId="00000089" w14:textId="77777777">
      <w:pPr>
        <w:shd w:val="clear" w:color="auto" w:fill="FFFFFF"/>
        <w:rPr>
          <w:highlight w:val="white"/>
        </w:rPr>
      </w:pPr>
      <w:r>
        <w:rPr>
          <w:highlight w:val="white"/>
        </w:rPr>
        <w:t>(b) The delivery shall be made to each of the following:</w:t>
      </w:r>
    </w:p>
    <w:p w:rsidR="00920EF5" w:rsidRDefault="00A90210" w14:paraId="0000008A" w14:textId="77777777">
      <w:pPr>
        <w:shd w:val="clear" w:color="auto" w:fill="FFFFFF"/>
        <w:ind w:left="720" w:firstLine="0"/>
        <w:rPr>
          <w:highlight w:val="white"/>
        </w:rPr>
      </w:pPr>
      <w:r>
        <w:rPr>
          <w:highlight w:val="white"/>
        </w:rPr>
        <w:t xml:space="preserve">(1) the department of </w:t>
      </w:r>
      <w:proofErr w:type="gramStart"/>
      <w:r>
        <w:rPr>
          <w:highlight w:val="white"/>
        </w:rPr>
        <w:t>records;</w:t>
      </w:r>
      <w:proofErr w:type="gramEnd"/>
    </w:p>
    <w:p w:rsidR="00920EF5" w:rsidRDefault="00A90210" w14:paraId="0000008B" w14:textId="77777777">
      <w:pPr>
        <w:shd w:val="clear" w:color="auto" w:fill="FFFFFF"/>
        <w:ind w:left="720" w:firstLine="0"/>
        <w:rPr>
          <w:highlight w:val="white"/>
        </w:rPr>
      </w:pPr>
      <w:r>
        <w:rPr>
          <w:highlight w:val="white"/>
        </w:rPr>
        <w:t>(2) the clerk of the supreme court; and</w:t>
      </w:r>
    </w:p>
    <w:p w:rsidR="00920EF5" w:rsidP="1EDAC87E" w:rsidRDefault="00A90210" w14:paraId="0000008C" w14:textId="77777777">
      <w:pPr>
        <w:shd w:val="clear" w:color="auto" w:fill="FFFFFF" w:themeFill="background1"/>
        <w:ind w:left="720" w:firstLine="0"/>
        <w:rPr>
          <w:highlight w:val="white"/>
          <w:lang w:val="en-US"/>
        </w:rPr>
      </w:pPr>
      <w:r w:rsidRPr="1EDAC87E" w:rsidR="00A90210">
        <w:rPr>
          <w:highlight w:val="white"/>
          <w:lang w:val="en-US"/>
        </w:rPr>
        <w:t>(3) the clerk of any and every other IUSG court.</w:t>
      </w:r>
    </w:p>
    <w:p w:rsidR="00920EF5" w:rsidRDefault="00A90210" w14:paraId="0000008D" w14:textId="77777777">
      <w:pPr>
        <w:ind w:firstLine="0"/>
        <w:rPr>
          <w:i/>
        </w:rPr>
      </w:pPr>
      <w:r>
        <w:rPr>
          <w:i/>
        </w:rPr>
        <w:t>(As added by IUSG.21-22-19, SEC. 6, 4/15/22. Amended by IUSG.21-22-30, SEC. 3, 9/26/22.)</w:t>
      </w:r>
    </w:p>
    <w:p w:rsidR="00920EF5" w:rsidRDefault="00920EF5" w14:paraId="0000008E" w14:textId="77777777">
      <w:pPr>
        <w:ind w:firstLine="0"/>
      </w:pPr>
    </w:p>
    <w:p w:rsidR="00920EF5" w:rsidRDefault="00A90210" w14:paraId="0000008F" w14:textId="77777777">
      <w:pPr>
        <w:pStyle w:val="Heading3"/>
      </w:pPr>
      <w:bookmarkStart w:name="_qihvpri3hjly" w:colFirst="0" w:colLast="0" w:id="39"/>
      <w:bookmarkStart w:name="_Toc148916079" w:id="40"/>
      <w:bookmarkStart w:name="_Toc152228559" w:id="41"/>
      <w:bookmarkEnd w:id="39"/>
      <w:r>
        <w:t>R.B. § 1-3-5</w:t>
      </w:r>
      <w:r>
        <w:tab/>
      </w:r>
      <w:r>
        <w:tab/>
      </w:r>
      <w:r>
        <w:t>Delivery of Early Effective Statutes</w:t>
      </w:r>
      <w:bookmarkEnd w:id="40"/>
      <w:bookmarkEnd w:id="41"/>
    </w:p>
    <w:p w:rsidR="00920EF5" w:rsidRDefault="00A90210" w14:paraId="00000090" w14:textId="77777777">
      <w:pPr>
        <w:rPr>
          <w:highlight w:val="white"/>
        </w:rPr>
      </w:pPr>
      <w:r>
        <w:t xml:space="preserve">Sec. </w:t>
      </w:r>
      <w:r>
        <w:rPr>
          <w:highlight w:val="white"/>
        </w:rPr>
        <w:t>5. (a) This section applies to all bills that take effect before the date described in section 3 of this article.</w:t>
      </w:r>
    </w:p>
    <w:p w:rsidR="00920EF5" w:rsidP="1EDAC87E" w:rsidRDefault="00A90210" w14:paraId="00000091" w14:textId="77777777">
      <w:pPr>
        <w:shd w:val="clear" w:color="auto" w:fill="FFFFFF" w:themeFill="background1"/>
        <w:rPr>
          <w:highlight w:val="white"/>
          <w:lang w:val="en-US"/>
        </w:rPr>
      </w:pPr>
      <w:r w:rsidRPr="1EDAC87E" w:rsidR="00A90210">
        <w:rPr>
          <w:lang w:val="en-US"/>
        </w:rPr>
        <w:t xml:space="preserve">(b) No later than five (5) days after the enactment of a legislative measure to which this section applies, the </w:t>
      </w:r>
      <w:r w:rsidRPr="1EDAC87E" w:rsidR="00A90210">
        <w:rPr>
          <w:highlight w:val="white"/>
          <w:lang w:val="en-US"/>
        </w:rPr>
        <w:t xml:space="preserve">recorder of congress or such other congressional officer as congress may </w:t>
      </w:r>
      <w:r w:rsidRPr="1EDAC87E" w:rsidR="00A90210">
        <w:rPr>
          <w:highlight w:val="white"/>
          <w:lang w:val="en-US"/>
        </w:rPr>
        <w:t>designate</w:t>
      </w:r>
      <w:r w:rsidRPr="1EDAC87E" w:rsidR="00A90210">
        <w:rPr>
          <w:highlight w:val="white"/>
          <w:lang w:val="en-US"/>
        </w:rPr>
        <w:t xml:space="preserve"> shall deliver a paper or electronic copy of the legislative measure to each of the following:</w:t>
      </w:r>
    </w:p>
    <w:p w:rsidR="00920EF5" w:rsidRDefault="00A90210" w14:paraId="00000092" w14:textId="77777777">
      <w:pPr>
        <w:shd w:val="clear" w:color="auto" w:fill="FFFFFF"/>
        <w:ind w:left="720" w:firstLine="0"/>
        <w:rPr>
          <w:highlight w:val="white"/>
        </w:rPr>
      </w:pPr>
      <w:r>
        <w:rPr>
          <w:highlight w:val="white"/>
        </w:rPr>
        <w:t xml:space="preserve">(1) the department of </w:t>
      </w:r>
      <w:proofErr w:type="gramStart"/>
      <w:r>
        <w:rPr>
          <w:highlight w:val="white"/>
        </w:rPr>
        <w:t>records;</w:t>
      </w:r>
      <w:proofErr w:type="gramEnd"/>
    </w:p>
    <w:p w:rsidR="00920EF5" w:rsidRDefault="00A90210" w14:paraId="00000093" w14:textId="77777777">
      <w:pPr>
        <w:shd w:val="clear" w:color="auto" w:fill="FFFFFF"/>
        <w:ind w:left="720" w:firstLine="0"/>
        <w:rPr>
          <w:highlight w:val="white"/>
        </w:rPr>
      </w:pPr>
      <w:r>
        <w:rPr>
          <w:highlight w:val="white"/>
        </w:rPr>
        <w:t xml:space="preserve">(2) the clerk of the supreme </w:t>
      </w:r>
      <w:proofErr w:type="gramStart"/>
      <w:r>
        <w:rPr>
          <w:highlight w:val="white"/>
        </w:rPr>
        <w:t>court;</w:t>
      </w:r>
      <w:proofErr w:type="gramEnd"/>
    </w:p>
    <w:p w:rsidR="00920EF5" w:rsidRDefault="00A90210" w14:paraId="00000094" w14:textId="77777777">
      <w:pPr>
        <w:shd w:val="clear" w:color="auto" w:fill="FFFFFF"/>
        <w:ind w:left="720" w:firstLine="0"/>
        <w:rPr>
          <w:highlight w:val="white"/>
        </w:rPr>
      </w:pPr>
      <w:r>
        <w:rPr>
          <w:highlight w:val="white"/>
        </w:rPr>
        <w:t>(3) the clerk of any and every other IUSG court; and</w:t>
      </w:r>
    </w:p>
    <w:p w:rsidR="00920EF5" w:rsidP="1EDAC87E" w:rsidRDefault="00A90210" w14:paraId="00000095" w14:textId="77777777">
      <w:pPr>
        <w:shd w:val="clear" w:color="auto" w:fill="FFFFFF" w:themeFill="background1"/>
        <w:ind w:left="720" w:firstLine="0"/>
      </w:pPr>
      <w:r w:rsidRPr="1EDAC87E" w:rsidR="00A90210">
        <w:rPr>
          <w:highlight w:val="white"/>
          <w:lang w:val="en-US"/>
        </w:rPr>
        <w:t xml:space="preserve">(4) if the measure </w:t>
      </w:r>
      <w:r w:rsidRPr="1EDAC87E" w:rsidR="00A90210">
        <w:rPr>
          <w:highlight w:val="white"/>
          <w:lang w:val="en-US"/>
        </w:rPr>
        <w:t>contains</w:t>
      </w:r>
      <w:r w:rsidRPr="1EDAC87E" w:rsidR="00A90210">
        <w:rPr>
          <w:highlight w:val="white"/>
          <w:lang w:val="en-US"/>
        </w:rPr>
        <w:t xml:space="preserve"> an appropriation, the department of the treasury.</w:t>
      </w:r>
    </w:p>
    <w:p w:rsidR="00920EF5" w:rsidP="1EDAC87E" w:rsidRDefault="00A90210" w14:paraId="00000096" w14:textId="77777777">
      <w:pPr>
        <w:ind w:firstLine="0"/>
        <w:rPr>
          <w:highlight w:val="white"/>
          <w:lang w:val="en-US"/>
        </w:rPr>
      </w:pPr>
      <w:r w:rsidRPr="1EDAC87E" w:rsidR="00A90210">
        <w:rPr>
          <w:i w:val="1"/>
          <w:iCs w:val="1"/>
          <w:lang w:val="en-US"/>
        </w:rPr>
        <w:t>(As added by IUSG.21-22-19, SEC. 6, 4/15/22. Amended by IUSG.21-22-21, SEC. 6, 6/1/</w:t>
      </w:r>
      <w:r w:rsidRPr="1EDAC87E" w:rsidR="00A90210">
        <w:rPr>
          <w:i w:val="1"/>
          <w:iCs w:val="1"/>
          <w:lang w:val="en-US"/>
        </w:rPr>
        <w:t>22;IUSG</w:t>
      </w:r>
      <w:r w:rsidRPr="1EDAC87E" w:rsidR="00A90210">
        <w:rPr>
          <w:i w:val="1"/>
          <w:iCs w:val="1"/>
          <w:lang w:val="en-US"/>
        </w:rPr>
        <w:t>.22-23-1, SEC 6, 1/1/23)</w:t>
      </w:r>
    </w:p>
    <w:p w:rsidR="00920EF5" w:rsidRDefault="00920EF5" w14:paraId="00000097" w14:textId="77777777">
      <w:pPr>
        <w:ind w:firstLine="0"/>
      </w:pPr>
    </w:p>
    <w:p w:rsidR="00920EF5" w:rsidRDefault="00A90210" w14:paraId="00000098" w14:textId="77777777">
      <w:pPr>
        <w:pStyle w:val="Heading3"/>
      </w:pPr>
      <w:bookmarkStart w:name="_ghw94fv92v1i" w:colFirst="0" w:colLast="0" w:id="42"/>
      <w:bookmarkStart w:name="_Toc148916080" w:id="43"/>
      <w:bookmarkStart w:name="_Toc152228560" w:id="44"/>
      <w:bookmarkEnd w:id="42"/>
      <w:r>
        <w:t>R.B. § 1-3-6</w:t>
      </w:r>
      <w:r>
        <w:tab/>
      </w:r>
      <w:r>
        <w:tab/>
      </w:r>
      <w:r>
        <w:t>Ratification Votes on Constitutional Amendments</w:t>
      </w:r>
      <w:bookmarkEnd w:id="43"/>
      <w:bookmarkEnd w:id="44"/>
    </w:p>
    <w:p w:rsidR="00920EF5" w:rsidRDefault="00A90210" w14:paraId="00000099" w14:textId="77777777">
      <w:pPr>
        <w:rPr>
          <w:highlight w:val="white"/>
        </w:rPr>
      </w:pPr>
      <w:r>
        <w:t xml:space="preserve">Sec. </w:t>
      </w:r>
      <w:r>
        <w:rPr>
          <w:highlight w:val="white"/>
        </w:rPr>
        <w:t xml:space="preserve">6. (a) Whenever a constitution resolution is passed by congress, the resolution must specify: </w:t>
      </w:r>
    </w:p>
    <w:p w:rsidR="00920EF5" w:rsidRDefault="00A90210" w14:paraId="0000009A" w14:textId="77777777">
      <w:pPr>
        <w:shd w:val="clear" w:color="auto" w:fill="FFFFFF"/>
        <w:ind w:left="720" w:firstLine="0"/>
        <w:rPr>
          <w:highlight w:val="white"/>
        </w:rPr>
      </w:pPr>
      <w:r>
        <w:rPr>
          <w:highlight w:val="white"/>
        </w:rPr>
        <w:t>(1) the general election; or</w:t>
      </w:r>
    </w:p>
    <w:p w:rsidR="00920EF5" w:rsidRDefault="00A90210" w14:paraId="0000009B" w14:textId="77777777">
      <w:pPr>
        <w:shd w:val="clear" w:color="auto" w:fill="FFFFFF"/>
        <w:ind w:left="720" w:firstLine="0"/>
        <w:rPr>
          <w:highlight w:val="white"/>
        </w:rPr>
      </w:pPr>
      <w:r>
        <w:rPr>
          <w:highlight w:val="white"/>
        </w:rPr>
        <w:t xml:space="preserve">(2) the date or dates for a special </w:t>
      </w:r>
      <w:proofErr w:type="gramStart"/>
      <w:r>
        <w:rPr>
          <w:highlight w:val="white"/>
        </w:rPr>
        <w:t>referendum;</w:t>
      </w:r>
      <w:proofErr w:type="gramEnd"/>
    </w:p>
    <w:p w:rsidR="00920EF5" w:rsidRDefault="00A90210" w14:paraId="0000009C" w14:textId="77777777">
      <w:pPr>
        <w:shd w:val="clear" w:color="auto" w:fill="FFFFFF"/>
        <w:ind w:firstLine="0"/>
        <w:rPr>
          <w:highlight w:val="white"/>
        </w:rPr>
      </w:pPr>
      <w:r>
        <w:rPr>
          <w:highlight w:val="white"/>
        </w:rPr>
        <w:t>at which the proposed constitutional amendment shall be put to the student body for ratification.</w:t>
      </w:r>
    </w:p>
    <w:p w:rsidR="00920EF5" w:rsidP="1EDAC87E" w:rsidRDefault="00A90210" w14:paraId="0000009D" w14:textId="77777777">
      <w:pPr>
        <w:shd w:val="clear" w:color="auto" w:fill="FFFFFF" w:themeFill="background1"/>
        <w:rPr>
          <w:highlight w:val="white"/>
          <w:lang w:val="en-US"/>
        </w:rPr>
      </w:pPr>
      <w:r w:rsidRPr="1EDAC87E" w:rsidR="00A90210">
        <w:rPr>
          <w:highlight w:val="white"/>
          <w:lang w:val="en-US"/>
        </w:rPr>
        <w:t xml:space="preserve">(b) Whenever multiple amendments to the Constitution of the Indiana University Student Government are proposed on the same constitution resolution, the proposed amendments shall be voted on by the student </w:t>
      </w:r>
      <w:r w:rsidRPr="1EDAC87E" w:rsidR="00A90210">
        <w:rPr>
          <w:highlight w:val="white"/>
          <w:lang w:val="en-US"/>
        </w:rPr>
        <w:t>body as a whole, as</w:t>
      </w:r>
      <w:r w:rsidRPr="1EDAC87E" w:rsidR="00A90210">
        <w:rPr>
          <w:highlight w:val="white"/>
          <w:lang w:val="en-US"/>
        </w:rPr>
        <w:t xml:space="preserve"> a single proposed amendment.</w:t>
      </w:r>
    </w:p>
    <w:p w:rsidR="00920EF5" w:rsidRDefault="00A90210" w14:paraId="0000009E" w14:textId="77777777">
      <w:pPr>
        <w:shd w:val="clear" w:color="auto" w:fill="FFFFFF"/>
        <w:rPr>
          <w:highlight w:val="white"/>
        </w:rPr>
      </w:pPr>
      <w:r>
        <w:rPr>
          <w:highlight w:val="white"/>
        </w:rPr>
        <w:t xml:space="preserve">(c) Unless the text of a constitution resolution provides otherwise by specific reference to this section, the resolution shall not be put to the student body for ratification at any of the following times: </w:t>
      </w:r>
    </w:p>
    <w:p w:rsidR="00920EF5" w:rsidRDefault="00A90210" w14:paraId="0000009F" w14:textId="77777777">
      <w:pPr>
        <w:shd w:val="clear" w:color="auto" w:fill="FFFFFF"/>
        <w:ind w:left="720" w:firstLine="0"/>
        <w:rPr>
          <w:highlight w:val="white"/>
        </w:rPr>
      </w:pPr>
      <w:r>
        <w:rPr>
          <w:highlight w:val="white"/>
        </w:rPr>
        <w:t xml:space="preserve">(1) a date occurring less than twenty-one (21) days after the date of passage of the </w:t>
      </w:r>
      <w:proofErr w:type="gramStart"/>
      <w:r>
        <w:rPr>
          <w:highlight w:val="white"/>
        </w:rPr>
        <w:t>resolution;</w:t>
      </w:r>
      <w:proofErr w:type="gramEnd"/>
    </w:p>
    <w:p w:rsidR="00920EF5" w:rsidRDefault="00A90210" w14:paraId="000000A0" w14:textId="77777777">
      <w:pPr>
        <w:shd w:val="clear" w:color="auto" w:fill="FFFFFF"/>
        <w:ind w:left="720" w:firstLine="0"/>
        <w:rPr>
          <w:highlight w:val="white"/>
        </w:rPr>
      </w:pPr>
      <w:r>
        <w:rPr>
          <w:highlight w:val="white"/>
        </w:rPr>
        <w:t>(2) during IU’s fall break, winter break, spring break, or summer break; or</w:t>
      </w:r>
    </w:p>
    <w:p w:rsidR="00920EF5" w:rsidRDefault="00A90210" w14:paraId="000000A1" w14:textId="77777777">
      <w:pPr>
        <w:shd w:val="clear" w:color="auto" w:fill="FFFFFF"/>
        <w:ind w:left="720" w:firstLine="0"/>
        <w:rPr>
          <w:highlight w:val="white"/>
        </w:rPr>
      </w:pPr>
      <w:r>
        <w:rPr>
          <w:highlight w:val="white"/>
        </w:rPr>
        <w:t>(3) on a weekend.</w:t>
      </w:r>
    </w:p>
    <w:p w:rsidR="00920EF5" w:rsidRDefault="00A90210" w14:paraId="000000A2" w14:textId="77777777">
      <w:pPr>
        <w:shd w:val="clear" w:color="auto" w:fill="FFFFFF"/>
        <w:rPr>
          <w:highlight w:val="white"/>
        </w:rPr>
      </w:pPr>
      <w:r>
        <w:rPr>
          <w:highlight w:val="white"/>
        </w:rPr>
        <w:t>(d) The purpose of subdivision (c) is to ensure that a proposed constitutional amendment is not put to the students for ratification:</w:t>
      </w:r>
    </w:p>
    <w:p w:rsidR="00920EF5" w:rsidRDefault="00A90210" w14:paraId="000000A3" w14:textId="77777777">
      <w:pPr>
        <w:shd w:val="clear" w:color="auto" w:fill="FFFFFF"/>
        <w:ind w:left="720" w:firstLine="0"/>
        <w:rPr>
          <w:highlight w:val="white"/>
        </w:rPr>
      </w:pPr>
      <w:r>
        <w:rPr>
          <w:highlight w:val="white"/>
        </w:rPr>
        <w:t>(1) without sufficient time for the student body to acquaint themselves with the provisions of the proposed amendment; or</w:t>
      </w:r>
    </w:p>
    <w:p w:rsidR="00920EF5" w:rsidRDefault="00A90210" w14:paraId="000000A4" w14:textId="77777777">
      <w:pPr>
        <w:shd w:val="clear" w:color="auto" w:fill="FFFFFF"/>
        <w:ind w:left="720" w:firstLine="0"/>
        <w:rPr>
          <w:highlight w:val="white"/>
        </w:rPr>
      </w:pPr>
      <w:r>
        <w:rPr>
          <w:highlight w:val="white"/>
        </w:rPr>
        <w:t>(2) at a time when the typical student should not be expected to be engaged in IU-related matters.</w:t>
      </w:r>
    </w:p>
    <w:p w:rsidR="00920EF5" w:rsidRDefault="00A90210" w14:paraId="000000A5" w14:textId="77777777">
      <w:pPr>
        <w:shd w:val="clear" w:color="auto" w:fill="FFFFFF"/>
        <w:rPr>
          <w:highlight w:val="white"/>
        </w:rPr>
      </w:pPr>
      <w:r>
        <w:rPr>
          <w:highlight w:val="white"/>
        </w:rPr>
        <w:t>(e) No later than the earliest of the following dates:</w:t>
      </w:r>
    </w:p>
    <w:p w:rsidR="00920EF5" w:rsidRDefault="00A90210" w14:paraId="000000A6" w14:textId="77777777">
      <w:pPr>
        <w:shd w:val="clear" w:color="auto" w:fill="FFFFFF"/>
        <w:ind w:left="720" w:firstLine="0"/>
        <w:rPr>
          <w:highlight w:val="white"/>
        </w:rPr>
      </w:pPr>
      <w:r>
        <w:rPr>
          <w:highlight w:val="white"/>
        </w:rPr>
        <w:t>(1) the date occurring fourteen (14) days after the sine die adjournment of a session of congress at which a proposed constitutional amendment was passed; or</w:t>
      </w:r>
    </w:p>
    <w:p w:rsidR="00920EF5" w:rsidRDefault="00A90210" w14:paraId="000000A7" w14:textId="77777777">
      <w:pPr>
        <w:shd w:val="clear" w:color="auto" w:fill="FFFFFF"/>
        <w:ind w:left="720" w:firstLine="0"/>
        <w:rPr>
          <w:highlight w:val="white"/>
        </w:rPr>
      </w:pPr>
      <w:r>
        <w:rPr>
          <w:highlight w:val="white"/>
        </w:rPr>
        <w:t xml:space="preserve">(2) the date occurring fourteen (14) days before a proposed constitutional amendment is to be put to the student body for </w:t>
      </w:r>
      <w:proofErr w:type="gramStart"/>
      <w:r>
        <w:rPr>
          <w:highlight w:val="white"/>
        </w:rPr>
        <w:t>ratification;</w:t>
      </w:r>
      <w:proofErr w:type="gramEnd"/>
    </w:p>
    <w:p w:rsidR="00920EF5" w:rsidP="1EDAC87E" w:rsidRDefault="00A90210" w14:paraId="000000A8" w14:textId="7D90C1FC">
      <w:pPr>
        <w:shd w:val="clear" w:color="auto" w:fill="FFFFFF" w:themeFill="background1"/>
        <w:ind w:firstLine="0"/>
        <w:rPr>
          <w:highlight w:val="white"/>
          <w:lang w:val="en-US"/>
        </w:rPr>
      </w:pPr>
      <w:r w:rsidRPr="1EDAC87E" w:rsidR="00A90210">
        <w:rPr>
          <w:lang w:val="en-US"/>
        </w:rPr>
        <w:t>the</w:t>
      </w:r>
      <w:r w:rsidRPr="1EDAC87E" w:rsidR="00A90210">
        <w:rPr>
          <w:lang w:val="en-US"/>
        </w:rPr>
        <w:t xml:space="preserve"> </w:t>
      </w:r>
      <w:r w:rsidRPr="1EDAC87E" w:rsidR="00A90210">
        <w:rPr>
          <w:highlight w:val="white"/>
          <w:lang w:val="en-US"/>
        </w:rPr>
        <w:t xml:space="preserve">recorder of congress or such other congressional officer as congress may </w:t>
      </w:r>
      <w:r w:rsidRPr="1EDAC87E" w:rsidR="00A90210">
        <w:rPr>
          <w:highlight w:val="white"/>
          <w:lang w:val="en-US"/>
        </w:rPr>
        <w:t>designate</w:t>
      </w:r>
      <w:r w:rsidRPr="1EDAC87E" w:rsidR="00A90210">
        <w:rPr>
          <w:highlight w:val="white"/>
          <w:lang w:val="en-US"/>
        </w:rPr>
        <w:t xml:space="preserve"> shall deliver a copy of the constitution resolution proposing the amendment to the election </w:t>
      </w:r>
      <w:r w:rsidRPr="1EDAC87E" w:rsidR="7222E0FC">
        <w:rPr>
          <w:highlight w:val="white"/>
          <w:lang w:val="en-US"/>
        </w:rPr>
        <w:t>manager</w:t>
      </w:r>
      <w:r w:rsidRPr="1EDAC87E" w:rsidR="00A90210">
        <w:rPr>
          <w:highlight w:val="white"/>
          <w:lang w:val="en-US"/>
        </w:rPr>
        <w:t xml:space="preserve"> for submission to the student body.</w:t>
      </w:r>
    </w:p>
    <w:p w:rsidR="00920EF5" w:rsidP="12224DBC" w:rsidRDefault="00A90210" w14:paraId="000000A9" w14:textId="4641A36C">
      <w:pPr>
        <w:ind w:firstLine="0"/>
      </w:pPr>
      <w:r w:rsidRPr="12224DBC">
        <w:rPr>
          <w:i/>
          <w:iCs/>
        </w:rPr>
        <w:t>(As added by IUSG.21-22-19, SEC. 6, 4/15/22. Amended by IUSG.21-22-30, SEC. 4, 9/26/22</w:t>
      </w:r>
      <w:r w:rsidRPr="12224DBC" w:rsidR="2D1126DF">
        <w:rPr>
          <w:i/>
          <w:iCs/>
        </w:rPr>
        <w:t>; Amended by IUSG.20-23-03, SEC 1, 10/13/23</w:t>
      </w:r>
      <w:r w:rsidRPr="12224DBC" w:rsidR="69144E15">
        <w:rPr>
          <w:i/>
          <w:iCs/>
        </w:rPr>
        <w:t>; Amended by IUSG.20-23-03, SEC 1, 10/13/23</w:t>
      </w:r>
      <w:r w:rsidRPr="12224DBC">
        <w:rPr>
          <w:i/>
          <w:iCs/>
        </w:rPr>
        <w:t>)</w:t>
      </w:r>
    </w:p>
    <w:p w:rsidR="00920EF5" w:rsidRDefault="00920EF5" w14:paraId="000000AA" w14:textId="77777777">
      <w:pPr>
        <w:ind w:left="1440" w:hanging="720"/>
      </w:pPr>
    </w:p>
    <w:p w:rsidR="00920EF5" w:rsidRDefault="00920EF5" w14:paraId="000000AB" w14:textId="77777777">
      <w:pPr>
        <w:pStyle w:val="Heading1"/>
        <w:sectPr w:rsidR="00920EF5" w:rsidSect="006D09F2">
          <w:headerReference w:type="default" r:id="rId9"/>
          <w:headerReference w:type="first" r:id="rId10"/>
          <w:pgSz w:w="12240" w:h="15840" w:orient="portrait"/>
          <w:pgMar w:top="1440" w:right="1440" w:bottom="1440" w:left="1440" w:header="720" w:footer="720" w:gutter="0"/>
          <w:pgNumType w:start="1"/>
          <w:cols w:space="720"/>
          <w:titlePg/>
        </w:sectPr>
      </w:pPr>
      <w:bookmarkStart w:name="_eyrznmh3tpdr" w:colFirst="0" w:colLast="0" w:id="45"/>
      <w:bookmarkEnd w:id="45"/>
    </w:p>
    <w:p w:rsidR="00920EF5" w:rsidRDefault="00A90210" w14:paraId="000000AC" w14:textId="77777777">
      <w:pPr>
        <w:pStyle w:val="Heading1"/>
      </w:pPr>
      <w:bookmarkStart w:name="_Toc148916081" w:id="46"/>
      <w:bookmarkStart w:name="_Toc152228561" w:id="47"/>
      <w:r>
        <w:t>R.B. § 2</w:t>
      </w:r>
      <w:r>
        <w:tab/>
      </w:r>
      <w:r>
        <w:tab/>
      </w:r>
      <w:r>
        <w:t>TITLE 2. CONGRESS</w:t>
      </w:r>
      <w:bookmarkEnd w:id="46"/>
      <w:bookmarkEnd w:id="47"/>
    </w:p>
    <w:p w:rsidR="00920EF5" w:rsidRDefault="00EA762D" w14:paraId="000000AD" w14:textId="77777777">
      <w:pPr>
        <w:ind w:left="360"/>
      </w:pPr>
      <w:hyperlink w:anchor="_nv70qyyxxjm8">
        <w:r w:rsidR="00A90210">
          <w:rPr>
            <w:color w:val="1155CC"/>
            <w:u w:val="single"/>
          </w:rPr>
          <w:t>Art. 1.</w:t>
        </w:r>
      </w:hyperlink>
      <w:hyperlink w:anchor="_nv70qyyxxjm8">
        <w:r w:rsidR="00A90210">
          <w:tab/>
        </w:r>
        <w:r w:rsidR="00A90210">
          <w:tab/>
        </w:r>
        <w:r w:rsidR="00A90210">
          <w:t>ACADEMIC AND RESIDENTIAL DISTRICTS</w:t>
        </w:r>
      </w:hyperlink>
    </w:p>
    <w:p w:rsidR="00920EF5" w:rsidRDefault="00EA762D" w14:paraId="000000AE" w14:textId="77777777">
      <w:pPr>
        <w:ind w:left="360"/>
      </w:pPr>
      <w:hyperlink w:anchor="_5iagzbfbkhda">
        <w:r w:rsidR="00A90210">
          <w:rPr>
            <w:color w:val="1155CC"/>
            <w:u w:val="single"/>
          </w:rPr>
          <w:t>Art. 2.</w:t>
        </w:r>
      </w:hyperlink>
      <w:hyperlink w:anchor="_5iagzbfbkhda">
        <w:r w:rsidR="00A90210">
          <w:t xml:space="preserve"> </w:t>
        </w:r>
        <w:r w:rsidR="00A90210">
          <w:tab/>
        </w:r>
        <w:r w:rsidR="00A90210">
          <w:tab/>
        </w:r>
        <w:r w:rsidR="00A90210">
          <w:t>ORGANIZATION</w:t>
        </w:r>
      </w:hyperlink>
    </w:p>
    <w:p w:rsidR="00920EF5" w:rsidRDefault="00EA762D" w14:paraId="000000AF" w14:textId="77777777">
      <w:pPr>
        <w:ind w:left="360"/>
      </w:pPr>
      <w:hyperlink w:anchor="_g0xinputtg9d">
        <w:r w:rsidR="00A90210">
          <w:rPr>
            <w:color w:val="1155CC"/>
            <w:u w:val="single"/>
          </w:rPr>
          <w:t>Art. 3.</w:t>
        </w:r>
      </w:hyperlink>
      <w:hyperlink w:anchor="_g0xinputtg9d">
        <w:r w:rsidR="00A90210">
          <w:t xml:space="preserve"> </w:t>
        </w:r>
        <w:r w:rsidR="00A90210">
          <w:tab/>
        </w:r>
        <w:r w:rsidR="00A90210">
          <w:tab/>
        </w:r>
        <w:r w:rsidR="00A90210">
          <w:t>MEETINGS</w:t>
        </w:r>
      </w:hyperlink>
    </w:p>
    <w:p w:rsidR="00920EF5" w:rsidRDefault="00EA762D" w14:paraId="000000B0" w14:textId="77777777">
      <w:pPr>
        <w:ind w:left="360"/>
      </w:pPr>
      <w:hyperlink w:anchor="_5jrzzo26upn6">
        <w:r w:rsidR="00A90210">
          <w:rPr>
            <w:color w:val="1155CC"/>
            <w:u w:val="single"/>
          </w:rPr>
          <w:t>Art. 4.</w:t>
        </w:r>
      </w:hyperlink>
      <w:hyperlink w:anchor="_5jrzzo26upn6">
        <w:r w:rsidR="00A90210">
          <w:t xml:space="preserve"> </w:t>
        </w:r>
        <w:r w:rsidR="00A90210">
          <w:tab/>
        </w:r>
        <w:r w:rsidR="00A90210">
          <w:tab/>
        </w:r>
        <w:r w:rsidR="00A90210">
          <w:t>DUTIES OF REPRESENTATIVES</w:t>
        </w:r>
      </w:hyperlink>
    </w:p>
    <w:p w:rsidR="00920EF5" w:rsidRDefault="00EA762D" w14:paraId="000000B1" w14:textId="77777777">
      <w:pPr>
        <w:ind w:left="360"/>
      </w:pPr>
      <w:hyperlink w:anchor="_25t9ywmbxmja">
        <w:r w:rsidR="00A90210">
          <w:rPr>
            <w:color w:val="1155CC"/>
            <w:u w:val="single"/>
          </w:rPr>
          <w:t>Art. 5.</w:t>
        </w:r>
      </w:hyperlink>
      <w:hyperlink w:anchor="_25t9ywmbxmja">
        <w:r w:rsidR="00A90210">
          <w:t xml:space="preserve"> </w:t>
        </w:r>
        <w:r w:rsidR="00A90210">
          <w:tab/>
        </w:r>
        <w:r w:rsidR="00A90210">
          <w:tab/>
        </w:r>
        <w:r w:rsidR="00A90210">
          <w:t>OFFICERS AND COMMITTEES</w:t>
        </w:r>
      </w:hyperlink>
    </w:p>
    <w:p w:rsidR="00920EF5" w:rsidRDefault="00EA762D" w14:paraId="000000B2" w14:textId="77777777">
      <w:pPr>
        <w:ind w:left="360"/>
      </w:pPr>
      <w:hyperlink w:anchor="_ffrermz43bo5">
        <w:r w:rsidR="00A90210">
          <w:rPr>
            <w:color w:val="1155CC"/>
            <w:u w:val="single"/>
          </w:rPr>
          <w:t>Art. 6.</w:t>
        </w:r>
      </w:hyperlink>
      <w:hyperlink w:anchor="_ffrermz43bo5">
        <w:r w:rsidR="00A90210">
          <w:tab/>
        </w:r>
        <w:r w:rsidR="00A90210">
          <w:tab/>
        </w:r>
        <w:r w:rsidR="00A90210">
          <w:t>MULTICULTURAL REPRESENTATIVE ADMITTANCE</w:t>
        </w:r>
      </w:hyperlink>
    </w:p>
    <w:p w:rsidR="00920EF5" w:rsidRDefault="00EA762D" w14:paraId="000000B3" w14:textId="77777777">
      <w:pPr>
        <w:ind w:left="360"/>
      </w:pPr>
      <w:hyperlink w:anchor="_hssdw7xr3aav">
        <w:r w:rsidR="00A90210">
          <w:rPr>
            <w:color w:val="1155CC"/>
            <w:u w:val="single"/>
          </w:rPr>
          <w:t>Art. 7.</w:t>
        </w:r>
      </w:hyperlink>
      <w:r w:rsidR="00A90210">
        <w:tab/>
      </w:r>
      <w:r w:rsidR="00A90210">
        <w:tab/>
      </w:r>
      <w:r w:rsidR="00A90210">
        <w:t>PRINTING AND DISTRIBUTION OF CONGRESSIONAL RECORDS</w:t>
      </w:r>
    </w:p>
    <w:p w:rsidR="00920EF5" w:rsidRDefault="00920EF5" w14:paraId="000000B4" w14:textId="77777777"/>
    <w:p w:rsidR="00920EF5" w:rsidRDefault="00A90210" w14:paraId="000000B5" w14:textId="77777777">
      <w:pPr>
        <w:pStyle w:val="Heading2"/>
      </w:pPr>
      <w:bookmarkStart w:name="_Toc148916082" w:id="48"/>
      <w:bookmarkStart w:name="_Toc152228562" w:id="49"/>
      <w:r>
        <w:t>R.B. § 2-1</w:t>
      </w:r>
      <w:r>
        <w:tab/>
      </w:r>
      <w:r>
        <w:tab/>
      </w:r>
      <w:r>
        <w:t>ARTICLE 1. ACADEMIC AND RESIDENTIAL DISTRICTS</w:t>
      </w:r>
      <w:bookmarkEnd w:id="48"/>
      <w:bookmarkEnd w:id="49"/>
    </w:p>
    <w:p w:rsidR="00920EF5" w:rsidRDefault="00EA762D" w14:paraId="000000B6" w14:textId="77777777">
      <w:pPr>
        <w:ind w:left="2160"/>
      </w:pPr>
      <w:hyperlink w:anchor="_mz2c0sgd3im4">
        <w:r w:rsidR="00A90210">
          <w:rPr>
            <w:color w:val="1155CC"/>
            <w:u w:val="single"/>
          </w:rPr>
          <w:t>Sec. 1.</w:t>
        </w:r>
      </w:hyperlink>
      <w:r w:rsidR="00A90210">
        <w:tab/>
      </w:r>
      <w:r w:rsidR="00A90210">
        <w:t>Applicability</w:t>
      </w:r>
    </w:p>
    <w:p w:rsidR="00920EF5" w:rsidRDefault="00EA762D" w14:paraId="000000B7" w14:textId="77777777">
      <w:pPr>
        <w:ind w:left="2160"/>
      </w:pPr>
      <w:hyperlink w:anchor="_d22ll3ij4e1j">
        <w:r w:rsidR="00A90210">
          <w:rPr>
            <w:color w:val="1155CC"/>
            <w:u w:val="single"/>
          </w:rPr>
          <w:t>Sec. 2.</w:t>
        </w:r>
      </w:hyperlink>
      <w:r w:rsidR="00A90210">
        <w:tab/>
      </w:r>
      <w:r w:rsidR="00A90210">
        <w:t>“District”</w:t>
      </w:r>
    </w:p>
    <w:p w:rsidR="00920EF5" w:rsidRDefault="00EA762D" w14:paraId="000000B8" w14:textId="77777777">
      <w:pPr>
        <w:ind w:left="2160"/>
      </w:pPr>
      <w:hyperlink w:anchor="_1erhvkw0lgb0">
        <w:r w:rsidR="00A90210">
          <w:rPr>
            <w:color w:val="1155CC"/>
            <w:u w:val="single"/>
          </w:rPr>
          <w:t>Sec. 3.</w:t>
        </w:r>
      </w:hyperlink>
      <w:r w:rsidR="00A90210">
        <w:tab/>
      </w:r>
      <w:r w:rsidR="00A90210">
        <w:t>“Primary Student Residence”</w:t>
      </w:r>
    </w:p>
    <w:p w:rsidR="00920EF5" w:rsidRDefault="00EA762D" w14:paraId="000000B9" w14:textId="77777777">
      <w:pPr>
        <w:ind w:left="2160"/>
      </w:pPr>
      <w:hyperlink w:anchor="_mpb4ym9rs3cw">
        <w:r w:rsidR="00A90210">
          <w:rPr>
            <w:color w:val="1155CC"/>
            <w:u w:val="single"/>
          </w:rPr>
          <w:t>Sec. 4.</w:t>
        </w:r>
      </w:hyperlink>
      <w:r w:rsidR="00A90210">
        <w:tab/>
      </w:r>
      <w:r w:rsidR="00A90210">
        <w:t>Districts Generally</w:t>
      </w:r>
    </w:p>
    <w:p w:rsidR="00920EF5" w:rsidRDefault="00EA762D" w14:paraId="000000BA" w14:textId="77777777">
      <w:pPr>
        <w:ind w:left="2160"/>
      </w:pPr>
      <w:hyperlink w:anchor="_dit2j9nb2789">
        <w:r w:rsidR="00A90210">
          <w:rPr>
            <w:color w:val="1155CC"/>
            <w:u w:val="single"/>
          </w:rPr>
          <w:t>Sec. 5.</w:t>
        </w:r>
      </w:hyperlink>
      <w:r w:rsidR="00A90210">
        <w:tab/>
      </w:r>
      <w:r w:rsidR="00A90210">
        <w:t>Academic Districts</w:t>
      </w:r>
    </w:p>
    <w:p w:rsidR="00920EF5" w:rsidRDefault="00EA762D" w14:paraId="000000BB" w14:textId="77777777">
      <w:pPr>
        <w:ind w:left="2160"/>
      </w:pPr>
      <w:hyperlink w:anchor="_w02rwejsr6n7">
        <w:r w:rsidR="00A90210">
          <w:rPr>
            <w:color w:val="1155CC"/>
            <w:u w:val="single"/>
          </w:rPr>
          <w:t>Sec. 6.</w:t>
        </w:r>
      </w:hyperlink>
      <w:r w:rsidR="00A90210">
        <w:tab/>
      </w:r>
      <w:r w:rsidR="00A90210">
        <w:t>Apportionment of Academic Seats</w:t>
      </w:r>
    </w:p>
    <w:p w:rsidR="00920EF5" w:rsidRDefault="00EA762D" w14:paraId="000000BC" w14:textId="77777777">
      <w:pPr>
        <w:ind w:left="2160"/>
      </w:pPr>
      <w:hyperlink w:anchor="_b6od61mbh0gy">
        <w:r w:rsidR="00A90210">
          <w:rPr>
            <w:color w:val="1155CC"/>
            <w:u w:val="single"/>
          </w:rPr>
          <w:t>Sec. 7.</w:t>
        </w:r>
      </w:hyperlink>
      <w:r w:rsidR="00A90210">
        <w:tab/>
      </w:r>
      <w:r w:rsidR="00A90210">
        <w:t>Residential Districts</w:t>
      </w:r>
    </w:p>
    <w:p w:rsidR="00920EF5" w:rsidRDefault="00EA762D" w14:paraId="000000BD" w14:textId="77777777">
      <w:pPr>
        <w:ind w:left="2160"/>
      </w:pPr>
      <w:hyperlink w:anchor="_x8vij26bknr7">
        <w:r w:rsidR="00A90210">
          <w:rPr>
            <w:color w:val="1155CC"/>
            <w:u w:val="single"/>
          </w:rPr>
          <w:t>Sec. 8.</w:t>
        </w:r>
      </w:hyperlink>
      <w:r w:rsidR="00A90210">
        <w:tab/>
      </w:r>
      <w:r w:rsidR="00A90210">
        <w:t>Apportionment of Residential Seats</w:t>
      </w:r>
    </w:p>
    <w:p w:rsidR="00920EF5" w:rsidRDefault="00EA762D" w14:paraId="000000BE" w14:textId="77777777">
      <w:pPr>
        <w:ind w:left="2160"/>
      </w:pPr>
      <w:hyperlink w:anchor="_8hqd7ys8gvvb">
        <w:r w:rsidR="00A90210">
          <w:rPr>
            <w:color w:val="1155CC"/>
            <w:u w:val="single"/>
          </w:rPr>
          <w:t>Sec. 9.</w:t>
        </w:r>
      </w:hyperlink>
      <w:r w:rsidR="00A90210">
        <w:tab/>
      </w:r>
      <w:r w:rsidR="00A90210">
        <w:t>Rule of Construction</w:t>
      </w:r>
    </w:p>
    <w:p w:rsidR="00920EF5" w:rsidRDefault="00920EF5" w14:paraId="000000BF" w14:textId="77777777">
      <w:pPr>
        <w:ind w:firstLine="0"/>
      </w:pPr>
    </w:p>
    <w:p w:rsidR="00920EF5" w:rsidRDefault="00A90210" w14:paraId="000000C0" w14:textId="77777777">
      <w:pPr>
        <w:pStyle w:val="Heading3"/>
        <w:ind w:left="2160"/>
      </w:pPr>
      <w:bookmarkStart w:name="_v9914nwspmq4" w:colFirst="0" w:colLast="0" w:id="50"/>
      <w:bookmarkStart w:name="_Toc148916083" w:id="51"/>
      <w:bookmarkStart w:name="_Toc152228563" w:id="52"/>
      <w:bookmarkEnd w:id="50"/>
      <w:r>
        <w:t>R.B. § 2-1-1</w:t>
      </w:r>
      <w:r>
        <w:tab/>
      </w:r>
      <w:r>
        <w:t>Applicability</w:t>
      </w:r>
      <w:bookmarkEnd w:id="51"/>
      <w:bookmarkEnd w:id="52"/>
    </w:p>
    <w:p w:rsidR="00920EF5" w:rsidRDefault="00A90210" w14:paraId="000000C1" w14:textId="77777777">
      <w:r w:rsidRPr="1EDAC87E" w:rsidR="00A90210">
        <w:rPr>
          <w:lang w:val="en-US"/>
        </w:rPr>
        <w:t xml:space="preserve">Sec. 1. The districts described in this article apply to </w:t>
      </w:r>
      <w:r w:rsidRPr="1EDAC87E" w:rsidR="00A90210">
        <w:rPr>
          <w:lang w:val="en-US"/>
        </w:rPr>
        <w:t>every one</w:t>
      </w:r>
      <w:r w:rsidRPr="1EDAC87E" w:rsidR="00A90210">
        <w:rPr>
          <w:lang w:val="en-US"/>
        </w:rPr>
        <w:t xml:space="preserve"> (1) year term of the student body congress that begins after September 1, 2022.</w:t>
      </w:r>
    </w:p>
    <w:p w:rsidR="00920EF5" w:rsidRDefault="00A90210" w14:paraId="000000C2" w14:textId="77777777">
      <w:pPr>
        <w:ind w:firstLine="0"/>
      </w:pPr>
      <w:r>
        <w:rPr>
          <w:i/>
        </w:rPr>
        <w:t>(As added by IUSG.21-22-25, SEC. 2, 8/18/22.)</w:t>
      </w:r>
    </w:p>
    <w:p w:rsidR="00920EF5" w:rsidRDefault="00920EF5" w14:paraId="000000C3" w14:textId="77777777">
      <w:pPr>
        <w:ind w:firstLine="0"/>
      </w:pPr>
    </w:p>
    <w:p w:rsidR="00920EF5" w:rsidRDefault="00A90210" w14:paraId="000000C4" w14:textId="77777777">
      <w:pPr>
        <w:pStyle w:val="Heading3"/>
        <w:ind w:left="2160"/>
      </w:pPr>
      <w:bookmarkStart w:name="_d22ll3ij4e1j" w:id="53"/>
      <w:bookmarkStart w:name="_Toc148916084" w:id="54"/>
      <w:bookmarkStart w:name="_Toc152228564" w:id="55"/>
      <w:bookmarkEnd w:id="53"/>
      <w:r w:rsidRPr="1EDAC87E" w:rsidR="00A90210">
        <w:rPr>
          <w:lang w:val="en-US"/>
        </w:rPr>
        <w:t>R.B. § 2-1-2</w:t>
      </w:r>
      <w:r>
        <w:tab/>
      </w:r>
      <w:r w:rsidRPr="1EDAC87E" w:rsidR="00A90210">
        <w:rPr>
          <w:lang w:val="en-US"/>
        </w:rPr>
        <w:t>“District”</w:t>
      </w:r>
      <w:bookmarkEnd w:id="54"/>
      <w:bookmarkEnd w:id="55"/>
    </w:p>
    <w:p w:rsidR="00920EF5" w:rsidRDefault="00A90210" w14:paraId="000000C5" w14:textId="77777777">
      <w:r>
        <w:t>Sec. 2. As used in this article, “district” refers to a district described in section 5 or section 7 of this article.</w:t>
      </w:r>
    </w:p>
    <w:p w:rsidR="00920EF5" w:rsidRDefault="00A90210" w14:paraId="000000C6" w14:textId="77777777">
      <w:pPr>
        <w:ind w:firstLine="0"/>
      </w:pPr>
      <w:r>
        <w:rPr>
          <w:i/>
        </w:rPr>
        <w:t>(As added by IUSG.21-22-25, SEC. 2, 8/18/22.)</w:t>
      </w:r>
    </w:p>
    <w:p w:rsidR="00920EF5" w:rsidRDefault="00920EF5" w14:paraId="000000C7" w14:textId="77777777">
      <w:pPr>
        <w:ind w:firstLine="0"/>
      </w:pPr>
    </w:p>
    <w:p w:rsidR="00920EF5" w:rsidRDefault="00A90210" w14:paraId="000000C8" w14:textId="77777777">
      <w:pPr>
        <w:pStyle w:val="Heading3"/>
        <w:ind w:left="2160"/>
      </w:pPr>
      <w:bookmarkStart w:name="_1erhvkw0lgb0" w:id="56"/>
      <w:bookmarkStart w:name="_Toc148916085" w:id="57"/>
      <w:bookmarkStart w:name="_Toc152228565" w:id="58"/>
      <w:bookmarkEnd w:id="56"/>
      <w:r w:rsidRPr="1EDAC87E" w:rsidR="00A90210">
        <w:rPr>
          <w:lang w:val="en-US"/>
        </w:rPr>
        <w:t>R.B. § 2-1-3</w:t>
      </w:r>
      <w:r>
        <w:tab/>
      </w:r>
      <w:r w:rsidRPr="1EDAC87E" w:rsidR="00A90210">
        <w:rPr>
          <w:lang w:val="en-US"/>
        </w:rPr>
        <w:t>“Primary Student Residence”</w:t>
      </w:r>
      <w:bookmarkEnd w:id="57"/>
      <w:bookmarkEnd w:id="58"/>
    </w:p>
    <w:p w:rsidR="00920EF5" w:rsidRDefault="00A90210" w14:paraId="000000C9" w14:textId="77777777">
      <w:r w:rsidRPr="1EDAC87E" w:rsidR="00A90210">
        <w:rPr>
          <w:lang w:val="en-US"/>
        </w:rPr>
        <w:t>Sec. 3. As used in this article, “primary student residence” means the location at which a student lawfully resides during a given IU academic term and which is recorded by the University as the student’s primary mailing address for that term.</w:t>
      </w:r>
    </w:p>
    <w:p w:rsidR="00920EF5" w:rsidRDefault="00A90210" w14:paraId="000000CA" w14:textId="77777777">
      <w:pPr>
        <w:ind w:firstLine="0"/>
      </w:pPr>
      <w:r>
        <w:rPr>
          <w:i/>
        </w:rPr>
        <w:t>(As added by IUSG.21-22-25, SEC. 2, 8/18/22.)</w:t>
      </w:r>
    </w:p>
    <w:p w:rsidR="00920EF5" w:rsidRDefault="00920EF5" w14:paraId="000000CB" w14:textId="77777777">
      <w:pPr>
        <w:ind w:firstLine="0"/>
      </w:pPr>
    </w:p>
    <w:p w:rsidR="00920EF5" w:rsidRDefault="00A90210" w14:paraId="000000CC" w14:textId="77777777">
      <w:pPr>
        <w:pStyle w:val="Heading3"/>
        <w:ind w:left="2160"/>
      </w:pPr>
      <w:bookmarkStart w:name="_mpb4ym9rs3cw" w:colFirst="0" w:colLast="0" w:id="59"/>
      <w:bookmarkStart w:name="_Toc148916086" w:id="60"/>
      <w:bookmarkStart w:name="_Toc152228566" w:id="61"/>
      <w:bookmarkEnd w:id="59"/>
      <w:r>
        <w:t>R.B. § 2-1-4</w:t>
      </w:r>
      <w:r>
        <w:tab/>
      </w:r>
      <w:r>
        <w:t>Districts Generally</w:t>
      </w:r>
      <w:bookmarkEnd w:id="60"/>
      <w:bookmarkEnd w:id="61"/>
    </w:p>
    <w:p w:rsidR="00920EF5" w:rsidRDefault="00A90210" w14:paraId="000000CD" w14:textId="77777777">
      <w:r>
        <w:t>Sec. 4. (a) The Student Body is divided into academic districts as described in section 5 of this article. From each of these districts there shall be elected the number of representatives in the student body congress to which the district is entitled under section 6 of this article.</w:t>
      </w:r>
    </w:p>
    <w:p w:rsidR="00920EF5" w:rsidRDefault="00A90210" w14:paraId="000000CE" w14:textId="77777777">
      <w:r w:rsidRPr="1EDAC87E" w:rsidR="00A90210">
        <w:rPr>
          <w:lang w:val="en-US"/>
        </w:rPr>
        <w:t>(b) For each academic district except the district described in section 5(h), every constituent member of IUSG who is enrolled in an undergraduate degree program included in that district is a constituent of that district. For the academic district described in section 5(h), every constituent member enrolled in a degree program included in that district is a constituent of that district.</w:t>
      </w:r>
    </w:p>
    <w:p w:rsidR="00920EF5" w:rsidRDefault="00A90210" w14:paraId="000000CF" w14:textId="77777777">
      <w:r w:rsidRPr="1EDAC87E" w:rsidR="00A90210">
        <w:rPr>
          <w:lang w:val="en-US"/>
        </w:rPr>
        <w:t>(c) The Student Body is divided into residential districts as described in section 7 of this article. From each of these districts there shall be elected the number of representatives in the student body congress to which the district is entitled under section 8 of this article.</w:t>
      </w:r>
    </w:p>
    <w:p w:rsidR="00920EF5" w:rsidRDefault="00A90210" w14:paraId="000000D0" w14:textId="77777777">
      <w:r w:rsidRPr="1EDAC87E" w:rsidR="00A90210">
        <w:rPr>
          <w:lang w:val="en-US"/>
        </w:rPr>
        <w:t xml:space="preserve">(d) For each residential district, every constituent of IUSG whose primary student residence </w:t>
      </w:r>
      <w:r w:rsidRPr="1EDAC87E" w:rsidR="00A90210">
        <w:rPr>
          <w:lang w:val="en-US"/>
        </w:rPr>
        <w:t>is located in</w:t>
      </w:r>
      <w:r w:rsidRPr="1EDAC87E" w:rsidR="00A90210">
        <w:rPr>
          <w:lang w:val="en-US"/>
        </w:rPr>
        <w:t xml:space="preserve"> that district is a constituent of that district.</w:t>
      </w:r>
    </w:p>
    <w:p w:rsidR="00920EF5" w:rsidRDefault="00A90210" w14:paraId="000000D1" w14:textId="77777777">
      <w:pPr>
        <w:ind w:firstLine="0"/>
      </w:pPr>
      <w:r>
        <w:rPr>
          <w:i/>
        </w:rPr>
        <w:t>(As added by IUSG.21-22-25, SEC. 2, 8/18/22.)</w:t>
      </w:r>
    </w:p>
    <w:p w:rsidR="00920EF5" w:rsidRDefault="00920EF5" w14:paraId="000000D2" w14:textId="77777777">
      <w:pPr>
        <w:ind w:firstLine="0"/>
      </w:pPr>
    </w:p>
    <w:p w:rsidR="00920EF5" w:rsidRDefault="00A90210" w14:paraId="000000D3" w14:textId="77777777">
      <w:pPr>
        <w:pStyle w:val="Heading3"/>
        <w:ind w:left="2160"/>
      </w:pPr>
      <w:bookmarkStart w:name="_dit2j9nb2789" w:colFirst="0" w:colLast="0" w:id="62"/>
      <w:bookmarkStart w:name="_Toc148916087" w:id="63"/>
      <w:bookmarkStart w:name="_Toc152228567" w:id="64"/>
      <w:bookmarkEnd w:id="62"/>
      <w:r>
        <w:t>R.B. § 2-1-5</w:t>
      </w:r>
      <w:r>
        <w:tab/>
      </w:r>
      <w:r>
        <w:t>Academic Districts</w:t>
      </w:r>
      <w:bookmarkEnd w:id="63"/>
      <w:bookmarkEnd w:id="64"/>
    </w:p>
    <w:p w:rsidR="00920EF5" w:rsidRDefault="00A90210" w14:paraId="000000D4" w14:textId="77777777">
      <w:r>
        <w:t>Sec. 5. (a) The arts and sciences district consists of the College of Arts and Sciences, including:</w:t>
      </w:r>
    </w:p>
    <w:p w:rsidR="00920EF5" w:rsidRDefault="00A90210" w14:paraId="000000D5" w14:textId="77777777">
      <w:pPr>
        <w:ind w:left="720" w:firstLine="0"/>
      </w:pPr>
      <w:r>
        <w:t xml:space="preserve">(1) the </w:t>
      </w:r>
      <w:proofErr w:type="spellStart"/>
      <w:r>
        <w:t>Eskenazi</w:t>
      </w:r>
      <w:proofErr w:type="spellEnd"/>
      <w:r>
        <w:t xml:space="preserve"> School of Art, Architecture and </w:t>
      </w:r>
      <w:proofErr w:type="gramStart"/>
      <w:r>
        <w:t>Design;</w:t>
      </w:r>
      <w:proofErr w:type="gramEnd"/>
      <w:r>
        <w:t xml:space="preserve"> </w:t>
      </w:r>
    </w:p>
    <w:p w:rsidR="00920EF5" w:rsidRDefault="00A90210" w14:paraId="000000D6" w14:textId="77777777">
      <w:pPr>
        <w:ind w:left="720" w:firstLine="0"/>
      </w:pPr>
      <w:r>
        <w:t xml:space="preserve">(2) the Hamilton Lugar School of Global and International Studies; and </w:t>
      </w:r>
    </w:p>
    <w:p w:rsidR="00920EF5" w:rsidRDefault="00A90210" w14:paraId="000000D7" w14:textId="77777777">
      <w:pPr>
        <w:ind w:left="720" w:firstLine="0"/>
      </w:pPr>
      <w:r>
        <w:t>(3) the Media School.</w:t>
      </w:r>
    </w:p>
    <w:p w:rsidR="00920EF5" w:rsidRDefault="00A90210" w14:paraId="000000D8" w14:textId="77777777">
      <w:r>
        <w:t>(b) The school of business district consists of Kelley School of Business.</w:t>
      </w:r>
    </w:p>
    <w:p w:rsidR="00920EF5" w:rsidRDefault="00A90210" w14:paraId="000000D9" w14:textId="77777777">
      <w:r>
        <w:t xml:space="preserve">(c) The school of informatics district consists of </w:t>
      </w:r>
      <w:proofErr w:type="spellStart"/>
      <w:r>
        <w:t>Luddy</w:t>
      </w:r>
      <w:proofErr w:type="spellEnd"/>
      <w:r>
        <w:t xml:space="preserve"> School of Informatics, Computing, and Engineering.</w:t>
      </w:r>
    </w:p>
    <w:p w:rsidR="00920EF5" w:rsidRDefault="00A90210" w14:paraId="000000DA" w14:textId="77777777">
      <w:r>
        <w:t>(d) The school of public and environmental affairs district consists of O’Neill School of Public and Environmental Affairs.</w:t>
      </w:r>
    </w:p>
    <w:p w:rsidR="00920EF5" w:rsidRDefault="00A90210" w14:paraId="000000DB" w14:textId="77777777">
      <w:r>
        <w:t>(e) The school of music district consists of Jacobs School of Music.</w:t>
      </w:r>
    </w:p>
    <w:p w:rsidR="00920EF5" w:rsidRDefault="00A90210" w14:paraId="000000DC" w14:textId="77777777">
      <w:r>
        <w:t>(f) The school of education district consists of the School of Education.</w:t>
      </w:r>
    </w:p>
    <w:p w:rsidR="00920EF5" w:rsidRDefault="00A90210" w14:paraId="000000DD" w14:textId="77777777">
      <w:r>
        <w:t>(g) The healthcare schools district consists of:</w:t>
      </w:r>
    </w:p>
    <w:p w:rsidR="00920EF5" w:rsidRDefault="00A90210" w14:paraId="000000DE" w14:textId="77777777">
      <w:pPr>
        <w:ind w:left="720" w:firstLine="0"/>
      </w:pPr>
      <w:r>
        <w:t xml:space="preserve">(1) the School of Public </w:t>
      </w:r>
      <w:proofErr w:type="gramStart"/>
      <w:r>
        <w:t>Health;</w:t>
      </w:r>
      <w:proofErr w:type="gramEnd"/>
    </w:p>
    <w:p w:rsidR="00920EF5" w:rsidRDefault="00A90210" w14:paraId="000000DF" w14:textId="77777777">
      <w:pPr>
        <w:ind w:left="720" w:firstLine="0"/>
      </w:pPr>
      <w:r>
        <w:t>(2) the School of Nursing; and</w:t>
      </w:r>
    </w:p>
    <w:p w:rsidR="00920EF5" w:rsidRDefault="00A90210" w14:paraId="000000E0" w14:textId="77777777">
      <w:pPr>
        <w:ind w:left="720" w:firstLine="0"/>
      </w:pPr>
      <w:r>
        <w:t>(3) the School of Social Work.</w:t>
      </w:r>
    </w:p>
    <w:p w:rsidR="00920EF5" w:rsidRDefault="31E1104A" w14:paraId="000000E1" w14:textId="5521BFA7">
      <w:r>
        <w:t xml:space="preserve">(h) The graduate and professional education district consists of </w:t>
      </w:r>
      <w:r w:rsidR="6A784AD4">
        <w:t>students in the Maurer School of Law, the School of Medicine, the School of Optometry, and any graduate student not enrolled in any other district</w:t>
      </w:r>
      <w:r>
        <w:t>.</w:t>
      </w:r>
    </w:p>
    <w:p w:rsidR="00920EF5" w:rsidRDefault="00A90210" w14:paraId="000000E2" w14:textId="77777777">
      <w:r>
        <w:t>(</w:t>
      </w:r>
      <w:proofErr w:type="spellStart"/>
      <w:r>
        <w:t>i</w:t>
      </w:r>
      <w:proofErr w:type="spellEnd"/>
      <w:r>
        <w:t>) The university division district consists of all students:</w:t>
      </w:r>
    </w:p>
    <w:p w:rsidR="00920EF5" w:rsidRDefault="00A90210" w14:paraId="000000E3" w14:textId="77777777">
      <w:pPr>
        <w:ind w:left="720" w:firstLine="0"/>
      </w:pPr>
      <w:r>
        <w:t>(1) in University Division; or</w:t>
      </w:r>
    </w:p>
    <w:p w:rsidR="00920EF5" w:rsidRDefault="00A90210" w14:paraId="000000E4" w14:textId="77777777">
      <w:pPr>
        <w:ind w:left="720" w:firstLine="0"/>
      </w:pPr>
      <w:r>
        <w:t>(2) not included in any other academic district.</w:t>
      </w:r>
    </w:p>
    <w:p w:rsidR="00920EF5" w:rsidRDefault="31E1104A" w14:paraId="000000E5" w14:textId="29DAE546">
      <w:pPr>
        <w:ind w:firstLine="0"/>
      </w:pPr>
      <w:r w:rsidRPr="2CF01D60">
        <w:rPr>
          <w:i/>
          <w:iCs/>
        </w:rPr>
        <w:t>(As added by IUSG.21-22-25, SEC. 2, 8/18/22.</w:t>
      </w:r>
      <w:r w:rsidRPr="2CF01D60" w:rsidR="6DBEA70A">
        <w:rPr>
          <w:i/>
          <w:iCs/>
        </w:rPr>
        <w:t xml:space="preserve"> Amended by IUSG.23-24-20, SEC. 3, 2/8/24.</w:t>
      </w:r>
      <w:r w:rsidRPr="2CF01D60">
        <w:rPr>
          <w:i/>
          <w:iCs/>
        </w:rPr>
        <w:t>)</w:t>
      </w:r>
    </w:p>
    <w:p w:rsidR="00920EF5" w:rsidRDefault="00920EF5" w14:paraId="000000E6" w14:textId="77777777">
      <w:pPr>
        <w:ind w:firstLine="0"/>
      </w:pPr>
    </w:p>
    <w:p w:rsidR="00920EF5" w:rsidRDefault="00A90210" w14:paraId="000000E7" w14:textId="77777777">
      <w:pPr>
        <w:pStyle w:val="Heading3"/>
        <w:ind w:left="2160"/>
      </w:pPr>
      <w:bookmarkStart w:name="_w02rwejsr6n7" w:colFirst="0" w:colLast="0" w:id="65"/>
      <w:bookmarkStart w:name="_Toc148916088" w:id="66"/>
      <w:bookmarkStart w:name="_Toc152228568" w:id="67"/>
      <w:bookmarkEnd w:id="65"/>
      <w:r>
        <w:t>R.B. § 2-1-6</w:t>
      </w:r>
      <w:r>
        <w:tab/>
      </w:r>
      <w:r>
        <w:t>Apportionment of Academic Seats</w:t>
      </w:r>
      <w:bookmarkEnd w:id="66"/>
      <w:bookmarkEnd w:id="67"/>
    </w:p>
    <w:p w:rsidR="00920EF5" w:rsidRDefault="31E1104A" w14:paraId="000000E8" w14:textId="1076AE71">
      <w:r>
        <w:t xml:space="preserve">Sec. 6. The </w:t>
      </w:r>
      <w:r w:rsidR="465744FE">
        <w:t>twenty</w:t>
      </w:r>
      <w:r>
        <w:t xml:space="preserve"> (</w:t>
      </w:r>
      <w:r w:rsidR="50C8995B">
        <w:t>20</w:t>
      </w:r>
      <w:r>
        <w:t>) academic seats in congress are apportioned as follows:</w:t>
      </w:r>
    </w:p>
    <w:p w:rsidR="00920EF5" w:rsidRDefault="31E1104A" w14:paraId="000000E9" w14:textId="74F023AC">
      <w:pPr>
        <w:ind w:left="720" w:firstLine="0"/>
      </w:pPr>
      <w:r>
        <w:t xml:space="preserve">(1) The district described in section 5(a) is entitled to </w:t>
      </w:r>
      <w:r w:rsidR="3F8DFDE3">
        <w:t xml:space="preserve">five </w:t>
      </w:r>
      <w:r>
        <w:t>(</w:t>
      </w:r>
      <w:r w:rsidR="411FA187">
        <w:t>5</w:t>
      </w:r>
      <w:r>
        <w:t>) representatives.</w:t>
      </w:r>
    </w:p>
    <w:p w:rsidR="00920EF5" w:rsidRDefault="31E1104A" w14:paraId="000000EA" w14:textId="2A9B4A69">
      <w:pPr>
        <w:ind w:left="720" w:firstLine="0"/>
      </w:pPr>
      <w:r>
        <w:t xml:space="preserve">(2) The district described in section 5(b) is entitled to </w:t>
      </w:r>
      <w:r w:rsidR="1E1F53E6">
        <w:t>five</w:t>
      </w:r>
      <w:r>
        <w:t xml:space="preserve"> (</w:t>
      </w:r>
      <w:r w:rsidR="12DEDE88">
        <w:t>5</w:t>
      </w:r>
      <w:r>
        <w:t>) representatives.</w:t>
      </w:r>
    </w:p>
    <w:p w:rsidR="00920EF5" w:rsidRDefault="31E1104A" w14:paraId="000000EB" w14:textId="51A03415">
      <w:pPr>
        <w:ind w:left="720" w:firstLine="0"/>
      </w:pPr>
      <w:r w:rsidRPr="1EDAC87E" w:rsidR="31E1104A">
        <w:rPr>
          <w:lang w:val="en-US"/>
        </w:rPr>
        <w:t xml:space="preserve">(3) The district described in section 5(c) is entitled to </w:t>
      </w:r>
      <w:r w:rsidRPr="1EDAC87E" w:rsidR="247CB4F2">
        <w:rPr>
          <w:lang w:val="en-US"/>
        </w:rPr>
        <w:t>two</w:t>
      </w:r>
      <w:r w:rsidRPr="1EDAC87E" w:rsidR="31E1104A">
        <w:rPr>
          <w:lang w:val="en-US"/>
        </w:rPr>
        <w:t xml:space="preserve"> (</w:t>
      </w:r>
      <w:r w:rsidRPr="1EDAC87E" w:rsidR="257EF842">
        <w:rPr>
          <w:lang w:val="en-US"/>
        </w:rPr>
        <w:t>2</w:t>
      </w:r>
      <w:r w:rsidRPr="1EDAC87E" w:rsidR="31E1104A">
        <w:rPr>
          <w:lang w:val="en-US"/>
        </w:rPr>
        <w:t xml:space="preserve">) </w:t>
      </w:r>
      <w:r w:rsidRPr="1EDAC87E" w:rsidR="31E1104A">
        <w:rPr>
          <w:lang w:val="en-US"/>
        </w:rPr>
        <w:t>representative</w:t>
      </w:r>
      <w:r w:rsidRPr="1EDAC87E" w:rsidR="31E1104A">
        <w:rPr>
          <w:lang w:val="en-US"/>
        </w:rPr>
        <w:t>.</w:t>
      </w:r>
    </w:p>
    <w:p w:rsidR="00920EF5" w:rsidRDefault="31E1104A" w14:paraId="000000EC" w14:textId="0ED827FE">
      <w:pPr>
        <w:ind w:left="720" w:firstLine="0"/>
      </w:pPr>
      <w:r>
        <w:t xml:space="preserve">(4) The district described in section 5(d) is entitled to </w:t>
      </w:r>
      <w:r w:rsidR="2C27D186">
        <w:t>one</w:t>
      </w:r>
      <w:r>
        <w:t xml:space="preserve"> (</w:t>
      </w:r>
      <w:r w:rsidR="24DC1288">
        <w:t>1</w:t>
      </w:r>
      <w:r>
        <w:t>) representative.</w:t>
      </w:r>
    </w:p>
    <w:p w:rsidR="00920EF5" w:rsidRDefault="00A90210" w14:paraId="000000ED" w14:textId="77777777">
      <w:pPr>
        <w:ind w:left="720" w:firstLine="0"/>
      </w:pPr>
      <w:r>
        <w:t>(5) The district described in section 5(e) is entitled to one (1) representative.</w:t>
      </w:r>
    </w:p>
    <w:p w:rsidR="00920EF5" w:rsidRDefault="00A90210" w14:paraId="000000EE" w14:textId="77777777">
      <w:pPr>
        <w:ind w:left="720" w:firstLine="0"/>
      </w:pPr>
      <w:r>
        <w:t>(6) The district described in section 5(f) is entitled to one (1) representative.</w:t>
      </w:r>
    </w:p>
    <w:p w:rsidR="00920EF5" w:rsidRDefault="00A90210" w14:paraId="000000EF" w14:textId="77777777">
      <w:pPr>
        <w:ind w:left="720" w:firstLine="0"/>
      </w:pPr>
      <w:r>
        <w:t>(7) The district described in section 5(g) is entitled to two (2) representatives.</w:t>
      </w:r>
    </w:p>
    <w:p w:rsidR="00920EF5" w:rsidRDefault="31E1104A" w14:paraId="000000F0" w14:textId="02D3B6E2">
      <w:pPr>
        <w:ind w:left="720" w:firstLine="0"/>
      </w:pPr>
      <w:r>
        <w:t xml:space="preserve">(8) The district described in section 5(h) is entitled to </w:t>
      </w:r>
      <w:r w:rsidR="27055A1C">
        <w:t>one</w:t>
      </w:r>
      <w:r>
        <w:t xml:space="preserve"> (</w:t>
      </w:r>
      <w:r w:rsidR="61EDE042">
        <w:t>1</w:t>
      </w:r>
      <w:r>
        <w:t>) representative.</w:t>
      </w:r>
    </w:p>
    <w:p w:rsidR="00920EF5" w:rsidRDefault="31E1104A" w14:paraId="000000F1" w14:textId="136F8C4D">
      <w:pPr>
        <w:ind w:left="720" w:firstLine="0"/>
      </w:pPr>
      <w:r>
        <w:t>(9) The district described in section 5(</w:t>
      </w:r>
      <w:proofErr w:type="spellStart"/>
      <w:r>
        <w:t>i</w:t>
      </w:r>
      <w:proofErr w:type="spellEnd"/>
      <w:r>
        <w:t xml:space="preserve">) is entitled to </w:t>
      </w:r>
      <w:r w:rsidR="090E0252">
        <w:t>two</w:t>
      </w:r>
      <w:r>
        <w:t xml:space="preserve"> (</w:t>
      </w:r>
      <w:r w:rsidR="121DA4A6">
        <w:t>2</w:t>
      </w:r>
      <w:r>
        <w:t>) representatives.</w:t>
      </w:r>
    </w:p>
    <w:p w:rsidR="00920EF5" w:rsidRDefault="31E1104A" w14:paraId="000000F2" w14:textId="5708567F">
      <w:pPr>
        <w:ind w:firstLine="0"/>
      </w:pPr>
      <w:r w:rsidRPr="2CF01D60">
        <w:rPr>
          <w:i/>
          <w:iCs/>
        </w:rPr>
        <w:t>(As added by IUSG.21-22-25, SEC. 2, 8/18/22.</w:t>
      </w:r>
      <w:r w:rsidRPr="2CF01D60" w:rsidR="11ADCC8F">
        <w:rPr>
          <w:i/>
          <w:iCs/>
        </w:rPr>
        <w:t xml:space="preserve"> Amended by IUSG.23-24-20, SEC 1., 2/7/24</w:t>
      </w:r>
      <w:r w:rsidRPr="2CF01D60">
        <w:rPr>
          <w:i/>
          <w:iCs/>
        </w:rPr>
        <w:t>)</w:t>
      </w:r>
    </w:p>
    <w:p w:rsidR="00920EF5" w:rsidRDefault="00920EF5" w14:paraId="000000F3" w14:textId="77777777">
      <w:pPr>
        <w:ind w:firstLine="0"/>
      </w:pPr>
    </w:p>
    <w:p w:rsidR="00920EF5" w:rsidRDefault="00A90210" w14:paraId="000000F4" w14:textId="77777777">
      <w:pPr>
        <w:pStyle w:val="Heading3"/>
        <w:ind w:left="2160"/>
      </w:pPr>
      <w:bookmarkStart w:name="_b6od61mbh0gy" w:colFirst="0" w:colLast="0" w:id="68"/>
      <w:bookmarkStart w:name="_Toc148916089" w:id="69"/>
      <w:bookmarkStart w:name="_Toc152228569" w:id="70"/>
      <w:bookmarkEnd w:id="68"/>
      <w:r>
        <w:t>R.B. § 2-1-7</w:t>
      </w:r>
      <w:r>
        <w:tab/>
      </w:r>
      <w:r>
        <w:t>Residential Districts</w:t>
      </w:r>
      <w:bookmarkEnd w:id="69"/>
      <w:bookmarkEnd w:id="70"/>
    </w:p>
    <w:p w:rsidR="00920EF5" w:rsidRDefault="00A90210" w14:paraId="000000F5" w14:textId="77777777">
      <w:r>
        <w:t>Sec. 7. (a) The on-campus apartment district consists of the following housing units:</w:t>
      </w:r>
    </w:p>
    <w:p w:rsidR="00920EF5" w:rsidRDefault="00A90210" w14:paraId="000000F6" w14:textId="77777777">
      <w:pPr>
        <w:ind w:left="720" w:firstLine="0"/>
      </w:pPr>
      <w:r>
        <w:t xml:space="preserve">(1) 3rd &amp; Union </w:t>
      </w:r>
      <w:proofErr w:type="gramStart"/>
      <w:r>
        <w:t>Apartments;</w:t>
      </w:r>
      <w:proofErr w:type="gramEnd"/>
    </w:p>
    <w:p w:rsidR="00920EF5" w:rsidRDefault="00A90210" w14:paraId="000000F7" w14:textId="77777777">
      <w:pPr>
        <w:ind w:left="720" w:firstLine="0"/>
      </w:pPr>
      <w:r>
        <w:t xml:space="preserve">(2) Campus View </w:t>
      </w:r>
      <w:proofErr w:type="gramStart"/>
      <w:r>
        <w:t>Apartments;</w:t>
      </w:r>
      <w:proofErr w:type="gramEnd"/>
    </w:p>
    <w:p w:rsidR="00920EF5" w:rsidRDefault="00A90210" w14:paraId="000000F8" w14:textId="77777777">
      <w:pPr>
        <w:ind w:left="720" w:firstLine="0"/>
      </w:pPr>
      <w:r>
        <w:t xml:space="preserve">(3) Hillcrest </w:t>
      </w:r>
      <w:proofErr w:type="gramStart"/>
      <w:r>
        <w:t>Apartments;</w:t>
      </w:r>
      <w:proofErr w:type="gramEnd"/>
    </w:p>
    <w:p w:rsidR="00920EF5" w:rsidRDefault="00A90210" w14:paraId="000000F9" w14:textId="77777777">
      <w:pPr>
        <w:ind w:left="720" w:firstLine="0"/>
      </w:pPr>
      <w:r>
        <w:t xml:space="preserve">(4) Redbud Hill </w:t>
      </w:r>
      <w:proofErr w:type="gramStart"/>
      <w:r>
        <w:t>Apartments;</w:t>
      </w:r>
      <w:proofErr w:type="gramEnd"/>
    </w:p>
    <w:p w:rsidR="00920EF5" w:rsidRDefault="00A90210" w14:paraId="000000FA" w14:textId="77777777">
      <w:pPr>
        <w:ind w:left="720" w:firstLine="0"/>
      </w:pPr>
      <w:r>
        <w:t>(5) Tulip Tree Apartments; and</w:t>
      </w:r>
    </w:p>
    <w:p w:rsidR="00920EF5" w:rsidRDefault="00A90210" w14:paraId="000000FB" w14:textId="77777777">
      <w:pPr>
        <w:ind w:left="720" w:firstLine="0"/>
      </w:pPr>
      <w:r>
        <w:t>(6) University East Apartments.</w:t>
      </w:r>
    </w:p>
    <w:p w:rsidR="00920EF5" w:rsidRDefault="00A90210" w14:paraId="000000FC" w14:textId="77777777">
      <w:r>
        <w:t>(b) The central neighborhood district consists of the following housing units:</w:t>
      </w:r>
    </w:p>
    <w:p w:rsidR="00920EF5" w:rsidRDefault="00A90210" w14:paraId="000000FD" w14:textId="77777777">
      <w:pPr>
        <w:ind w:left="720" w:firstLine="0"/>
      </w:pPr>
      <w:r>
        <w:t xml:space="preserve">(1) Ashton </w:t>
      </w:r>
      <w:proofErr w:type="gramStart"/>
      <w:r>
        <w:t>Hall;</w:t>
      </w:r>
      <w:proofErr w:type="gramEnd"/>
    </w:p>
    <w:p w:rsidR="00920EF5" w:rsidRDefault="00A90210" w14:paraId="000000FE" w14:textId="77777777">
      <w:pPr>
        <w:ind w:left="720" w:firstLine="0"/>
      </w:pPr>
      <w:r>
        <w:t xml:space="preserve">(2) Collins </w:t>
      </w:r>
      <w:proofErr w:type="gramStart"/>
      <w:r>
        <w:t>Hall;</w:t>
      </w:r>
      <w:proofErr w:type="gramEnd"/>
    </w:p>
    <w:p w:rsidR="00920EF5" w:rsidRDefault="00A90210" w14:paraId="000000FF" w14:textId="77777777">
      <w:pPr>
        <w:ind w:left="720" w:firstLine="0"/>
      </w:pPr>
      <w:r>
        <w:t xml:space="preserve">(3) </w:t>
      </w:r>
      <w:proofErr w:type="spellStart"/>
      <w:r>
        <w:t>Eigenmann</w:t>
      </w:r>
      <w:proofErr w:type="spellEnd"/>
      <w:r>
        <w:t xml:space="preserve"> </w:t>
      </w:r>
      <w:proofErr w:type="gramStart"/>
      <w:r>
        <w:t>Hall;</w:t>
      </w:r>
      <w:proofErr w:type="gramEnd"/>
    </w:p>
    <w:p w:rsidR="00920EF5" w:rsidRDefault="00A90210" w14:paraId="00000100" w14:textId="77777777">
      <w:pPr>
        <w:ind w:left="720" w:firstLine="0"/>
      </w:pPr>
      <w:r>
        <w:t xml:space="preserve">(4) </w:t>
      </w:r>
      <w:proofErr w:type="spellStart"/>
      <w:r>
        <w:t>Teter</w:t>
      </w:r>
      <w:proofErr w:type="spellEnd"/>
      <w:r>
        <w:t xml:space="preserve"> </w:t>
      </w:r>
      <w:proofErr w:type="gramStart"/>
      <w:r>
        <w:t>Quadrangle;</w:t>
      </w:r>
      <w:proofErr w:type="gramEnd"/>
      <w:r>
        <w:t xml:space="preserve"> </w:t>
      </w:r>
    </w:p>
    <w:p w:rsidR="00920EF5" w:rsidRDefault="00A90210" w14:paraId="00000101" w14:textId="77777777">
      <w:pPr>
        <w:ind w:left="720" w:firstLine="0"/>
      </w:pPr>
      <w:r>
        <w:t>(5) Union Street Center; and</w:t>
      </w:r>
    </w:p>
    <w:p w:rsidR="00920EF5" w:rsidRDefault="00A90210" w14:paraId="00000102" w14:textId="77777777">
      <w:pPr>
        <w:ind w:left="720" w:firstLine="0"/>
      </w:pPr>
      <w:r>
        <w:t>(6) Wright Quadrangle.</w:t>
      </w:r>
    </w:p>
    <w:p w:rsidR="00920EF5" w:rsidRDefault="00A90210" w14:paraId="00000103" w14:textId="77777777">
      <w:r w:rsidRPr="1EDAC87E" w:rsidR="00A90210">
        <w:rPr>
          <w:lang w:val="en-US"/>
        </w:rPr>
        <w:t xml:space="preserve">(c) The </w:t>
      </w:r>
      <w:r w:rsidRPr="1EDAC87E" w:rsidR="00A90210">
        <w:rPr>
          <w:lang w:val="en-US"/>
        </w:rPr>
        <w:t>greek</w:t>
      </w:r>
      <w:r w:rsidRPr="1EDAC87E" w:rsidR="00A90210">
        <w:rPr>
          <w:lang w:val="en-US"/>
        </w:rPr>
        <w:t xml:space="preserve"> and community housing district consists of: </w:t>
      </w:r>
    </w:p>
    <w:p w:rsidR="00920EF5" w:rsidRDefault="00A90210" w14:paraId="00000104" w14:textId="77777777">
      <w:pPr>
        <w:ind w:left="720" w:firstLine="0"/>
      </w:pPr>
      <w:r w:rsidRPr="1EDAC87E" w:rsidR="00A90210">
        <w:rPr>
          <w:lang w:val="en-US"/>
        </w:rPr>
        <w:t xml:space="preserve">(1) all residential units designated or recognized as sorority or fraternity housing units by the IU Office of Sorority and Fraternity </w:t>
      </w:r>
      <w:r w:rsidRPr="1EDAC87E" w:rsidR="00A90210">
        <w:rPr>
          <w:lang w:val="en-US"/>
        </w:rPr>
        <w:t>Life;</w:t>
      </w:r>
    </w:p>
    <w:p w:rsidR="00920EF5" w:rsidRDefault="00A90210" w14:paraId="00000105" w14:textId="77777777">
      <w:pPr>
        <w:ind w:left="720" w:firstLine="0"/>
      </w:pPr>
      <w:r>
        <w:t>(2) Evans Scholars housing; and</w:t>
      </w:r>
    </w:p>
    <w:p w:rsidR="00920EF5" w:rsidRDefault="00A90210" w14:paraId="00000106" w14:textId="77777777">
      <w:pPr>
        <w:ind w:left="720" w:firstLine="0"/>
      </w:pPr>
      <w:r>
        <w:t>(3) Christian Student Fellowship housing.</w:t>
      </w:r>
    </w:p>
    <w:p w:rsidR="00920EF5" w:rsidRDefault="00A90210" w14:paraId="00000107" w14:textId="77777777">
      <w:r>
        <w:t>(d) The northwest neighborhood district consists of the following housing units:</w:t>
      </w:r>
    </w:p>
    <w:p w:rsidR="00920EF5" w:rsidRDefault="00A90210" w14:paraId="00000108" w14:textId="77777777">
      <w:pPr>
        <w:ind w:left="720" w:firstLine="0"/>
      </w:pPr>
      <w:r>
        <w:t xml:space="preserve">(1) Briscoe </w:t>
      </w:r>
      <w:proofErr w:type="gramStart"/>
      <w:r>
        <w:t>Hall;</w:t>
      </w:r>
      <w:proofErr w:type="gramEnd"/>
    </w:p>
    <w:p w:rsidR="00920EF5" w:rsidRDefault="00A90210" w14:paraId="00000109" w14:textId="77777777">
      <w:pPr>
        <w:ind w:left="720" w:firstLine="0"/>
      </w:pPr>
      <w:r>
        <w:t xml:space="preserve">(2) Foster </w:t>
      </w:r>
      <w:proofErr w:type="gramStart"/>
      <w:r>
        <w:t>Hall;</w:t>
      </w:r>
      <w:proofErr w:type="gramEnd"/>
      <w:r>
        <w:t xml:space="preserve"> </w:t>
      </w:r>
    </w:p>
    <w:p w:rsidR="00920EF5" w:rsidRDefault="00A90210" w14:paraId="0000010A" w14:textId="77777777">
      <w:pPr>
        <w:ind w:left="720" w:firstLine="0"/>
      </w:pPr>
      <w:r>
        <w:t>(3) McNutt Hall; and</w:t>
      </w:r>
    </w:p>
    <w:p w:rsidR="00920EF5" w:rsidRDefault="00A90210" w14:paraId="0000010B" w14:textId="77777777">
      <w:pPr>
        <w:ind w:left="720" w:firstLine="0"/>
      </w:pPr>
      <w:r>
        <w:t>(4) Walnut Grove Center.</w:t>
      </w:r>
    </w:p>
    <w:p w:rsidR="00920EF5" w:rsidRDefault="00A90210" w14:paraId="0000010C" w14:textId="77777777">
      <w:r>
        <w:t>(e) The southeast neighborhood district consists of the following housing units:</w:t>
      </w:r>
    </w:p>
    <w:p w:rsidR="00920EF5" w:rsidRDefault="00A90210" w14:paraId="0000010D" w14:textId="77777777">
      <w:pPr>
        <w:ind w:left="720" w:firstLine="0"/>
      </w:pPr>
      <w:r>
        <w:t xml:space="preserve">(1) Forest </w:t>
      </w:r>
      <w:proofErr w:type="gramStart"/>
      <w:r>
        <w:t>Quadrangle;</w:t>
      </w:r>
      <w:proofErr w:type="gramEnd"/>
    </w:p>
    <w:p w:rsidR="00920EF5" w:rsidRDefault="00A90210" w14:paraId="0000010E" w14:textId="77777777">
      <w:pPr>
        <w:ind w:left="720" w:firstLine="0"/>
      </w:pPr>
      <w:r>
        <w:t xml:space="preserve">(2) Mason </w:t>
      </w:r>
      <w:proofErr w:type="gramStart"/>
      <w:r>
        <w:t>Hall;</w:t>
      </w:r>
      <w:proofErr w:type="gramEnd"/>
    </w:p>
    <w:p w:rsidR="00920EF5" w:rsidRDefault="00A90210" w14:paraId="0000010F" w14:textId="77777777">
      <w:pPr>
        <w:ind w:left="720" w:firstLine="0"/>
      </w:pPr>
      <w:r>
        <w:t xml:space="preserve">(3) Read </w:t>
      </w:r>
      <w:proofErr w:type="gramStart"/>
      <w:r>
        <w:t>Hall;</w:t>
      </w:r>
      <w:proofErr w:type="gramEnd"/>
    </w:p>
    <w:p w:rsidR="00920EF5" w:rsidRDefault="00A90210" w14:paraId="00000110" w14:textId="77777777">
      <w:pPr>
        <w:ind w:left="720" w:firstLine="0"/>
      </w:pPr>
      <w:r>
        <w:t xml:space="preserve">(4) Spruce </w:t>
      </w:r>
      <w:proofErr w:type="gramStart"/>
      <w:r>
        <w:t>Hall;</w:t>
      </w:r>
      <w:proofErr w:type="gramEnd"/>
    </w:p>
    <w:p w:rsidR="00920EF5" w:rsidRDefault="00A90210" w14:paraId="00000111" w14:textId="77777777">
      <w:pPr>
        <w:ind w:left="720" w:firstLine="0"/>
      </w:pPr>
      <w:r>
        <w:t>(5) Wells Quadrangle; and</w:t>
      </w:r>
    </w:p>
    <w:p w:rsidR="00920EF5" w:rsidRDefault="00A90210" w14:paraId="00000112" w14:textId="77777777">
      <w:pPr>
        <w:ind w:left="720" w:firstLine="0"/>
      </w:pPr>
      <w:r>
        <w:t>(6) Willkie Quadrangle.</w:t>
      </w:r>
    </w:p>
    <w:p w:rsidR="00920EF5" w:rsidRDefault="00A90210" w14:paraId="00000113" w14:textId="77777777">
      <w:r>
        <w:t>(f) The off-campus housing district consists of all locations not included in any other residential district.</w:t>
      </w:r>
    </w:p>
    <w:p w:rsidR="00920EF5" w:rsidRDefault="00A90210" w14:paraId="00000114" w14:textId="77777777">
      <w:pPr>
        <w:ind w:firstLine="0"/>
      </w:pPr>
      <w:r>
        <w:rPr>
          <w:i/>
        </w:rPr>
        <w:t>(As added by IUSG.21-22-25, SEC. 2, 8/18/22.)</w:t>
      </w:r>
    </w:p>
    <w:p w:rsidR="00920EF5" w:rsidRDefault="00920EF5" w14:paraId="00000115" w14:textId="77777777">
      <w:pPr>
        <w:ind w:firstLine="0"/>
      </w:pPr>
    </w:p>
    <w:p w:rsidR="00920EF5" w:rsidRDefault="00A90210" w14:paraId="00000116" w14:textId="77777777">
      <w:pPr>
        <w:pStyle w:val="Heading3"/>
        <w:ind w:left="2160"/>
      </w:pPr>
      <w:bookmarkStart w:name="_x8vij26bknr7" w:colFirst="0" w:colLast="0" w:id="71"/>
      <w:bookmarkStart w:name="_Toc148916090" w:id="72"/>
      <w:bookmarkStart w:name="_Toc152228570" w:id="73"/>
      <w:bookmarkEnd w:id="71"/>
      <w:r>
        <w:t>R.B. § 2-1-8</w:t>
      </w:r>
      <w:r>
        <w:tab/>
      </w:r>
      <w:r>
        <w:t>Apportionment of Residential Seats</w:t>
      </w:r>
      <w:bookmarkEnd w:id="72"/>
      <w:bookmarkEnd w:id="73"/>
    </w:p>
    <w:p w:rsidR="00920EF5" w:rsidRDefault="00A90210" w14:paraId="00000117" w14:textId="77777777">
      <w:r>
        <w:t>Sec. 8. The thirty-one (31) residential seats in congress are apportioned as follows:</w:t>
      </w:r>
    </w:p>
    <w:p w:rsidR="00920EF5" w:rsidRDefault="00A90210" w14:paraId="00000118" w14:textId="77777777">
      <w:pPr>
        <w:ind w:left="720" w:firstLine="0"/>
      </w:pPr>
      <w:r>
        <w:t>(1) The district described in section 7(a) is entitled to one (1) representative.</w:t>
      </w:r>
    </w:p>
    <w:p w:rsidR="00920EF5" w:rsidRDefault="00A90210" w14:paraId="00000119" w14:textId="77777777">
      <w:pPr>
        <w:ind w:left="720" w:firstLine="0"/>
      </w:pPr>
      <w:r>
        <w:t>(2) The district described in section 7(b) is entitled to three (3) representatives.</w:t>
      </w:r>
    </w:p>
    <w:p w:rsidR="00920EF5" w:rsidRDefault="00A90210" w14:paraId="0000011A" w14:textId="77777777">
      <w:pPr>
        <w:ind w:left="720" w:firstLine="0"/>
      </w:pPr>
      <w:r>
        <w:t>(3) The district described in section 7(c) is entitled to three (3) representatives.</w:t>
      </w:r>
    </w:p>
    <w:p w:rsidR="00920EF5" w:rsidRDefault="00A90210" w14:paraId="0000011B" w14:textId="77777777">
      <w:pPr>
        <w:ind w:left="720" w:firstLine="0"/>
      </w:pPr>
      <w:r>
        <w:t>(4) The district described in section 7(d) is entitled to three (3) representatives.</w:t>
      </w:r>
    </w:p>
    <w:p w:rsidR="00920EF5" w:rsidRDefault="00A90210" w14:paraId="0000011C" w14:textId="040A5EFD">
      <w:pPr>
        <w:ind w:left="720" w:firstLine="0"/>
      </w:pPr>
      <w:r>
        <w:t>(5) The district described in section 7(e) is entitled to t</w:t>
      </w:r>
      <w:r w:rsidR="4B832C37">
        <w:t>wo (2</w:t>
      </w:r>
      <w:r>
        <w:t>) representatives.</w:t>
      </w:r>
    </w:p>
    <w:p w:rsidR="00920EF5" w:rsidRDefault="00A90210" w14:paraId="0000011D" w14:textId="4353EFED">
      <w:pPr>
        <w:ind w:left="720" w:firstLine="0"/>
      </w:pPr>
      <w:r>
        <w:t xml:space="preserve">(6) The district described in section 7(f) is entitled to </w:t>
      </w:r>
      <w:r w:rsidR="430B945B">
        <w:t>nineteen</w:t>
      </w:r>
      <w:r>
        <w:t xml:space="preserve"> (1</w:t>
      </w:r>
      <w:r w:rsidR="6B5F4D6E">
        <w:t>9</w:t>
      </w:r>
      <w:r>
        <w:t>) representatives.</w:t>
      </w:r>
    </w:p>
    <w:p w:rsidR="00920EF5" w:rsidRDefault="00A90210" w14:paraId="0000011E" w14:textId="0B710477">
      <w:pPr>
        <w:ind w:firstLine="0"/>
      </w:pPr>
      <w:r w:rsidRPr="6CB4EBC0">
        <w:rPr>
          <w:i/>
          <w:iCs/>
        </w:rPr>
        <w:t>(As added by IUSG.21-22-25, SEC. 2, 8/18/22</w:t>
      </w:r>
      <w:r w:rsidRPr="6CB4EBC0" w:rsidR="2A9591C7">
        <w:rPr>
          <w:i/>
          <w:iCs/>
        </w:rPr>
        <w:t>; Amended by IUSG.20-23-12, SEC 2, 9/12/23</w:t>
      </w:r>
      <w:r w:rsidRPr="6CB4EBC0">
        <w:rPr>
          <w:i/>
          <w:iCs/>
        </w:rPr>
        <w:t>.)</w:t>
      </w:r>
    </w:p>
    <w:p w:rsidR="00920EF5" w:rsidRDefault="00920EF5" w14:paraId="0000011F" w14:textId="77777777">
      <w:pPr>
        <w:ind w:firstLine="0"/>
      </w:pPr>
    </w:p>
    <w:p w:rsidR="00920EF5" w:rsidRDefault="00A90210" w14:paraId="00000120" w14:textId="77777777">
      <w:pPr>
        <w:pStyle w:val="Heading3"/>
        <w:ind w:left="2160"/>
      </w:pPr>
      <w:bookmarkStart w:name="_8hqd7ys8gvvb" w:colFirst="0" w:colLast="0" w:id="74"/>
      <w:bookmarkStart w:name="_Toc148916091" w:id="75"/>
      <w:bookmarkStart w:name="_Toc152228571" w:id="76"/>
      <w:bookmarkEnd w:id="74"/>
      <w:r>
        <w:t>R.B. § 2-1-9</w:t>
      </w:r>
      <w:r>
        <w:tab/>
      </w:r>
      <w:r>
        <w:t>Rule of Construction</w:t>
      </w:r>
      <w:bookmarkEnd w:id="75"/>
      <w:bookmarkEnd w:id="76"/>
    </w:p>
    <w:p w:rsidR="00920EF5" w:rsidRDefault="00A90210" w14:paraId="00000121" w14:textId="77777777">
      <w:r w:rsidRPr="1EDAC87E" w:rsidR="00A90210">
        <w:rPr>
          <w:lang w:val="en-US"/>
        </w:rPr>
        <w:t>Sec. 9. Unless expressly otherwise provided, no amendment to this article shall be construed to in any way affect the seats of the congress that enacted the amendment.</w:t>
      </w:r>
    </w:p>
    <w:p w:rsidR="00920EF5" w:rsidRDefault="00A90210" w14:paraId="00000122" w14:textId="77777777">
      <w:pPr>
        <w:ind w:firstLine="0"/>
      </w:pPr>
      <w:r>
        <w:rPr>
          <w:i/>
        </w:rPr>
        <w:t>(As added by IUSG.21-22-25, SEC. 2, 8/18/22.)</w:t>
      </w:r>
    </w:p>
    <w:p w:rsidR="00920EF5" w:rsidRDefault="00920EF5" w14:paraId="00000123" w14:textId="77777777">
      <w:pPr>
        <w:ind w:firstLine="0"/>
        <w:rPr>
          <w:i/>
        </w:rPr>
      </w:pPr>
    </w:p>
    <w:p w:rsidR="00920EF5" w:rsidRDefault="00A90210" w14:paraId="00000124" w14:textId="77777777">
      <w:pPr>
        <w:pStyle w:val="Heading2"/>
      </w:pPr>
      <w:bookmarkStart w:name="_Toc148916092" w:id="77"/>
      <w:bookmarkStart w:name="_Toc152228572" w:id="78"/>
      <w:r>
        <w:t>R.B. § 2-2</w:t>
      </w:r>
      <w:r>
        <w:tab/>
      </w:r>
      <w:r>
        <w:tab/>
      </w:r>
      <w:r>
        <w:t>ARTICLE 2. ORGANIZATION</w:t>
      </w:r>
      <w:bookmarkEnd w:id="77"/>
      <w:bookmarkEnd w:id="78"/>
    </w:p>
    <w:p w:rsidR="00920EF5" w:rsidRDefault="00EA762D" w14:paraId="00000125" w14:textId="77777777">
      <w:pPr>
        <w:ind w:left="450" w:firstLine="0"/>
      </w:pPr>
      <w:hyperlink w:anchor="_x8brie39mrmf">
        <w:r w:rsidR="00A90210">
          <w:rPr>
            <w:color w:val="1155CC"/>
            <w:u w:val="single"/>
          </w:rPr>
          <w:t>Sec. 0.1</w:t>
        </w:r>
      </w:hyperlink>
      <w:r w:rsidR="00A90210">
        <w:tab/>
      </w:r>
      <w:r w:rsidR="00A90210">
        <w:tab/>
      </w:r>
      <w:r w:rsidR="00A90210">
        <w:t>Applicability of Bylaws Concerning Congressional Procedures</w:t>
      </w:r>
    </w:p>
    <w:p w:rsidR="00920EF5" w:rsidRDefault="00EA762D" w14:paraId="00000126" w14:textId="77777777">
      <w:pPr>
        <w:ind w:left="450" w:firstLine="0"/>
      </w:pPr>
      <w:hyperlink w:anchor="_mz2c0sgd3im4">
        <w:r w:rsidR="00A90210">
          <w:rPr>
            <w:color w:val="1155CC"/>
            <w:u w:val="single"/>
          </w:rPr>
          <w:t>Sec. 1.</w:t>
        </w:r>
      </w:hyperlink>
      <w:r w:rsidR="00A90210">
        <w:tab/>
      </w:r>
      <w:r w:rsidR="00A90210">
        <w:tab/>
      </w:r>
      <w:r w:rsidR="00A90210">
        <w:t>Organizational Meeting</w:t>
      </w:r>
    </w:p>
    <w:p w:rsidR="00920EF5" w:rsidRDefault="00EA762D" w14:paraId="00000127" w14:textId="77777777">
      <w:pPr>
        <w:ind w:left="450" w:firstLine="0"/>
      </w:pPr>
      <w:hyperlink w:anchor="_169vulrlmjqb">
        <w:r w:rsidR="00A90210">
          <w:rPr>
            <w:color w:val="1155CC"/>
            <w:u w:val="single"/>
          </w:rPr>
          <w:t>Sec. 1.5.</w:t>
        </w:r>
      </w:hyperlink>
      <w:r w:rsidR="00A90210">
        <w:tab/>
      </w:r>
      <w:r w:rsidR="00A90210">
        <w:tab/>
      </w:r>
      <w:r w:rsidR="00A90210">
        <w:t>Congressional Orientations</w:t>
      </w:r>
    </w:p>
    <w:p w:rsidR="00920EF5" w:rsidRDefault="00EA762D" w14:paraId="00000128" w14:textId="77777777">
      <w:pPr>
        <w:ind w:left="450" w:firstLine="0"/>
      </w:pPr>
      <w:hyperlink w:anchor="_t0m6iwytjmd">
        <w:r w:rsidR="00A90210">
          <w:rPr>
            <w:color w:val="1155CC"/>
            <w:u w:val="single"/>
          </w:rPr>
          <w:t>Sec. 2.</w:t>
        </w:r>
      </w:hyperlink>
      <w:r w:rsidR="00A90210">
        <w:tab/>
      </w:r>
      <w:r w:rsidR="00A90210">
        <w:tab/>
      </w:r>
      <w:r w:rsidR="00A90210">
        <w:t>Standing Rules</w:t>
      </w:r>
    </w:p>
    <w:p w:rsidR="00920EF5" w:rsidRDefault="00EA762D" w14:paraId="00000129" w14:textId="494EE47A">
      <w:pPr>
        <w:ind w:left="450" w:firstLine="0"/>
      </w:pPr>
      <w:hyperlink w:anchor="_4h5is2m4cqoy&quot;﷟HYPERLINK &quot;bookmark://_4h5is2m4cqoy">
        <w:r w:rsidRPr="1169E5CA" w:rsidR="7B362068">
          <w:rPr>
            <w:color w:val="1155CC"/>
            <w:u w:val="single"/>
          </w:rPr>
          <w:t>Sec. 3.</w:t>
        </w:r>
        <w:r w:rsidR="006E060D">
          <w:tab/>
        </w:r>
        <w:r w:rsidR="006E060D">
          <w:tab/>
        </w:r>
      </w:hyperlink>
      <w:r w:rsidR="7B362068">
        <w:t>Repealed</w:t>
      </w:r>
    </w:p>
    <w:p w:rsidR="00920EF5" w:rsidRDefault="00EA762D" w14:paraId="0000012A" w14:textId="77777777">
      <w:pPr>
        <w:ind w:left="450" w:firstLine="0"/>
      </w:pPr>
      <w:hyperlink w:anchor="_us22acrb858h">
        <w:r w:rsidR="00A90210">
          <w:rPr>
            <w:color w:val="1155CC"/>
            <w:u w:val="single"/>
          </w:rPr>
          <w:t>Sec. 4.</w:t>
        </w:r>
      </w:hyperlink>
      <w:hyperlink w:anchor="_us22acrb858h">
        <w:r w:rsidR="00A90210">
          <w:tab/>
        </w:r>
        <w:r w:rsidR="00A90210">
          <w:tab/>
        </w:r>
        <w:r w:rsidR="00A90210">
          <w:t>Types of Legislation</w:t>
        </w:r>
      </w:hyperlink>
    </w:p>
    <w:p w:rsidR="00920EF5" w:rsidRDefault="00EA762D" w14:paraId="0000012B" w14:textId="77777777">
      <w:pPr>
        <w:ind w:left="450" w:firstLine="0"/>
      </w:pPr>
      <w:hyperlink w:anchor="_im8nv9os05kk">
        <w:r w:rsidR="00A90210">
          <w:rPr>
            <w:color w:val="1155CC"/>
            <w:u w:val="single"/>
          </w:rPr>
          <w:t>Sec. 5.</w:t>
        </w:r>
      </w:hyperlink>
      <w:r w:rsidR="00A90210">
        <w:tab/>
      </w:r>
      <w:r w:rsidR="00A90210">
        <w:tab/>
      </w:r>
      <w:r w:rsidR="00A90210">
        <w:t>Repealed</w:t>
      </w:r>
    </w:p>
    <w:p w:rsidR="00920EF5" w:rsidRDefault="00EA762D" w14:paraId="0000012C" w14:textId="77777777">
      <w:pPr>
        <w:ind w:left="450" w:firstLine="0"/>
      </w:pPr>
      <w:hyperlink w:anchor="_enxkky3w7z4z">
        <w:r w:rsidR="00A90210">
          <w:rPr>
            <w:color w:val="1155CC"/>
            <w:u w:val="single"/>
          </w:rPr>
          <w:t>Sec. 6.</w:t>
        </w:r>
      </w:hyperlink>
      <w:r w:rsidR="00A90210">
        <w:tab/>
      </w:r>
      <w:r w:rsidR="00A90210">
        <w:tab/>
      </w:r>
      <w:r w:rsidR="00A90210">
        <w:t>Repealed</w:t>
      </w:r>
    </w:p>
    <w:p w:rsidR="00920EF5" w:rsidRDefault="00EA762D" w14:paraId="0000012D" w14:textId="77777777">
      <w:pPr>
        <w:ind w:left="450" w:firstLine="0"/>
      </w:pPr>
      <w:hyperlink w:anchor="_pqzpnkjwjr0p">
        <w:r w:rsidR="00A90210">
          <w:rPr>
            <w:color w:val="1155CC"/>
            <w:u w:val="single"/>
          </w:rPr>
          <w:t>Sec. 7.</w:t>
        </w:r>
      </w:hyperlink>
      <w:r w:rsidR="00A90210">
        <w:tab/>
      </w:r>
      <w:r w:rsidR="00A90210">
        <w:tab/>
      </w:r>
      <w:r w:rsidR="00A90210">
        <w:t>Legislative Stipends</w:t>
      </w:r>
    </w:p>
    <w:p w:rsidR="00920EF5" w:rsidRDefault="00EA762D" w14:paraId="0000012E" w14:textId="77777777">
      <w:pPr>
        <w:ind w:left="450" w:firstLine="0"/>
      </w:pPr>
      <w:hyperlink w:anchor="_s50o29m97r9y">
        <w:r w:rsidR="00A90210">
          <w:rPr>
            <w:color w:val="1155CC"/>
            <w:u w:val="single"/>
          </w:rPr>
          <w:t>Sec. 8.</w:t>
        </w:r>
      </w:hyperlink>
      <w:r w:rsidR="00A90210">
        <w:tab/>
      </w:r>
      <w:r w:rsidR="00A90210">
        <w:tab/>
      </w:r>
      <w:r w:rsidR="00A90210">
        <w:t>Authority to Spend Congressional Money</w:t>
      </w:r>
    </w:p>
    <w:p w:rsidR="00920EF5" w:rsidRDefault="00920EF5" w14:paraId="0000012F" w14:textId="77777777">
      <w:pPr>
        <w:ind w:firstLine="0"/>
      </w:pPr>
    </w:p>
    <w:p w:rsidR="00920EF5" w:rsidRDefault="00A90210" w14:paraId="00000130" w14:textId="77777777">
      <w:pPr>
        <w:pStyle w:val="Heading3"/>
      </w:pPr>
      <w:bookmarkStart w:name="_x8brie39mrmf" w:colFirst="0" w:colLast="0" w:id="79"/>
      <w:bookmarkStart w:name="_Toc148916093" w:id="80"/>
      <w:bookmarkStart w:name="_Toc152228573" w:id="81"/>
      <w:bookmarkEnd w:id="79"/>
      <w:r>
        <w:t>R.B. § 2-2-0.1</w:t>
      </w:r>
      <w:r>
        <w:tab/>
      </w:r>
      <w:r>
        <w:tab/>
      </w:r>
      <w:r>
        <w:t>Applicability of Bylaws Concerning Congressional Procedures</w:t>
      </w:r>
      <w:bookmarkEnd w:id="80"/>
      <w:bookmarkEnd w:id="81"/>
    </w:p>
    <w:p w:rsidR="00920EF5" w:rsidRDefault="00A90210" w14:paraId="00000131" w14:textId="77777777">
      <w:r>
        <w:t>Sec. 0.1. (a) This section applies to all statutes concerning the internal procedures of congress, including but not limited to the following:</w:t>
      </w:r>
    </w:p>
    <w:p w:rsidR="00920EF5" w:rsidRDefault="00A90210" w14:paraId="00000132" w14:textId="77777777">
      <w:pPr>
        <w:ind w:left="720" w:firstLine="0"/>
      </w:pPr>
      <w:r>
        <w:t>(1) R.B. § 2-2-1.</w:t>
      </w:r>
    </w:p>
    <w:p w:rsidR="00920EF5" w:rsidRDefault="00A90210" w14:paraId="00000133" w14:textId="77777777">
      <w:pPr>
        <w:ind w:left="720" w:firstLine="0"/>
      </w:pPr>
      <w:r>
        <w:t>(2) R.B. § 2-2-2.</w:t>
      </w:r>
    </w:p>
    <w:p w:rsidR="00920EF5" w:rsidRDefault="00A90210" w14:paraId="00000134" w14:textId="77777777">
      <w:pPr>
        <w:ind w:left="720" w:firstLine="0"/>
      </w:pPr>
      <w:r>
        <w:t>(3) R.B. § 2-2-3.</w:t>
      </w:r>
    </w:p>
    <w:p w:rsidR="00920EF5" w:rsidRDefault="00A90210" w14:paraId="00000135" w14:textId="77777777">
      <w:pPr>
        <w:ind w:left="720" w:firstLine="0"/>
      </w:pPr>
      <w:r>
        <w:t>(4) R.B. § 2-2-4.</w:t>
      </w:r>
    </w:p>
    <w:p w:rsidR="00920EF5" w:rsidRDefault="00A90210" w14:paraId="00000136" w14:textId="77777777">
      <w:pPr>
        <w:ind w:left="720" w:firstLine="0"/>
      </w:pPr>
      <w:r>
        <w:t>(5) R.B. § 2-5.</w:t>
      </w:r>
    </w:p>
    <w:p w:rsidR="00920EF5" w:rsidRDefault="00A90210" w14:paraId="00000137" w14:textId="77777777">
      <w:r w:rsidRPr="1EDAC87E" w:rsidR="00A90210">
        <w:rPr>
          <w:lang w:val="en-US"/>
        </w:rPr>
        <w:t>(b) Congress finds that in keeping with generally accepted parliamentary principle, each successive congress has the inherent right to determine the rules of its own proceedings without interference by a previous year’s congress. Pursuant to this right, congress affirms the self-evident reality that a statute to which this section applies carries no force or effect if the statute is inconsistent with such internal rules as congress may establish for itself.</w:t>
      </w:r>
    </w:p>
    <w:p w:rsidR="00920EF5" w:rsidRDefault="00A90210" w14:paraId="00000138" w14:textId="77777777">
      <w:r>
        <w:t>(c) The enactment of this section shall not be construed to imply that it is the sense of congress that the right described in subdivision (b) did not exist before the enactment of this section.</w:t>
      </w:r>
    </w:p>
    <w:p w:rsidR="00920EF5" w:rsidRDefault="00A90210" w14:paraId="00000139" w14:textId="77777777">
      <w:pPr>
        <w:ind w:firstLine="0"/>
      </w:pPr>
      <w:r>
        <w:rPr>
          <w:i/>
        </w:rPr>
        <w:t>(As added by IUSG.21-22-2, SEC. 1, 11/2/21.)</w:t>
      </w:r>
    </w:p>
    <w:p w:rsidR="00920EF5" w:rsidRDefault="00920EF5" w14:paraId="0000013A" w14:textId="77777777">
      <w:pPr>
        <w:ind w:firstLine="0"/>
      </w:pPr>
    </w:p>
    <w:p w:rsidR="00920EF5" w:rsidRDefault="00A90210" w14:paraId="0000013B" w14:textId="77777777">
      <w:pPr>
        <w:pStyle w:val="Heading3"/>
      </w:pPr>
      <w:bookmarkStart w:name="_mz2c0sgd3im4" w:colFirst="0" w:colLast="0" w:id="82"/>
      <w:bookmarkStart w:name="_Toc148916094" w:id="83"/>
      <w:bookmarkStart w:name="_Toc152228574" w:id="84"/>
      <w:bookmarkEnd w:id="82"/>
      <w:r>
        <w:t>R.B. § 2-2-1</w:t>
      </w:r>
      <w:r>
        <w:tab/>
      </w:r>
      <w:r>
        <w:tab/>
      </w:r>
      <w:r>
        <w:t>Organizational Meeting</w:t>
      </w:r>
      <w:bookmarkEnd w:id="83"/>
      <w:bookmarkEnd w:id="84"/>
    </w:p>
    <w:p w:rsidR="00920EF5" w:rsidRDefault="00A90210" w14:paraId="0000013C" w14:textId="77777777">
      <w:r w:rsidRPr="1EDAC87E" w:rsidR="00A90210">
        <w:rPr>
          <w:lang w:val="en-US"/>
        </w:rPr>
        <w:t>Sec. 1 (a) Following the certification of congressional election results by the supreme court, the congress shall convene to do the following:</w:t>
      </w:r>
    </w:p>
    <w:p w:rsidR="00920EF5" w:rsidRDefault="00A90210" w14:paraId="0000013D" w14:textId="77777777">
      <w:pPr>
        <w:ind w:left="720" w:firstLine="0"/>
      </w:pPr>
      <w:r>
        <w:t>(1) Organize itself.</w:t>
      </w:r>
    </w:p>
    <w:p w:rsidR="00920EF5" w:rsidRDefault="00A90210" w14:paraId="0000013E" w14:textId="77777777">
      <w:pPr>
        <w:ind w:left="720" w:firstLine="0"/>
      </w:pPr>
      <w:r>
        <w:t>(2) Elect its officers.</w:t>
      </w:r>
    </w:p>
    <w:p w:rsidR="00920EF5" w:rsidRDefault="00A90210" w14:paraId="0000013F" w14:textId="77777777">
      <w:pPr>
        <w:ind w:left="720" w:firstLine="0"/>
      </w:pPr>
      <w:r>
        <w:t>(3) Receive the oath of office.</w:t>
      </w:r>
    </w:p>
    <w:p w:rsidR="00920EF5" w:rsidRDefault="00A90210" w14:paraId="00000140" w14:textId="77777777">
      <w:r>
        <w:t>(b) Order of Business--Organizational Meeting:</w:t>
      </w:r>
    </w:p>
    <w:p w:rsidR="00920EF5" w:rsidRDefault="00A90210" w14:paraId="00000141" w14:textId="77777777">
      <w:pPr>
        <w:ind w:left="720" w:firstLine="0"/>
      </w:pPr>
      <w:r>
        <w:t>(1) The congressional secretary shall preside at the organizational meeting pending the election of the speaker of the congress.</w:t>
      </w:r>
    </w:p>
    <w:p w:rsidR="00920EF5" w:rsidRDefault="00A90210" w14:paraId="00000142" w14:textId="77777777">
      <w:pPr>
        <w:ind w:left="720" w:firstLine="0"/>
      </w:pPr>
      <w:r w:rsidRPr="1EDAC87E" w:rsidR="00A90210">
        <w:rPr>
          <w:lang w:val="en-US"/>
        </w:rPr>
        <w:t>(2) The oath of office shall be administered to representatives-elect by the chief justice of the supreme court or an associate justice designated by the chief justice.</w:t>
      </w:r>
    </w:p>
    <w:p w:rsidR="00920EF5" w:rsidRDefault="00A90210" w14:paraId="00000143" w14:textId="77777777">
      <w:pPr>
        <w:ind w:left="720" w:firstLine="0"/>
      </w:pPr>
      <w:r w:rsidRPr="1EDAC87E" w:rsidR="00A90210">
        <w:rPr>
          <w:lang w:val="en-US"/>
        </w:rPr>
        <w:t xml:space="preserve">(3) The speaker shall be elected. The oath of office shall be administered to the speaker of the congress by the chief justice of the supreme </w:t>
      </w:r>
      <w:r w:rsidRPr="1EDAC87E" w:rsidR="00A90210">
        <w:rPr>
          <w:lang w:val="en-US"/>
        </w:rPr>
        <w:t>court</w:t>
      </w:r>
      <w:r w:rsidRPr="1EDAC87E" w:rsidR="00A90210">
        <w:rPr>
          <w:lang w:val="en-US"/>
        </w:rPr>
        <w:t xml:space="preserve"> or an associate justice designated by the chief justice.</w:t>
      </w:r>
    </w:p>
    <w:p w:rsidR="00920EF5" w:rsidRDefault="00A90210" w14:paraId="00000144" w14:textId="77777777">
      <w:pPr>
        <w:ind w:left="720" w:firstLine="0"/>
      </w:pPr>
      <w:r>
        <w:t xml:space="preserve">(4) Upon being elected and taking the oath of office, the speaker shall take the chair and conduct the further business of the congress, including the election and swearing in of the other officers of the congress. </w:t>
      </w:r>
    </w:p>
    <w:p w:rsidR="00920EF5" w:rsidRDefault="00A90210" w14:paraId="00000145" w14:textId="77777777">
      <w:pPr>
        <w:ind w:left="720" w:firstLine="0"/>
      </w:pPr>
      <w:r w:rsidRPr="1EDAC87E" w:rsidR="00A90210">
        <w:rPr>
          <w:lang w:val="en-US"/>
        </w:rPr>
        <w:t xml:space="preserve">(5) In the event there is no congressional </w:t>
      </w:r>
      <w:r w:rsidRPr="1EDAC87E" w:rsidR="00A90210">
        <w:rPr>
          <w:lang w:val="en-US"/>
        </w:rPr>
        <w:t>secretary</w:t>
      </w:r>
      <w:r w:rsidRPr="1EDAC87E" w:rsidR="00A90210">
        <w:rPr>
          <w:lang w:val="en-US"/>
        </w:rPr>
        <w:t xml:space="preserve"> or they are absent or unable to serve, the chief justice of the supreme court or an associate justice designated by the chief justice shall preside pending the election of the speaker.</w:t>
      </w:r>
    </w:p>
    <w:p w:rsidR="00920EF5" w:rsidRDefault="00A90210" w14:paraId="00000146" w14:textId="77777777">
      <w:pPr>
        <w:keepNext/>
        <w:ind w:left="720" w:firstLine="0"/>
      </w:pPr>
      <w:r>
        <w:t>(6) The officers elected at the organizational meeting shall serve for the entire session of the congress, unless they resign, are removed, or are unable to serve.</w:t>
      </w:r>
    </w:p>
    <w:p w:rsidR="00920EF5" w:rsidRDefault="00A90210" w14:paraId="00000147" w14:textId="77777777">
      <w:pPr>
        <w:ind w:firstLine="0"/>
      </w:pPr>
      <w:r>
        <w:rPr>
          <w:i/>
        </w:rPr>
        <w:t>(As added by IUSG.20-21-1, SEC. 2, 11/23/20; copy error corrected 3/4/21.)</w:t>
      </w:r>
    </w:p>
    <w:p w:rsidR="00920EF5" w:rsidRDefault="00920EF5" w14:paraId="00000148" w14:textId="77777777">
      <w:pPr>
        <w:ind w:left="1440" w:hanging="720"/>
      </w:pPr>
    </w:p>
    <w:p w:rsidR="00920EF5" w:rsidRDefault="00A90210" w14:paraId="00000149" w14:textId="77777777">
      <w:pPr>
        <w:pStyle w:val="Heading3"/>
        <w:keepNext w:val="0"/>
        <w:keepLines w:val="0"/>
        <w:jc w:val="both"/>
      </w:pPr>
      <w:bookmarkStart w:name="_yuqa5peslz5n" w:colFirst="0" w:colLast="0" w:id="85"/>
      <w:bookmarkStart w:name="_Toc148916095" w:id="86"/>
      <w:bookmarkStart w:name="_Toc152228575" w:id="87"/>
      <w:bookmarkEnd w:id="85"/>
      <w:r>
        <w:t>R.B. § 2-2-1.5</w:t>
      </w:r>
      <w:r>
        <w:tab/>
      </w:r>
      <w:r>
        <w:tab/>
      </w:r>
      <w:r>
        <w:t>Congressional Orientations</w:t>
      </w:r>
      <w:bookmarkEnd w:id="86"/>
      <w:bookmarkEnd w:id="87"/>
    </w:p>
    <w:p w:rsidR="00920EF5" w:rsidRDefault="00A90210" w14:paraId="0000014A" w14:textId="77777777">
      <w:r w:rsidRPr="1EDAC87E" w:rsidR="00A90210">
        <w:rPr>
          <w:lang w:val="en-US"/>
        </w:rPr>
        <w:t>Sec. 1.5. (a) After the conclusion of the voting period for each general election as established by R.B. § 3-3-2 and no later than forty-eight (48) hours before the beginning of the next regular session of the congress, the congressional secretary shall hold an orientation for incoming members of congress. The congressional secretary is responsible for ensuring the faithful execution of the provisions of this section.</w:t>
      </w:r>
    </w:p>
    <w:p w:rsidR="00920EF5" w:rsidRDefault="00A90210" w14:paraId="0000014B" w14:textId="77777777">
      <w:r w:rsidRPr="1EDAC87E" w:rsidR="00A90210">
        <w:rPr>
          <w:lang w:val="en-US"/>
        </w:rPr>
        <w:t>(b) At the orientation, incoming members shall receive enough information to become generally acquainted with:</w:t>
      </w:r>
    </w:p>
    <w:p w:rsidR="00920EF5" w:rsidRDefault="00A90210" w14:paraId="0000014C" w14:textId="77777777">
      <w:pPr>
        <w:ind w:left="720" w:firstLine="0"/>
      </w:pPr>
      <w:r>
        <w:t xml:space="preserve">(1) the history of student government at Indiana University at </w:t>
      </w:r>
      <w:proofErr w:type="gramStart"/>
      <w:r>
        <w:t>Bloomington;</w:t>
      </w:r>
      <w:proofErr w:type="gramEnd"/>
    </w:p>
    <w:p w:rsidR="00920EF5" w:rsidRDefault="00A90210" w14:paraId="0000014D" w14:textId="77777777">
      <w:pPr>
        <w:ind w:left="720" w:firstLine="0"/>
      </w:pPr>
      <w:r>
        <w:t xml:space="preserve">(2) the rights and duties of members of </w:t>
      </w:r>
      <w:proofErr w:type="gramStart"/>
      <w:r>
        <w:t>congress;</w:t>
      </w:r>
      <w:proofErr w:type="gramEnd"/>
    </w:p>
    <w:p w:rsidR="00920EF5" w:rsidRDefault="00A90210" w14:paraId="0000014E" w14:textId="77777777">
      <w:pPr>
        <w:ind w:left="720" w:firstLine="0"/>
      </w:pPr>
      <w:r>
        <w:t xml:space="preserve">(3) the general powers, duties, and operations of the student body congress and of the other </w:t>
      </w:r>
      <w:proofErr w:type="gramStart"/>
      <w:r>
        <w:t>branches;</w:t>
      </w:r>
      <w:proofErr w:type="gramEnd"/>
    </w:p>
    <w:p w:rsidR="00920EF5" w:rsidRDefault="00A90210" w14:paraId="0000014F" w14:textId="77777777">
      <w:pPr>
        <w:ind w:left="720" w:firstLine="0"/>
      </w:pPr>
      <w:r>
        <w:t xml:space="preserve">(4) the layout and contents of the IUSG </w:t>
      </w:r>
      <w:proofErr w:type="gramStart"/>
      <w:r>
        <w:t>Bylaws;</w:t>
      </w:r>
      <w:proofErr w:type="gramEnd"/>
    </w:p>
    <w:p w:rsidR="00920EF5" w:rsidRDefault="00A90210" w14:paraId="00000150" w14:textId="77777777">
      <w:pPr>
        <w:ind w:left="720" w:firstLine="0"/>
      </w:pPr>
      <w:r>
        <w:t xml:space="preserve">(5) the process of drafting and passing </w:t>
      </w:r>
      <w:proofErr w:type="gramStart"/>
      <w:r>
        <w:t>legislation;</w:t>
      </w:r>
      <w:proofErr w:type="gramEnd"/>
    </w:p>
    <w:p w:rsidR="00920EF5" w:rsidRDefault="00A90210" w14:paraId="00000151" w14:textId="77777777">
      <w:pPr>
        <w:ind w:left="720" w:firstLine="0"/>
      </w:pPr>
      <w:r w:rsidRPr="1EDAC87E" w:rsidR="00A90210">
        <w:rPr>
          <w:lang w:val="en-US"/>
        </w:rPr>
        <w:t xml:space="preserve">(6) the basics of parliamentary procedure under the most recently adopted standing rules of the congress, including a hand-out of a concise guide to the various types of </w:t>
      </w:r>
      <w:r w:rsidRPr="1EDAC87E" w:rsidR="00A90210">
        <w:rPr>
          <w:lang w:val="en-US"/>
        </w:rPr>
        <w:t>motions;</w:t>
      </w:r>
    </w:p>
    <w:p w:rsidR="00920EF5" w:rsidRDefault="00A90210" w14:paraId="00000152" w14:textId="77777777">
      <w:pPr>
        <w:ind w:left="720" w:firstLine="0"/>
      </w:pPr>
      <w:r>
        <w:t>(7) a brief recitation and acknowledgment of the IUSG anti-bias agreement; and</w:t>
      </w:r>
    </w:p>
    <w:p w:rsidR="00920EF5" w:rsidRDefault="00A90210" w14:paraId="00000153" w14:textId="77777777">
      <w:pPr>
        <w:ind w:left="720" w:firstLine="0"/>
      </w:pPr>
      <w:r>
        <w:t>(8) any other information considered relevant by the congressional secretary.</w:t>
      </w:r>
    </w:p>
    <w:p w:rsidR="00920EF5" w:rsidRDefault="00A90210" w14:paraId="00000154" w14:textId="77777777">
      <w:r w:rsidRPr="1EDAC87E" w:rsidR="00A90210">
        <w:rPr>
          <w:lang w:val="en-US"/>
        </w:rPr>
        <w:t>(c) The orientation shall be made available to members elected or appointed after the initial orientation of a term no later than seven (7) days after being seated.</w:t>
      </w:r>
    </w:p>
    <w:p w:rsidR="00920EF5" w:rsidRDefault="00A90210" w14:paraId="00000155" w14:textId="77777777">
      <w:pPr>
        <w:ind w:firstLine="0"/>
      </w:pPr>
      <w:r>
        <w:rPr>
          <w:i/>
        </w:rPr>
        <w:t>(As added by IUSG.20-21-23, SEC. 1, 5/10/21. Amended by IUSG.22.23-1, SEC 7, 1/1/23)</w:t>
      </w:r>
    </w:p>
    <w:p w:rsidR="00920EF5" w:rsidRDefault="00920EF5" w14:paraId="00000156" w14:textId="77777777">
      <w:pPr>
        <w:pStyle w:val="Heading3"/>
      </w:pPr>
      <w:bookmarkStart w:name="_1mx52q8zyiqf" w:colFirst="0" w:colLast="0" w:id="88"/>
      <w:bookmarkEnd w:id="88"/>
    </w:p>
    <w:p w:rsidR="00920EF5" w:rsidRDefault="00A90210" w14:paraId="00000157" w14:textId="77777777">
      <w:pPr>
        <w:pStyle w:val="Heading3"/>
      </w:pPr>
      <w:bookmarkStart w:name="_t0m6iwytjmd" w:colFirst="0" w:colLast="0" w:id="89"/>
      <w:bookmarkStart w:name="_Toc148916096" w:id="90"/>
      <w:bookmarkStart w:name="_Toc152228576" w:id="91"/>
      <w:bookmarkEnd w:id="89"/>
      <w:r>
        <w:t>R.B. § 2-2-2</w:t>
      </w:r>
      <w:r>
        <w:tab/>
      </w:r>
      <w:r>
        <w:tab/>
      </w:r>
      <w:r>
        <w:t>Standing Rules</w:t>
      </w:r>
      <w:bookmarkEnd w:id="90"/>
      <w:bookmarkEnd w:id="91"/>
    </w:p>
    <w:p w:rsidR="00920EF5" w:rsidRDefault="00A90210" w14:paraId="00000158" w14:textId="77777777">
      <w:r>
        <w:t>Sec. 2. (a) Before the end of the second meeting of the congress, it shall adopt its standing rules. The adoption of the rules, as well as any amendments to or suspensions of the rules, shall not be subject to approval by the president.</w:t>
      </w:r>
    </w:p>
    <w:p w:rsidR="00920EF5" w:rsidRDefault="00A90210" w14:paraId="00000159" w14:textId="77777777">
      <w:r w:rsidRPr="1EDAC87E" w:rsidR="00A90210">
        <w:rPr>
          <w:lang w:val="en-US"/>
        </w:rPr>
        <w:t>(b) The standing rules may establish such other provisions for the workings of congress as congress sees fit.</w:t>
      </w:r>
    </w:p>
    <w:p w:rsidR="00920EF5" w:rsidRDefault="00A90210" w14:paraId="0000015A" w14:textId="77777777">
      <w:r w:rsidRPr="1EDAC87E" w:rsidR="00A90210">
        <w:rPr>
          <w:lang w:val="en-US"/>
        </w:rPr>
        <w:t>(c) Initial adoption of the standing rules shall require a majority of all duly sworn in Members. The standing rules, as adopted, shall govern the congress for that term of the congress, unless amended or suspended.</w:t>
      </w:r>
    </w:p>
    <w:p w:rsidR="00920EF5" w:rsidRDefault="00A90210" w14:paraId="0000015B" w14:textId="77777777">
      <w:r w:rsidRPr="1EDAC87E" w:rsidR="00A90210">
        <w:rPr>
          <w:lang w:val="en-US"/>
        </w:rPr>
        <w:t>(d) The congress may re-adopt the standing rules of a previous congress.</w:t>
      </w:r>
    </w:p>
    <w:p w:rsidR="00920EF5" w:rsidRDefault="00A90210" w14:paraId="0000015C" w14:textId="77777777">
      <w:pPr>
        <w:ind w:firstLine="0"/>
      </w:pPr>
      <w:r>
        <w:rPr>
          <w:i/>
        </w:rPr>
        <w:t>(As added by IUSG.20-21-1, SEC. 2, 11/23/20. Amended by IUSG.21-22-2, SEC. 2, 11/2/21.)</w:t>
      </w:r>
    </w:p>
    <w:p w:rsidR="00920EF5" w:rsidRDefault="00920EF5" w14:paraId="0000015D" w14:textId="77777777">
      <w:pPr>
        <w:ind w:left="1440" w:hanging="720"/>
      </w:pPr>
    </w:p>
    <w:p w:rsidR="00920EF5" w:rsidRDefault="00A90210" w14:paraId="0000015E" w14:textId="77777777">
      <w:pPr>
        <w:pStyle w:val="Heading3"/>
      </w:pPr>
      <w:bookmarkStart w:name="_4h5is2m4cqoy" w:colFirst="0" w:colLast="0" w:id="92"/>
      <w:bookmarkStart w:name="_Toc148916097" w:id="93"/>
      <w:bookmarkStart w:name="_Toc152228577" w:id="94"/>
      <w:bookmarkEnd w:id="92"/>
      <w:r>
        <w:t>R.B. § 2-2-3</w:t>
      </w:r>
      <w:r>
        <w:tab/>
      </w:r>
      <w:r>
        <w:tab/>
      </w:r>
      <w:r>
        <w:t>Repealed</w:t>
      </w:r>
      <w:bookmarkEnd w:id="93"/>
      <w:bookmarkEnd w:id="94"/>
    </w:p>
    <w:p w:rsidR="00920EF5" w:rsidRDefault="00A90210" w14:paraId="0000015F" w14:textId="77777777">
      <w:pPr>
        <w:ind w:firstLine="0"/>
      </w:pPr>
      <w:r>
        <w:rPr>
          <w:i/>
        </w:rPr>
        <w:t>(Added by IUSG.20-21-1, SEC. 2, 11/23/20; copy error corrected 3/4/21. Repealed by IUSG.21-22-2, SEC. 3, 11/2/21.)</w:t>
      </w:r>
    </w:p>
    <w:p w:rsidR="00920EF5" w:rsidRDefault="00920EF5" w14:paraId="00000160" w14:textId="77777777">
      <w:pPr>
        <w:ind w:left="720" w:firstLine="0"/>
      </w:pPr>
    </w:p>
    <w:p w:rsidR="00920EF5" w:rsidRDefault="00A90210" w14:paraId="00000161" w14:textId="77777777">
      <w:pPr>
        <w:pStyle w:val="Heading3"/>
      </w:pPr>
      <w:bookmarkStart w:name="_us22acrb858h" w:colFirst="0" w:colLast="0" w:id="95"/>
      <w:bookmarkStart w:name="_Toc148916098" w:id="96"/>
      <w:bookmarkStart w:name="_Toc152228578" w:id="97"/>
      <w:bookmarkEnd w:id="95"/>
      <w:r>
        <w:t>R.B. § 2-2-4</w:t>
      </w:r>
      <w:r>
        <w:tab/>
      </w:r>
      <w:r>
        <w:t xml:space="preserve"> </w:t>
      </w:r>
      <w:r>
        <w:tab/>
      </w:r>
      <w:r>
        <w:t>Repealed</w:t>
      </w:r>
      <w:bookmarkEnd w:id="96"/>
      <w:bookmarkEnd w:id="97"/>
    </w:p>
    <w:p w:rsidR="00920EF5" w:rsidRDefault="00A90210" w14:paraId="00000162" w14:textId="77777777">
      <w:pPr>
        <w:ind w:firstLine="0"/>
      </w:pPr>
      <w:r>
        <w:rPr>
          <w:i/>
        </w:rPr>
        <w:t>(As added by IUSG.20-21-1, SEC. 2, 11/23/20. Amended by IUSG.21-22-2, SEC. 4, 11/2/21. Repealed by IUSG.21-22-30, SEC. 5, 9/26/22.)</w:t>
      </w:r>
    </w:p>
    <w:p w:rsidR="00920EF5" w:rsidRDefault="00920EF5" w14:paraId="00000163" w14:textId="77777777">
      <w:pPr>
        <w:ind w:firstLine="0"/>
      </w:pPr>
    </w:p>
    <w:p w:rsidR="00920EF5" w:rsidRDefault="00A90210" w14:paraId="00000164" w14:textId="77777777">
      <w:pPr>
        <w:pStyle w:val="Heading3"/>
      </w:pPr>
      <w:bookmarkStart w:name="_im8nv9os05kk" w:colFirst="0" w:colLast="0" w:id="98"/>
      <w:bookmarkStart w:name="_Toc148916099" w:id="99"/>
      <w:bookmarkStart w:name="_Toc152228579" w:id="100"/>
      <w:bookmarkEnd w:id="98"/>
      <w:r>
        <w:t>R.B. § 2-2-5</w:t>
      </w:r>
      <w:r>
        <w:tab/>
      </w:r>
      <w:r>
        <w:tab/>
      </w:r>
      <w:r>
        <w:t>Repealed</w:t>
      </w:r>
      <w:bookmarkEnd w:id="99"/>
      <w:bookmarkEnd w:id="100"/>
    </w:p>
    <w:p w:rsidR="00920EF5" w:rsidRDefault="00A90210" w14:paraId="00000165" w14:textId="77777777">
      <w:pPr>
        <w:ind w:firstLine="0"/>
      </w:pPr>
      <w:r>
        <w:rPr>
          <w:i/>
        </w:rPr>
        <w:t>(As added by IUSG.20-21-20, SEC. 2, 5/10/21. Repealed by IUSG.21-22-13, SEC. 2, 6/1/22.)</w:t>
      </w:r>
    </w:p>
    <w:p w:rsidR="00920EF5" w:rsidRDefault="00920EF5" w14:paraId="00000166" w14:textId="77777777">
      <w:pPr>
        <w:ind w:firstLine="0"/>
      </w:pPr>
    </w:p>
    <w:p w:rsidR="00920EF5" w:rsidRDefault="00A90210" w14:paraId="00000167" w14:textId="77777777">
      <w:pPr>
        <w:pStyle w:val="Heading3"/>
      </w:pPr>
      <w:bookmarkStart w:name="_enxkky3w7z4z" w:colFirst="0" w:colLast="0" w:id="101"/>
      <w:bookmarkStart w:name="_Toc148916100" w:id="102"/>
      <w:bookmarkStart w:name="_Toc152228580" w:id="103"/>
      <w:bookmarkEnd w:id="101"/>
      <w:r>
        <w:t>R.B. § 2-2-6</w:t>
      </w:r>
      <w:r>
        <w:tab/>
      </w:r>
      <w:r>
        <w:tab/>
      </w:r>
      <w:r>
        <w:t>Repealed</w:t>
      </w:r>
      <w:bookmarkEnd w:id="102"/>
      <w:bookmarkEnd w:id="103"/>
    </w:p>
    <w:p w:rsidR="00920EF5" w:rsidRDefault="00A90210" w14:paraId="00000168" w14:textId="77777777">
      <w:pPr>
        <w:ind w:firstLine="0"/>
      </w:pPr>
      <w:r>
        <w:rPr>
          <w:i/>
        </w:rPr>
        <w:t>(As added by IUSG.20-21-20, SEC. 3, 5/10/21. Repealed by IUSG.21-22-13, SEC. 3, 6/1/22.)</w:t>
      </w:r>
    </w:p>
    <w:p w:rsidR="00920EF5" w:rsidRDefault="00920EF5" w14:paraId="00000169" w14:textId="77777777">
      <w:pPr>
        <w:ind w:firstLine="0"/>
      </w:pPr>
    </w:p>
    <w:p w:rsidR="00920EF5" w:rsidRDefault="00A90210" w14:paraId="0000016A" w14:textId="77777777">
      <w:pPr>
        <w:pStyle w:val="Heading3"/>
      </w:pPr>
      <w:bookmarkStart w:name="_pqzpnkjwjr0p" w:colFirst="0" w:colLast="0" w:id="104"/>
      <w:bookmarkStart w:name="_Toc148916101" w:id="105"/>
      <w:bookmarkStart w:name="_Toc152228581" w:id="106"/>
      <w:bookmarkEnd w:id="104"/>
      <w:r>
        <w:t>R.B. § 2-2-7</w:t>
      </w:r>
      <w:r>
        <w:tab/>
      </w:r>
      <w:r>
        <w:tab/>
      </w:r>
      <w:r>
        <w:t>Legislative Stipends</w:t>
      </w:r>
      <w:bookmarkEnd w:id="105"/>
      <w:bookmarkEnd w:id="106"/>
    </w:p>
    <w:p w:rsidR="00920EF5" w:rsidP="1EDAC87E" w:rsidRDefault="00A90210" w14:paraId="0000016B" w14:textId="77777777">
      <w:pPr>
        <w:rPr>
          <w:strike w:val="1"/>
          <w:lang w:val="en-US"/>
        </w:rPr>
      </w:pPr>
      <w:r w:rsidRPr="1EDAC87E" w:rsidR="00A90210">
        <w:rPr>
          <w:lang w:val="en-US"/>
        </w:rPr>
        <w:t>Sec. 7. (a) If a member of congress entitled to a stipend pursuant to an appropriation act does not want to receive their stipend, the member must reject the stipend in writing to the treasurer of IUSG no later than thirty (30) days after the beginning of the legislative session for which the stipend is allotted.</w:t>
      </w:r>
    </w:p>
    <w:p w:rsidR="00920EF5" w:rsidRDefault="00A90210" w14:paraId="0000016C" w14:textId="77777777">
      <w:r w:rsidRPr="1EDAC87E" w:rsidR="00A90210">
        <w:rPr>
          <w:lang w:val="en-US"/>
        </w:rPr>
        <w:t>(b) No later than thirty (30) days after the beginning of a legislative session, the speaker shall submit proper funds transfer requests that cover all stipends appropriated for that session, specifying the name, position, and IU email address of each person to whom a stipend is to be paid.</w:t>
      </w:r>
    </w:p>
    <w:p w:rsidR="00920EF5" w:rsidRDefault="00A90210" w14:paraId="0000016D" w14:textId="77777777">
      <w:r w:rsidRPr="1EDAC87E" w:rsidR="00A90210">
        <w:rPr>
          <w:lang w:val="en-US"/>
        </w:rPr>
        <w:t>(c) Subject to subdivision (a), the department of the treasury shall ensure that a stipend to which a member of congress is entitled pursuant to an appropriation act is paid out in full:</w:t>
      </w:r>
    </w:p>
    <w:p w:rsidR="00920EF5" w:rsidRDefault="00A90210" w14:paraId="0000016E" w14:textId="77777777">
      <w:pPr>
        <w:ind w:left="720" w:firstLine="0"/>
      </w:pPr>
      <w:r>
        <w:t>(1) no earlier than thirty (30) days; and</w:t>
      </w:r>
    </w:p>
    <w:p w:rsidR="00920EF5" w:rsidRDefault="00A90210" w14:paraId="0000016F" w14:textId="77777777">
      <w:pPr>
        <w:ind w:left="720" w:firstLine="0"/>
      </w:pPr>
      <w:r>
        <w:t xml:space="preserve">(2) no later than sixty (60) </w:t>
      </w:r>
      <w:proofErr w:type="gramStart"/>
      <w:r>
        <w:t>days;</w:t>
      </w:r>
      <w:proofErr w:type="gramEnd"/>
    </w:p>
    <w:p w:rsidR="00920EF5" w:rsidRDefault="00A90210" w14:paraId="00000170" w14:textId="77777777">
      <w:pPr>
        <w:keepNext/>
        <w:ind w:firstLine="0"/>
        <w:rPr>
          <w:strike/>
        </w:rPr>
      </w:pPr>
      <w:r>
        <w:t>after the beginning date of the session for which the stipend is allotted.</w:t>
      </w:r>
    </w:p>
    <w:p w:rsidR="00920EF5" w:rsidRDefault="00A90210" w14:paraId="00000171" w14:textId="77777777">
      <w:pPr>
        <w:ind w:firstLine="0"/>
      </w:pPr>
      <w:r>
        <w:rPr>
          <w:i/>
        </w:rPr>
        <w:t>(As added by IUSG.20-21-20, SEC. 4, 5/10/21. Amended by IUSG.21-22-13, SEC. 4, 6/1/22.)</w:t>
      </w:r>
    </w:p>
    <w:p w:rsidR="00920EF5" w:rsidRDefault="00920EF5" w14:paraId="00000172" w14:textId="77777777"/>
    <w:p w:rsidR="00920EF5" w:rsidRDefault="00A90210" w14:paraId="00000173" w14:textId="77777777">
      <w:pPr>
        <w:pStyle w:val="Heading3"/>
      </w:pPr>
      <w:bookmarkStart w:name="_s50o29m97r9y" w:colFirst="0" w:colLast="0" w:id="107"/>
      <w:bookmarkStart w:name="_Toc148916102" w:id="108"/>
      <w:bookmarkStart w:name="_Toc152228582" w:id="109"/>
      <w:bookmarkEnd w:id="107"/>
      <w:r>
        <w:t>R.B. § 2-2-8</w:t>
      </w:r>
      <w:r>
        <w:tab/>
      </w:r>
      <w:r>
        <w:tab/>
      </w:r>
      <w:r>
        <w:t>Authority to Spend Congressional Money</w:t>
      </w:r>
      <w:bookmarkEnd w:id="108"/>
      <w:bookmarkEnd w:id="109"/>
    </w:p>
    <w:p w:rsidR="00920EF5" w:rsidRDefault="00A90210" w14:paraId="00000174" w14:textId="77777777">
      <w:r w:rsidRPr="1EDAC87E" w:rsidR="00A90210">
        <w:rPr>
          <w:lang w:val="en-US"/>
        </w:rPr>
        <w:t>Sec. 8. Money appropriated for the use of congress may only be spent by the authority of congress or such congressional officer as it so designates.</w:t>
      </w:r>
    </w:p>
    <w:p w:rsidR="00920EF5" w:rsidRDefault="00A90210" w14:paraId="00000175" w14:textId="77777777">
      <w:pPr>
        <w:ind w:firstLine="0"/>
      </w:pPr>
      <w:r>
        <w:rPr>
          <w:i/>
        </w:rPr>
        <w:t>(As added by IUSG.21-22-13, SEC. 5, 6/1/22.)</w:t>
      </w:r>
    </w:p>
    <w:p w:rsidR="00920EF5" w:rsidRDefault="00920EF5" w14:paraId="00000176" w14:textId="77777777">
      <w:pPr>
        <w:ind w:firstLine="0"/>
      </w:pPr>
    </w:p>
    <w:p w:rsidR="00920EF5" w:rsidRDefault="00A90210" w14:paraId="00000177" w14:textId="77777777">
      <w:pPr>
        <w:pStyle w:val="Heading2"/>
      </w:pPr>
      <w:bookmarkStart w:name="_Toc148916103" w:id="110"/>
      <w:bookmarkStart w:name="_Toc152228583" w:id="111"/>
      <w:r>
        <w:t>R.B. § 2-3</w:t>
      </w:r>
      <w:r>
        <w:tab/>
      </w:r>
      <w:r>
        <w:tab/>
      </w:r>
      <w:r>
        <w:t>ARTICLE 3. MEETINGS</w:t>
      </w:r>
      <w:bookmarkEnd w:id="110"/>
      <w:bookmarkEnd w:id="111"/>
    </w:p>
    <w:p w:rsidR="00920EF5" w:rsidRDefault="00A90210" w14:paraId="00000178" w14:textId="39E13A62">
      <w:pPr>
        <w:ind w:left="360"/>
      </w:pPr>
      <w:r w:rsidRPr="1EDAC87E" w:rsidR="00A90210">
        <w:rPr>
          <w:color w:val="1155CC"/>
          <w:u w:val="single"/>
          <w:lang w:val="en-US"/>
        </w:rPr>
        <w:t>Sec. 1.</w:t>
      </w:r>
      <w:r>
        <w:tab/>
      </w:r>
      <w:r>
        <w:tab/>
      </w:r>
      <w:hyperlink w:anchor="_d058tidijqg5">
        <w:r w:rsidRPr="1EDAC87E" w:rsidR="00A90210">
          <w:rPr>
            <w:lang w:val="en-US"/>
          </w:rPr>
          <w:t>Congress Meetings Generally</w:t>
        </w:r>
      </w:hyperlink>
    </w:p>
    <w:p w:rsidR="00920EF5" w:rsidRDefault="00A90210" w14:paraId="00000179" w14:textId="195AC4A0">
      <w:pPr>
        <w:ind w:left="360"/>
      </w:pPr>
      <w:r w:rsidRPr="1EDAC87E" w:rsidR="00A90210">
        <w:rPr>
          <w:color w:val="1155CC"/>
          <w:u w:val="single"/>
          <w:lang w:val="en-US"/>
        </w:rPr>
        <w:t>Sec. 2.</w:t>
      </w:r>
      <w:r>
        <w:tab/>
      </w:r>
      <w:r>
        <w:tab/>
      </w:r>
      <w:hyperlink w:anchor="_7wihet4h9m1">
        <w:r w:rsidRPr="1EDAC87E" w:rsidR="00A90210">
          <w:rPr>
            <w:lang w:val="en-US"/>
          </w:rPr>
          <w:t>Sessions</w:t>
        </w:r>
      </w:hyperlink>
    </w:p>
    <w:p w:rsidR="00920EF5" w:rsidRDefault="00EA762D" w14:paraId="0000017A" w14:textId="2B09CD98">
      <w:pPr>
        <w:ind w:left="360"/>
      </w:pPr>
      <w:hyperlink w:anchor="_g0815mivdpps">
        <w:r w:rsidRPr="6BD70004" w:rsidR="00A90210">
          <w:rPr>
            <w:color w:val="1155CC"/>
            <w:u w:val="single"/>
          </w:rPr>
          <w:t>Sec. 2.5.</w:t>
        </w:r>
      </w:hyperlink>
      <w:r w:rsidR="00775C14">
        <w:tab/>
      </w:r>
      <w:r w:rsidR="00A90210">
        <w:t>Special Sessions</w:t>
      </w:r>
    </w:p>
    <w:p w:rsidR="00920EF5" w:rsidRDefault="00A90210" w14:paraId="0000017B" w14:textId="5E2F5D3E">
      <w:pPr>
        <w:ind w:left="360"/>
      </w:pPr>
      <w:r w:rsidRPr="1EDAC87E" w:rsidR="00A90210">
        <w:rPr>
          <w:color w:val="1155CC"/>
          <w:u w:val="single"/>
          <w:lang w:val="en-US"/>
        </w:rPr>
        <w:t>Sec. 3.</w:t>
      </w:r>
      <w:r>
        <w:tab/>
      </w:r>
      <w:r>
        <w:tab/>
      </w:r>
      <w:hyperlink w:anchor="_k6a2rqekzuor">
        <w:r w:rsidRPr="1EDAC87E" w:rsidR="00A90210">
          <w:rPr>
            <w:lang w:val="en-US"/>
          </w:rPr>
          <w:t>Announcement</w:t>
        </w:r>
      </w:hyperlink>
    </w:p>
    <w:p w:rsidR="00920EF5" w:rsidRDefault="00A90210" w14:paraId="0000017C" w14:textId="4ADD91B1">
      <w:pPr>
        <w:ind w:left="360"/>
      </w:pPr>
      <w:r w:rsidRPr="1EDAC87E" w:rsidR="00A90210">
        <w:rPr>
          <w:color w:val="1155CC"/>
          <w:u w:val="single"/>
          <w:lang w:val="en-US"/>
        </w:rPr>
        <w:t>Sec. 4.</w:t>
      </w:r>
      <w:r>
        <w:tab/>
      </w:r>
      <w:r>
        <w:tab/>
      </w:r>
      <w:hyperlink w:anchor="_jf5u9sye29wa">
        <w:r w:rsidRPr="1EDAC87E" w:rsidR="00A90210">
          <w:rPr>
            <w:lang w:val="en-US"/>
          </w:rPr>
          <w:t>Open meeting Policy</w:t>
        </w:r>
      </w:hyperlink>
    </w:p>
    <w:p w:rsidR="00920EF5" w:rsidRDefault="00A90210" w14:paraId="0000017D" w14:textId="17653DB2">
      <w:pPr>
        <w:ind w:left="360"/>
      </w:pPr>
      <w:r w:rsidRPr="1EDAC87E" w:rsidR="00A90210">
        <w:rPr>
          <w:color w:val="1155CC"/>
          <w:u w:val="single"/>
          <w:lang w:val="en-US"/>
        </w:rPr>
        <w:t>Sec. 5.</w:t>
      </w:r>
      <w:r>
        <w:tab/>
      </w:r>
      <w:r>
        <w:tab/>
      </w:r>
      <w:hyperlink w:anchor="_q8jclg6gabgp">
        <w:r w:rsidRPr="1EDAC87E" w:rsidR="00A90210">
          <w:rPr>
            <w:lang w:val="en-US"/>
          </w:rPr>
          <w:t>Vacancies</w:t>
        </w:r>
      </w:hyperlink>
    </w:p>
    <w:p w:rsidR="00920EF5" w:rsidRDefault="00A90210" w14:paraId="0000017E" w14:textId="0F13E145">
      <w:pPr>
        <w:ind w:left="360"/>
      </w:pPr>
      <w:r w:rsidRPr="1EDAC87E" w:rsidR="00A90210">
        <w:rPr>
          <w:color w:val="1155CC"/>
          <w:u w:val="single"/>
          <w:lang w:val="en-US"/>
        </w:rPr>
        <w:t>Sec. 6.</w:t>
      </w:r>
      <w:r>
        <w:tab/>
      </w:r>
      <w:r>
        <w:tab/>
      </w:r>
      <w:hyperlink w:anchor="_x8akbbqw2hb">
        <w:r w:rsidRPr="1EDAC87E" w:rsidR="00A90210">
          <w:rPr>
            <w:lang w:val="en-US"/>
          </w:rPr>
          <w:t>Quorum</w:t>
        </w:r>
      </w:hyperlink>
    </w:p>
    <w:p w:rsidR="00920EF5" w:rsidRDefault="00A90210" w14:paraId="0000017F" w14:textId="2374E015">
      <w:pPr>
        <w:ind w:left="360"/>
      </w:pPr>
      <w:r w:rsidRPr="1EDAC87E" w:rsidR="00A90210">
        <w:rPr>
          <w:color w:val="1155CC"/>
          <w:u w:val="single"/>
          <w:lang w:val="en-US"/>
        </w:rPr>
        <w:t>Sec. 7.</w:t>
      </w:r>
      <w:r>
        <w:tab/>
      </w:r>
      <w:r>
        <w:tab/>
      </w:r>
      <w:r w:rsidRPr="1EDAC87E" w:rsidR="00A90210">
        <w:rPr>
          <w:lang w:val="en-US"/>
        </w:rPr>
        <w:t>Repealed</w:t>
      </w:r>
    </w:p>
    <w:p w:rsidR="00920EF5" w:rsidRDefault="00A90210" w14:paraId="00000180" w14:textId="23990EE8">
      <w:pPr>
        <w:ind w:left="360"/>
      </w:pPr>
      <w:r w:rsidRPr="1EDAC87E" w:rsidR="00A90210">
        <w:rPr>
          <w:color w:val="1155CC"/>
          <w:u w:val="single"/>
          <w:lang w:val="en-US"/>
        </w:rPr>
        <w:t>Sec. 8.</w:t>
      </w:r>
      <w:r>
        <w:tab/>
      </w:r>
      <w:r>
        <w:tab/>
      </w:r>
      <w:r w:rsidRPr="1EDAC87E" w:rsidR="00A90210">
        <w:rPr>
          <w:lang w:val="en-US"/>
        </w:rPr>
        <w:t>Repealed</w:t>
      </w:r>
    </w:p>
    <w:p w:rsidR="00920EF5" w:rsidRDefault="00920EF5" w14:paraId="00000181" w14:textId="77777777">
      <w:pPr>
        <w:ind w:firstLine="0"/>
      </w:pPr>
    </w:p>
    <w:p w:rsidR="00920EF5" w:rsidRDefault="00A90210" w14:paraId="00000182" w14:textId="77777777">
      <w:pPr>
        <w:pStyle w:val="Heading3"/>
      </w:pPr>
      <w:bookmarkStart w:name="_d058tidijqg5" w:colFirst="0" w:colLast="0" w:id="112"/>
      <w:bookmarkStart w:name="_Toc148916104" w:id="113"/>
      <w:bookmarkStart w:name="_Toc152228584" w:id="114"/>
      <w:bookmarkEnd w:id="112"/>
      <w:r>
        <w:t>R.B. § 2-3-1</w:t>
      </w:r>
      <w:r>
        <w:tab/>
      </w:r>
      <w:r>
        <w:tab/>
      </w:r>
      <w:r>
        <w:t>Congress Meetings Generally</w:t>
      </w:r>
      <w:bookmarkEnd w:id="113"/>
      <w:bookmarkEnd w:id="114"/>
    </w:p>
    <w:p w:rsidR="00920EF5" w:rsidRDefault="00A90210" w14:paraId="00000183" w14:textId="77777777">
      <w:r w:rsidRPr="1EDAC87E" w:rsidR="00A90210">
        <w:rPr>
          <w:lang w:val="en-US"/>
        </w:rPr>
        <w:t>Sec. 1. The student body congress shall convene as a whole congress for a general meeting a minimum of once every two weeks during each legislative session at a time and place designated by the standing rules of the congress, or otherwise called by the congress, the speaker, the president, or the congressional secretary, except under circumstances that preclude such a meeting.</w:t>
      </w:r>
    </w:p>
    <w:p w:rsidR="00920EF5" w:rsidRDefault="00A90210" w14:paraId="00000184" w14:textId="77777777">
      <w:pPr>
        <w:ind w:firstLine="0"/>
        <w:rPr>
          <w:i/>
        </w:rPr>
      </w:pPr>
      <w:r>
        <w:rPr>
          <w:i/>
        </w:rPr>
        <w:t>(As amended by IUSG.20-21-3, SEC. 2, 12/8/20; IUSG.21-22-2, SEC. 5, 11/2/21.)</w:t>
      </w:r>
    </w:p>
    <w:p w:rsidR="00920EF5" w:rsidRDefault="00920EF5" w14:paraId="00000185" w14:textId="77777777">
      <w:pPr>
        <w:ind w:firstLine="0"/>
      </w:pPr>
    </w:p>
    <w:p w:rsidR="00920EF5" w:rsidRDefault="00A90210" w14:paraId="00000186" w14:textId="77777777">
      <w:pPr>
        <w:pStyle w:val="Heading3"/>
      </w:pPr>
      <w:bookmarkStart w:name="_7wihet4h9m1" w:colFirst="0" w:colLast="0" w:id="115"/>
      <w:bookmarkStart w:name="_Toc148916105" w:id="116"/>
      <w:bookmarkStart w:name="_Toc152228585" w:id="117"/>
      <w:bookmarkEnd w:id="115"/>
      <w:r>
        <w:t>R.B. § 2-3-2</w:t>
      </w:r>
      <w:r>
        <w:tab/>
      </w:r>
      <w:r>
        <w:tab/>
      </w:r>
      <w:r>
        <w:t>Sessions</w:t>
      </w:r>
      <w:bookmarkEnd w:id="116"/>
      <w:bookmarkEnd w:id="117"/>
    </w:p>
    <w:p w:rsidR="00920EF5" w:rsidRDefault="00A90210" w14:paraId="00000187" w14:textId="77777777">
      <w:r w:rsidRPr="1EDAC87E" w:rsidR="00A90210">
        <w:rPr>
          <w:lang w:val="en-US"/>
        </w:rPr>
        <w:t xml:space="preserve">Sec. 2. (a) As used in this section, “term of congress” means the six (6) month </w:t>
      </w:r>
      <w:r w:rsidRPr="1EDAC87E" w:rsidR="00A90210">
        <w:rPr>
          <w:lang w:val="en-US"/>
        </w:rPr>
        <w:t>period of time</w:t>
      </w:r>
      <w:r w:rsidRPr="1EDAC87E" w:rsidR="00A90210">
        <w:rPr>
          <w:lang w:val="en-US"/>
        </w:rPr>
        <w:t xml:space="preserve"> extending:</w:t>
      </w:r>
    </w:p>
    <w:p w:rsidR="00920EF5" w:rsidRDefault="00A90210" w14:paraId="00000188" w14:textId="77777777">
      <w:pPr>
        <w:ind w:left="720" w:firstLine="0"/>
      </w:pPr>
      <w:r w:rsidRPr="1EDAC87E" w:rsidR="00A90210">
        <w:rPr>
          <w:lang w:val="en-US"/>
        </w:rPr>
        <w:t>(1) from 7:30 p.m. ET on the first Monday of April until 7:29 p.m. ET on the subsequent first Monday of October; or</w:t>
      </w:r>
    </w:p>
    <w:p w:rsidR="00920EF5" w:rsidRDefault="00A90210" w14:paraId="00000189" w14:textId="77777777">
      <w:pPr>
        <w:ind w:left="720" w:firstLine="0"/>
      </w:pPr>
      <w:r w:rsidRPr="1EDAC87E" w:rsidR="00A90210">
        <w:rPr>
          <w:lang w:val="en-US"/>
        </w:rPr>
        <w:t>(2) from 7:30 p.m. ET on the first Monday of October until 7:29 p.m. ET on the subsequent first Monday of April.</w:t>
      </w:r>
    </w:p>
    <w:p w:rsidR="00920EF5" w:rsidRDefault="00A90210" w14:paraId="0000018A" w14:textId="77777777">
      <w:r w:rsidRPr="1EDAC87E" w:rsidR="00A90210">
        <w:rPr>
          <w:lang w:val="en-US"/>
        </w:rPr>
        <w:t>(b) The regular session of a term of congress that begins in April shall convene at 7:30 p.m. ET on the first Monday of April and shall adjourn sine die no later than 7:00 p.m. ET on the subsequent first Monday of October.</w:t>
      </w:r>
    </w:p>
    <w:p w:rsidR="00920EF5" w:rsidRDefault="00A90210" w14:paraId="0000018B" w14:textId="77777777">
      <w:r w:rsidRPr="1EDAC87E" w:rsidR="00A90210">
        <w:rPr>
          <w:lang w:val="en-US"/>
        </w:rPr>
        <w:t>(c) The regular session of a term of congress that begins in October shall convene at 7:30 p.m. ET on the first Monday of October and shall adjourn sine die no later than 7:00 p.m. ET on the subsequent first Monday of April.</w:t>
      </w:r>
    </w:p>
    <w:p w:rsidR="00920EF5" w:rsidRDefault="00A90210" w14:paraId="0000018C" w14:textId="77777777">
      <w:r w:rsidRPr="1EDAC87E" w:rsidR="00A90210">
        <w:rPr>
          <w:lang w:val="en-US"/>
        </w:rPr>
        <w:t xml:space="preserve">(d) The first meeting of </w:t>
      </w:r>
      <w:r w:rsidRPr="1EDAC87E" w:rsidR="00A90210">
        <w:rPr>
          <w:lang w:val="en-US"/>
        </w:rPr>
        <w:t>the a</w:t>
      </w:r>
      <w:r w:rsidRPr="1EDAC87E" w:rsidR="00A90210">
        <w:rPr>
          <w:lang w:val="en-US"/>
        </w:rPr>
        <w:t xml:space="preserve"> regular session shall convene at a location on campus determined by the congressional secretary. The congressional secretary shall:</w:t>
      </w:r>
    </w:p>
    <w:p w:rsidR="00920EF5" w:rsidRDefault="00A90210" w14:paraId="0000018D" w14:textId="77777777">
      <w:pPr>
        <w:ind w:left="720" w:firstLine="0"/>
      </w:pPr>
      <w:r>
        <w:t>(1) make this determination; and</w:t>
      </w:r>
    </w:p>
    <w:p w:rsidR="00920EF5" w:rsidRDefault="00A90210" w14:paraId="0000018E" w14:textId="77777777">
      <w:pPr>
        <w:ind w:left="720" w:firstLine="0"/>
      </w:pPr>
      <w:r>
        <w:t xml:space="preserve">(2) notify all representatives, representatives-elect, and representatives-designate, clearly specifying the room in which the meeting is to be </w:t>
      </w:r>
      <w:proofErr w:type="gramStart"/>
      <w:r>
        <w:t>held;</w:t>
      </w:r>
      <w:proofErr w:type="gramEnd"/>
    </w:p>
    <w:p w:rsidR="00920EF5" w:rsidRDefault="00A90210" w14:paraId="0000018F" w14:textId="77777777">
      <w:pPr>
        <w:ind w:firstLine="0"/>
      </w:pPr>
      <w:r w:rsidRPr="1EDAC87E" w:rsidR="00A90210">
        <w:rPr>
          <w:lang w:val="en-US"/>
        </w:rPr>
        <w:t xml:space="preserve">no later than seven (7) days before the meeting. In the event that the office of congressional secretary is </w:t>
      </w:r>
      <w:r w:rsidRPr="1EDAC87E" w:rsidR="00A90210">
        <w:rPr>
          <w:lang w:val="en-US"/>
        </w:rPr>
        <w:t>vacant</w:t>
      </w:r>
      <w:r w:rsidRPr="1EDAC87E" w:rsidR="00A90210">
        <w:rPr>
          <w:lang w:val="en-US"/>
        </w:rPr>
        <w:t xml:space="preserve"> or the congressional secretary fails to make the determination and notification before this deadline, this determination and notification shall be made by the chief justice.</w:t>
      </w:r>
    </w:p>
    <w:p w:rsidR="00920EF5" w:rsidRDefault="00A90210" w14:paraId="00000190" w14:textId="77777777">
      <w:pPr>
        <w:ind w:firstLine="0"/>
      </w:pPr>
      <w:r>
        <w:rPr>
          <w:i/>
        </w:rPr>
        <w:t>(As amended by IUSG.20-21-3, SEC. 2, 12/8/20; IUSG.21-22-2, SEC. 6, 11/2/21. Amended by IUSG.22-23-1, SEC 8, 1/1/23)</w:t>
      </w:r>
    </w:p>
    <w:p w:rsidR="00920EF5" w:rsidRDefault="00920EF5" w14:paraId="00000191" w14:textId="77777777">
      <w:pPr>
        <w:ind w:firstLine="0"/>
      </w:pPr>
    </w:p>
    <w:p w:rsidR="00920EF5" w:rsidRDefault="00A90210" w14:paraId="00000192" w14:textId="77777777">
      <w:pPr>
        <w:pStyle w:val="Heading3"/>
        <w:keepLines w:val="0"/>
        <w:jc w:val="both"/>
      </w:pPr>
      <w:bookmarkStart w:name="_wa746vqq0stl" w:colFirst="0" w:colLast="0" w:id="118"/>
      <w:bookmarkStart w:name="_Toc148916106" w:id="119"/>
      <w:bookmarkStart w:name="_Toc152228586" w:id="120"/>
      <w:bookmarkEnd w:id="118"/>
      <w:r>
        <w:t>R.B. § 2-3-2.5</w:t>
      </w:r>
      <w:r>
        <w:tab/>
      </w:r>
      <w:r>
        <w:tab/>
      </w:r>
      <w:r>
        <w:t>Special Sessions</w:t>
      </w:r>
      <w:bookmarkEnd w:id="119"/>
      <w:bookmarkEnd w:id="120"/>
    </w:p>
    <w:p w:rsidR="00920EF5" w:rsidRDefault="00A90210" w14:paraId="00000193" w14:textId="77777777">
      <w:r w:rsidRPr="1EDAC87E" w:rsidR="00A90210">
        <w:rPr>
          <w:lang w:val="en-US"/>
        </w:rPr>
        <w:t>Sec. 2.5. (a) This section applies whenever the student body president or the congressional secretary convenes congress under the provisions of Article III, Section 2 of the Constitution of the Indiana University Student Government.</w:t>
      </w:r>
    </w:p>
    <w:p w:rsidR="00920EF5" w:rsidRDefault="00A90210" w14:paraId="00000194" w14:textId="77777777">
      <w:r>
        <w:t>(b) As used in this section:</w:t>
      </w:r>
    </w:p>
    <w:p w:rsidR="00920EF5" w:rsidRDefault="00A90210" w14:paraId="00000195" w14:textId="77777777">
      <w:pPr>
        <w:ind w:left="720" w:firstLine="0"/>
      </w:pPr>
      <w:r>
        <w:t>(1) “Session” means a regular session of congress or a special session of congress.</w:t>
      </w:r>
    </w:p>
    <w:p w:rsidR="00920EF5" w:rsidRDefault="00A90210" w14:paraId="00000196" w14:textId="77777777">
      <w:pPr>
        <w:ind w:left="720" w:firstLine="0"/>
      </w:pPr>
      <w:r w:rsidRPr="1EDAC87E" w:rsidR="00A90210">
        <w:rPr>
          <w:lang w:val="en-US"/>
        </w:rPr>
        <w:t>(2) “Term of congress” has the meaning set forth in section 2(a) of this article.</w:t>
      </w:r>
    </w:p>
    <w:p w:rsidR="00920EF5" w:rsidRDefault="00A90210" w14:paraId="00000197" w14:textId="77777777">
      <w:r>
        <w:t>(c) Whenever a meeting called by the student body president or the congressional secretary under this section occurs after the commencement and before the sine die adjournment of a session, the meeting is a meeting of that session.</w:t>
      </w:r>
    </w:p>
    <w:p w:rsidR="00920EF5" w:rsidRDefault="00A90210" w14:paraId="00000198" w14:textId="77777777">
      <w:r>
        <w:t>(d) Whenever a meeting called by the student body president occurs after the sine die adjournment of a session and before the commencement of the next term of congress, the meeting is a meeting of a special session that begins with that meeting.</w:t>
      </w:r>
    </w:p>
    <w:p w:rsidR="00920EF5" w:rsidRDefault="00A90210" w14:paraId="00000199" w14:textId="77777777">
      <w:r>
        <w:t>(e) Following the first meeting of a special session and until congress adjourns sine die, congress shall meet at such places and times as it sees fit.</w:t>
      </w:r>
    </w:p>
    <w:p w:rsidR="00920EF5" w:rsidRDefault="00A90210" w14:paraId="0000019A" w14:textId="77777777">
      <w:r>
        <w:t>(f) A special session shall adjourn sine die no later than 7:00 p.m. ET on the day on which the next term of congress begins.</w:t>
      </w:r>
    </w:p>
    <w:p w:rsidR="00920EF5" w:rsidRDefault="00A90210" w14:paraId="0000019B" w14:textId="77777777">
      <w:pPr>
        <w:spacing w:line="276" w:lineRule="auto"/>
        <w:ind w:firstLine="0"/>
        <w:rPr>
          <w:i/>
        </w:rPr>
      </w:pPr>
      <w:r>
        <w:rPr>
          <w:i/>
        </w:rPr>
        <w:t>(As added by IUSG.22-23-1, SEC. 9, 1/1/23.)</w:t>
      </w:r>
    </w:p>
    <w:p w:rsidR="00920EF5" w:rsidRDefault="00920EF5" w14:paraId="0000019C" w14:textId="77777777">
      <w:pPr>
        <w:spacing w:line="276" w:lineRule="auto"/>
        <w:ind w:firstLine="0"/>
        <w:rPr>
          <w:i/>
        </w:rPr>
      </w:pPr>
    </w:p>
    <w:p w:rsidR="00920EF5" w:rsidRDefault="00A90210" w14:paraId="0000019D" w14:textId="77777777">
      <w:pPr>
        <w:pStyle w:val="Heading3"/>
      </w:pPr>
      <w:bookmarkStart w:name="_k6a2rqekzuor" w:colFirst="0" w:colLast="0" w:id="121"/>
      <w:bookmarkStart w:name="_Toc148916107" w:id="122"/>
      <w:bookmarkStart w:name="_Toc152228587" w:id="123"/>
      <w:bookmarkEnd w:id="121"/>
      <w:r>
        <w:t>R.B. § 2-3-3</w:t>
      </w:r>
      <w:r>
        <w:tab/>
      </w:r>
      <w:r>
        <w:tab/>
      </w:r>
      <w:r>
        <w:t>Announcement</w:t>
      </w:r>
      <w:bookmarkEnd w:id="122"/>
      <w:bookmarkEnd w:id="123"/>
    </w:p>
    <w:p w:rsidR="00920EF5" w:rsidRDefault="00A90210" w14:paraId="0000019E" w14:textId="77777777">
      <w:r w:rsidRPr="1EDAC87E" w:rsidR="00A90210">
        <w:rPr>
          <w:lang w:val="en-US"/>
        </w:rPr>
        <w:t>Sec. 3. At least 24 hours before each general meeting, the speaker, recorder, or such congressional officer as the speaker so designates shall send an email to all members announcing:</w:t>
      </w:r>
    </w:p>
    <w:p w:rsidR="00920EF5" w:rsidRDefault="00A90210" w14:paraId="0000019F" w14:textId="77777777">
      <w:pPr>
        <w:ind w:left="720" w:firstLine="0"/>
      </w:pPr>
      <w:r>
        <w:t>(1) The time and place of the meeting.</w:t>
      </w:r>
    </w:p>
    <w:p w:rsidR="00920EF5" w:rsidRDefault="00A90210" w14:paraId="000001A0" w14:textId="77777777">
      <w:pPr>
        <w:ind w:left="720" w:firstLine="0"/>
      </w:pPr>
      <w:r>
        <w:t>(2) The Order of Business and Agenda for the meeting.</w:t>
      </w:r>
    </w:p>
    <w:p w:rsidR="00920EF5" w:rsidRDefault="00A90210" w14:paraId="000001A1" w14:textId="77777777">
      <w:pPr>
        <w:ind w:left="720" w:firstLine="0"/>
      </w:pPr>
      <w:r w:rsidRPr="1EDAC87E" w:rsidR="00A90210">
        <w:rPr>
          <w:lang w:val="en-US"/>
        </w:rPr>
        <w:t xml:space="preserve">(3) A copy of each item on the </w:t>
      </w:r>
      <w:r w:rsidRPr="1EDAC87E" w:rsidR="00A90210">
        <w:rPr>
          <w:lang w:val="en-US"/>
        </w:rPr>
        <w:t>Agenda</w:t>
      </w:r>
      <w:r w:rsidRPr="1EDAC87E" w:rsidR="00A90210">
        <w:rPr>
          <w:lang w:val="en-US"/>
        </w:rPr>
        <w:t>.</w:t>
      </w:r>
    </w:p>
    <w:p w:rsidR="00920EF5" w:rsidRDefault="00A90210" w14:paraId="000001A2" w14:textId="77777777">
      <w:pPr>
        <w:ind w:left="720" w:firstLine="0"/>
      </w:pPr>
      <w:r>
        <w:t>(4) The time and place of each committee meeting scheduled for the upcoming seven (7) days. The chair of each committee shall inform the speaker and recorder of the time and place of any meeting of their respective committee at least 48 hours before the respective general meeting.</w:t>
      </w:r>
    </w:p>
    <w:p w:rsidR="00920EF5" w:rsidRDefault="00A90210" w14:paraId="000001A3" w14:textId="77777777">
      <w:pPr>
        <w:ind w:firstLine="0"/>
      </w:pPr>
      <w:r>
        <w:rPr>
          <w:i/>
        </w:rPr>
        <w:t>(As amended by IUSG.20-21-3, SEC. 2, 12/8/20.)</w:t>
      </w:r>
    </w:p>
    <w:p w:rsidR="00920EF5" w:rsidRDefault="00920EF5" w14:paraId="000001A4" w14:textId="77777777">
      <w:pPr>
        <w:ind w:left="1440" w:hanging="720"/>
        <w:rPr>
          <w:b/>
        </w:rPr>
      </w:pPr>
    </w:p>
    <w:p w:rsidR="00920EF5" w:rsidRDefault="00A90210" w14:paraId="000001A5" w14:textId="77777777">
      <w:pPr>
        <w:pStyle w:val="Heading3"/>
      </w:pPr>
      <w:bookmarkStart w:name="_jf5u9sye29wa" w:colFirst="0" w:colLast="0" w:id="124"/>
      <w:bookmarkStart w:name="_Toc148916108" w:id="125"/>
      <w:bookmarkStart w:name="_Toc152228588" w:id="126"/>
      <w:bookmarkEnd w:id="124"/>
      <w:r>
        <w:t>R.B. § 2-3-4</w:t>
      </w:r>
      <w:r>
        <w:tab/>
      </w:r>
      <w:r>
        <w:tab/>
      </w:r>
      <w:r>
        <w:t>Open Meeting Policy</w:t>
      </w:r>
      <w:bookmarkEnd w:id="125"/>
      <w:bookmarkEnd w:id="126"/>
    </w:p>
    <w:p w:rsidR="00920EF5" w:rsidRDefault="00A90210" w14:paraId="000001A6" w14:textId="77777777">
      <w:r w:rsidRPr="1EDAC87E" w:rsidR="00A90210">
        <w:rPr>
          <w:lang w:val="en-US"/>
        </w:rPr>
        <w:t xml:space="preserve">Sec. 4. All the meetings of the congress shall be open to the public </w:t>
      </w:r>
      <w:r w:rsidRPr="1EDAC87E" w:rsidR="00A90210">
        <w:rPr>
          <w:lang w:val="en-US"/>
        </w:rPr>
        <w:t>with the exception of</w:t>
      </w:r>
      <w:r w:rsidRPr="1EDAC87E" w:rsidR="00A90210">
        <w:rPr>
          <w:lang w:val="en-US"/>
        </w:rPr>
        <w:t xml:space="preserve"> a meeting of the steering committee, which may be closed by a vote of the steering committee.</w:t>
      </w:r>
    </w:p>
    <w:p w:rsidR="00920EF5" w:rsidRDefault="00A90210" w14:paraId="000001A7" w14:textId="77777777">
      <w:pPr>
        <w:ind w:firstLine="0"/>
      </w:pPr>
      <w:r>
        <w:rPr>
          <w:i/>
        </w:rPr>
        <w:t>(As amended by IUSG.20-21-3, SEC. 2, 12/8/20.)</w:t>
      </w:r>
    </w:p>
    <w:p w:rsidR="00920EF5" w:rsidRDefault="00920EF5" w14:paraId="000001A8" w14:textId="77777777">
      <w:pPr>
        <w:ind w:left="1440" w:hanging="720"/>
      </w:pPr>
    </w:p>
    <w:p w:rsidR="00920EF5" w:rsidRDefault="00A90210" w14:paraId="000001A9" w14:textId="77777777">
      <w:pPr>
        <w:pStyle w:val="Heading3"/>
      </w:pPr>
      <w:bookmarkStart w:name="_q8jclg6gabgp" w:colFirst="0" w:colLast="0" w:id="127"/>
      <w:bookmarkStart w:name="_Toc148916109" w:id="128"/>
      <w:bookmarkStart w:name="_Toc152228589" w:id="129"/>
      <w:bookmarkEnd w:id="127"/>
      <w:r>
        <w:t>R.B. § 2-3-5</w:t>
      </w:r>
      <w:r>
        <w:tab/>
      </w:r>
      <w:r>
        <w:tab/>
      </w:r>
      <w:r>
        <w:t>Vacancies</w:t>
      </w:r>
      <w:bookmarkEnd w:id="128"/>
      <w:bookmarkEnd w:id="129"/>
    </w:p>
    <w:p w:rsidR="00920EF5" w:rsidRDefault="00A90210" w14:paraId="000001AA" w14:textId="77777777">
      <w:r w:rsidRPr="1EDAC87E" w:rsidR="00A90210">
        <w:rPr>
          <w:lang w:val="en-US"/>
        </w:rPr>
        <w:t xml:space="preserve">Sec. 5. If any seats of congress remain or become empty following congressional elections, congress shall make a </w:t>
      </w:r>
      <w:r w:rsidRPr="1EDAC87E" w:rsidR="00A90210">
        <w:rPr>
          <w:lang w:val="en-US"/>
        </w:rPr>
        <w:t>good-faith</w:t>
      </w:r>
      <w:r w:rsidRPr="1EDAC87E" w:rsidR="00A90210">
        <w:rPr>
          <w:lang w:val="en-US"/>
        </w:rPr>
        <w:t xml:space="preserve"> attempt to appoint candidates to any available vacancies.</w:t>
      </w:r>
    </w:p>
    <w:p w:rsidR="00920EF5" w:rsidRDefault="00A90210" w14:paraId="000001AB" w14:textId="77777777">
      <w:pPr>
        <w:ind w:firstLine="0"/>
      </w:pPr>
      <w:r>
        <w:rPr>
          <w:i/>
        </w:rPr>
        <w:t>(As amended by IUSG.20-21-3, SEC. 2, 12/8/20.)</w:t>
      </w:r>
    </w:p>
    <w:p w:rsidR="00920EF5" w:rsidRDefault="00920EF5" w14:paraId="000001AC" w14:textId="77777777">
      <w:pPr>
        <w:ind w:firstLine="0"/>
      </w:pPr>
    </w:p>
    <w:p w:rsidR="00920EF5" w:rsidRDefault="00A90210" w14:paraId="000001AD" w14:textId="77777777">
      <w:pPr>
        <w:pStyle w:val="Heading3"/>
      </w:pPr>
      <w:bookmarkStart w:name="_x8akbbqw2hb" w:colFirst="0" w:colLast="0" w:id="130"/>
      <w:bookmarkStart w:name="_Toc148916110" w:id="131"/>
      <w:bookmarkStart w:name="_Toc152228590" w:id="132"/>
      <w:bookmarkEnd w:id="130"/>
      <w:r>
        <w:t>R.B. § 2-3-6</w:t>
      </w:r>
      <w:r>
        <w:tab/>
      </w:r>
      <w:r>
        <w:tab/>
      </w:r>
      <w:r>
        <w:t>Quorum</w:t>
      </w:r>
      <w:bookmarkEnd w:id="131"/>
      <w:bookmarkEnd w:id="132"/>
    </w:p>
    <w:p w:rsidR="00920EF5" w:rsidRDefault="00A90210" w14:paraId="000001AE" w14:textId="77777777">
      <w:r>
        <w:t>Sec. 6. The Recorder of congress shall keep a tally of the total number of Representatives currently serving, and a majority of all such Members shall constitute a quorum to do business. Only physical presence by the Member at the meeting, or virtual presence in the case of an online meeting, shall count toward quorum.</w:t>
      </w:r>
    </w:p>
    <w:p w:rsidR="00920EF5" w:rsidRDefault="00A90210" w14:paraId="000001AF" w14:textId="77777777">
      <w:pPr>
        <w:ind w:firstLine="0"/>
      </w:pPr>
      <w:r>
        <w:rPr>
          <w:i/>
        </w:rPr>
        <w:t>(As amended by IUSG.20-21-3, SEC. 2, 12/8/20.)</w:t>
      </w:r>
    </w:p>
    <w:p w:rsidR="00920EF5" w:rsidRDefault="00920EF5" w14:paraId="000001B0" w14:textId="77777777">
      <w:pPr>
        <w:ind w:left="1440" w:hanging="720"/>
      </w:pPr>
    </w:p>
    <w:p w:rsidR="00920EF5" w:rsidRDefault="00A90210" w14:paraId="000001B1" w14:textId="77777777">
      <w:pPr>
        <w:pStyle w:val="Heading3"/>
      </w:pPr>
      <w:bookmarkStart w:name="_27g6eg3iweot" w:colFirst="0" w:colLast="0" w:id="133"/>
      <w:bookmarkStart w:name="_Toc148916111" w:id="134"/>
      <w:bookmarkStart w:name="_Toc152228591" w:id="135"/>
      <w:bookmarkEnd w:id="133"/>
      <w:r>
        <w:t>R.B. § 2-3-7</w:t>
      </w:r>
      <w:r>
        <w:tab/>
      </w:r>
      <w:r>
        <w:tab/>
      </w:r>
      <w:r>
        <w:t>Repealed</w:t>
      </w:r>
      <w:bookmarkEnd w:id="134"/>
      <w:bookmarkEnd w:id="135"/>
    </w:p>
    <w:p w:rsidR="00920EF5" w:rsidRDefault="00A90210" w14:paraId="000001B2" w14:textId="77777777">
      <w:pPr>
        <w:ind w:firstLine="0"/>
      </w:pPr>
      <w:r>
        <w:rPr>
          <w:i/>
        </w:rPr>
        <w:t>(As amended by IUSG.20-21-3, SEC. 2, 12/8/20. Repealed by IUSG.21-22-2, SEC. 7, 11/2/21.)</w:t>
      </w:r>
    </w:p>
    <w:p w:rsidR="00920EF5" w:rsidRDefault="00920EF5" w14:paraId="000001B3" w14:textId="77777777">
      <w:pPr>
        <w:ind w:left="1440" w:hanging="720"/>
      </w:pPr>
    </w:p>
    <w:p w:rsidR="00920EF5" w:rsidRDefault="00A90210" w14:paraId="000001B4" w14:textId="77777777">
      <w:pPr>
        <w:pStyle w:val="Heading3"/>
      </w:pPr>
      <w:bookmarkStart w:name="_wlp3auw3hddl" w:colFirst="0" w:colLast="0" w:id="136"/>
      <w:bookmarkStart w:name="_Toc148916112" w:id="137"/>
      <w:bookmarkStart w:name="_Toc152228592" w:id="138"/>
      <w:bookmarkEnd w:id="136"/>
      <w:r>
        <w:t>R.B. § 2-3-8</w:t>
      </w:r>
      <w:r>
        <w:tab/>
      </w:r>
      <w:r>
        <w:tab/>
      </w:r>
      <w:r>
        <w:t>Repealed</w:t>
      </w:r>
      <w:bookmarkEnd w:id="137"/>
      <w:bookmarkEnd w:id="138"/>
    </w:p>
    <w:p w:rsidR="00920EF5" w:rsidRDefault="00A90210" w14:paraId="000001B5" w14:textId="77777777">
      <w:pPr>
        <w:ind w:firstLine="0"/>
      </w:pPr>
      <w:r>
        <w:rPr>
          <w:i/>
        </w:rPr>
        <w:t>(As added by IUSG.20-21-6, SEC. 2, 1/22/21. Repealed by IUSG.21-22-2, SEC. 8, 11/2/21.)</w:t>
      </w:r>
    </w:p>
    <w:p w:rsidR="00920EF5" w:rsidRDefault="00920EF5" w14:paraId="000001B6" w14:textId="77777777">
      <w:pPr>
        <w:pStyle w:val="Heading2"/>
      </w:pPr>
      <w:bookmarkStart w:name="_veoxsc1byjlu" w:colFirst="0" w:colLast="0" w:id="139"/>
      <w:bookmarkEnd w:id="139"/>
    </w:p>
    <w:p w:rsidR="00920EF5" w:rsidRDefault="00A90210" w14:paraId="000001B7" w14:textId="77777777">
      <w:pPr>
        <w:pStyle w:val="Heading2"/>
      </w:pPr>
      <w:bookmarkStart w:name="_Toc148916113" w:id="140"/>
      <w:bookmarkStart w:name="_Toc152228593" w:id="141"/>
      <w:r>
        <w:t xml:space="preserve">R.B. § 2-4 </w:t>
      </w:r>
      <w:r>
        <w:tab/>
      </w:r>
      <w:r>
        <w:tab/>
      </w:r>
      <w:r>
        <w:t>ARTICLE 4. DUTIES OF REPRESENTATIVES</w:t>
      </w:r>
      <w:bookmarkEnd w:id="140"/>
      <w:bookmarkEnd w:id="141"/>
    </w:p>
    <w:p w:rsidR="00920EF5" w:rsidRDefault="00EA762D" w14:paraId="000001B8" w14:textId="77777777">
      <w:pPr>
        <w:ind w:left="360"/>
      </w:pPr>
      <w:hyperlink w:anchor="_mzr1qqdxl244">
        <w:r w:rsidR="00A90210">
          <w:rPr>
            <w:color w:val="1155CC"/>
            <w:u w:val="single"/>
          </w:rPr>
          <w:t>Sec. 1.</w:t>
        </w:r>
      </w:hyperlink>
      <w:hyperlink w:anchor="_mzr1qqdxl244">
        <w:r w:rsidR="00A90210">
          <w:tab/>
        </w:r>
        <w:r w:rsidR="00A90210">
          <w:tab/>
        </w:r>
        <w:r w:rsidR="00A90210">
          <w:t>General Duties</w:t>
        </w:r>
      </w:hyperlink>
    </w:p>
    <w:p w:rsidR="00920EF5" w:rsidRDefault="00A90210" w14:paraId="000001B9" w14:textId="38D77BFF">
      <w:pPr>
        <w:ind w:left="360"/>
      </w:pPr>
      <w:r w:rsidRPr="1EDAC87E" w:rsidR="00A90210">
        <w:rPr>
          <w:color w:val="1155CC"/>
          <w:u w:val="single"/>
          <w:lang w:val="en-US"/>
        </w:rPr>
        <w:t>Sec. 2.</w:t>
      </w:r>
      <w:r>
        <w:tab/>
      </w:r>
      <w:r>
        <w:tab/>
      </w:r>
      <w:hyperlink w:anchor="_8fzomadf7by8">
        <w:r w:rsidRPr="1EDAC87E" w:rsidR="00A90210">
          <w:rPr>
            <w:lang w:val="en-US"/>
          </w:rPr>
          <w:t>Absence Policy</w:t>
        </w:r>
      </w:hyperlink>
    </w:p>
    <w:p w:rsidR="00920EF5" w:rsidRDefault="00920EF5" w14:paraId="000001BA" w14:textId="77777777">
      <w:pPr>
        <w:ind w:left="360"/>
      </w:pPr>
    </w:p>
    <w:p w:rsidR="00920EF5" w:rsidRDefault="00A90210" w14:paraId="000001BB" w14:textId="77777777">
      <w:pPr>
        <w:pStyle w:val="Heading3"/>
      </w:pPr>
      <w:bookmarkStart w:name="_mzr1qqdxl244" w:colFirst="0" w:colLast="0" w:id="142"/>
      <w:bookmarkStart w:name="_Toc148916114" w:id="143"/>
      <w:bookmarkStart w:name="_Toc152228594" w:id="144"/>
      <w:bookmarkEnd w:id="142"/>
      <w:r>
        <w:t>R.B. § 2-4-1</w:t>
      </w:r>
      <w:r>
        <w:tab/>
      </w:r>
      <w:r>
        <w:tab/>
      </w:r>
      <w:r>
        <w:t>General Duties</w:t>
      </w:r>
      <w:bookmarkEnd w:id="143"/>
      <w:bookmarkEnd w:id="144"/>
    </w:p>
    <w:p w:rsidR="00920EF5" w:rsidRDefault="00A90210" w14:paraId="000001BC" w14:textId="77777777">
      <w:r w:rsidRPr="1EDAC87E" w:rsidR="00A90210">
        <w:rPr>
          <w:lang w:val="en-US"/>
        </w:rPr>
        <w:t>Sec. 1. (a) Members shall exercise their authority in accordance with Article II, Section 2 of the Constitution and shall uphold the dignity of the IU Student Government and congress in their conduct and behavior, under penalty of impeachment.</w:t>
      </w:r>
    </w:p>
    <w:p w:rsidR="00920EF5" w:rsidRDefault="00A90210" w14:paraId="000001BD" w14:textId="77777777">
      <w:r>
        <w:t>(b) Members shall attend all congressional meetings and meetings of standing and ad hoc committees to which they belong, except as approved by the speaker of congress or the committee chairperson of the respective committee.</w:t>
      </w:r>
    </w:p>
    <w:p w:rsidR="00920EF5" w:rsidRDefault="00A90210" w14:paraId="000001BE" w14:textId="77777777">
      <w:r w:rsidRPr="1EDAC87E" w:rsidR="00A90210">
        <w:rPr>
          <w:lang w:val="en-US"/>
        </w:rPr>
        <w:t>(c) Representatives shall work towards representing the needs of their constituencies by creating actionable legislation.</w:t>
      </w:r>
    </w:p>
    <w:p w:rsidR="00920EF5" w:rsidRDefault="00A90210" w14:paraId="000001BF" w14:textId="77777777">
      <w:r>
        <w:t>(d) Members shall work towards creating an inclusive and accessible environment within congress and for constituents.</w:t>
      </w:r>
    </w:p>
    <w:p w:rsidR="00920EF5" w:rsidRDefault="00A90210" w14:paraId="000001C0" w14:textId="77777777">
      <w:pPr>
        <w:ind w:firstLine="0"/>
      </w:pPr>
      <w:r>
        <w:rPr>
          <w:i/>
        </w:rPr>
        <w:t>(As amended by IUSG.20-21-3, SEC. 3, 12/8/20; IUSG.20-21-6, SEC. 3, 1/22/21; IUSG.21-22-2, SEC. 9, 11/2/21.)</w:t>
      </w:r>
    </w:p>
    <w:p w:rsidR="00920EF5" w:rsidRDefault="00920EF5" w14:paraId="000001C1" w14:textId="77777777">
      <w:pPr>
        <w:ind w:firstLine="0"/>
      </w:pPr>
    </w:p>
    <w:p w:rsidR="00920EF5" w:rsidRDefault="00A90210" w14:paraId="000001C2" w14:textId="77777777">
      <w:pPr>
        <w:pStyle w:val="Heading3"/>
      </w:pPr>
      <w:bookmarkStart w:name="_8fzomadf7by8" w:colFirst="0" w:colLast="0" w:id="145"/>
      <w:bookmarkStart w:name="_Toc148916115" w:id="146"/>
      <w:bookmarkStart w:name="_Toc152228595" w:id="147"/>
      <w:bookmarkEnd w:id="145"/>
      <w:r>
        <w:t>R.B. § 2-4-2</w:t>
      </w:r>
      <w:r>
        <w:tab/>
      </w:r>
      <w:r>
        <w:tab/>
      </w:r>
      <w:r>
        <w:t>Absence Policy</w:t>
      </w:r>
      <w:bookmarkEnd w:id="146"/>
      <w:bookmarkEnd w:id="147"/>
    </w:p>
    <w:p w:rsidR="00920EF5" w:rsidRDefault="00A90210" w14:paraId="000001C3" w14:textId="77777777">
      <w:pPr>
        <w:keepNext/>
      </w:pPr>
      <w:r>
        <w:t>Sec. 2. Absence from three consecutive regularly scheduled General or committee meetings, or any four regularly scheduled meetings, during a single session shall be grounds for impeachment and removal. The congress shall adopt such other rules governing absences, and the excusal thereof, as it sees fit.</w:t>
      </w:r>
    </w:p>
    <w:p w:rsidR="00920EF5" w:rsidRDefault="00A90210" w14:paraId="000001C4" w14:textId="77777777">
      <w:pPr>
        <w:ind w:firstLine="0"/>
      </w:pPr>
      <w:r>
        <w:rPr>
          <w:i/>
        </w:rPr>
        <w:t>(As amended by IUSG.20-21-3, SEC. 3, 12/8/20.)</w:t>
      </w:r>
    </w:p>
    <w:p w:rsidR="00920EF5" w:rsidRDefault="00920EF5" w14:paraId="000001C5" w14:textId="77777777"/>
    <w:p w:rsidR="00920EF5" w:rsidRDefault="00A90210" w14:paraId="000001C6" w14:textId="77777777">
      <w:pPr>
        <w:pStyle w:val="Heading2"/>
      </w:pPr>
      <w:bookmarkStart w:name="_Toc148916116" w:id="148"/>
      <w:bookmarkStart w:name="_Toc152228596" w:id="149"/>
      <w:r>
        <w:t>R.B. § 2-5</w:t>
      </w:r>
      <w:r>
        <w:tab/>
      </w:r>
      <w:r>
        <w:tab/>
      </w:r>
      <w:r>
        <w:t>ARTICLE 5. OFFICERS AND COMMITTEES</w:t>
      </w:r>
      <w:bookmarkEnd w:id="148"/>
      <w:bookmarkEnd w:id="149"/>
    </w:p>
    <w:p w:rsidR="00920EF5" w:rsidRDefault="00EA762D" w14:paraId="000001C7" w14:textId="77777777">
      <w:pPr>
        <w:ind w:left="360"/>
      </w:pPr>
      <w:hyperlink w:anchor="_r89a4ffm1b63">
        <w:r w:rsidR="00A90210">
          <w:rPr>
            <w:color w:val="1155CC"/>
            <w:u w:val="single"/>
          </w:rPr>
          <w:t>Sec. 1.</w:t>
        </w:r>
      </w:hyperlink>
      <w:hyperlink w:anchor="_r89a4ffm1b63">
        <w:r w:rsidR="00A90210">
          <w:tab/>
        </w:r>
        <w:r w:rsidR="00A90210">
          <w:tab/>
        </w:r>
        <w:r w:rsidR="00A90210">
          <w:t>Officers</w:t>
        </w:r>
      </w:hyperlink>
    </w:p>
    <w:p w:rsidR="00920EF5" w:rsidRDefault="00A90210" w14:paraId="000001C8" w14:textId="721A9463">
      <w:pPr>
        <w:ind w:left="360"/>
      </w:pPr>
      <w:r w:rsidRPr="1EDAC87E" w:rsidR="00A90210">
        <w:rPr>
          <w:color w:val="1155CC"/>
          <w:u w:val="single"/>
          <w:lang w:val="en-US"/>
        </w:rPr>
        <w:t>Sec. 2.</w:t>
      </w:r>
      <w:r>
        <w:tab/>
      </w:r>
      <w:r>
        <w:tab/>
      </w:r>
      <w:hyperlink w:anchor="_bvsofuiia1eu">
        <w:r w:rsidRPr="1EDAC87E" w:rsidR="00A90210">
          <w:rPr>
            <w:lang w:val="en-US"/>
          </w:rPr>
          <w:t>Congressional</w:t>
        </w:r>
      </w:hyperlink>
      <w:hyperlink w:anchor="_bvsofuiia1eu">
        <w:r w:rsidRPr="1EDAC87E" w:rsidR="00A90210">
          <w:rPr>
            <w:lang w:val="en-US"/>
          </w:rPr>
          <w:t xml:space="preserve"> Committees</w:t>
        </w:r>
      </w:hyperlink>
    </w:p>
    <w:p w:rsidR="00920EF5" w:rsidRDefault="00A90210" w14:paraId="000001C9" w14:textId="41675D29">
      <w:pPr>
        <w:ind w:left="360"/>
      </w:pPr>
      <w:r w:rsidRPr="1EDAC87E" w:rsidR="00A90210">
        <w:rPr>
          <w:color w:val="1155CC"/>
          <w:u w:val="single"/>
          <w:lang w:val="en-US"/>
        </w:rPr>
        <w:t>Sec. 3.</w:t>
      </w:r>
      <w:r>
        <w:tab/>
      </w:r>
      <w:r>
        <w:tab/>
      </w:r>
      <w:hyperlink w:anchor="_bj3qa0tul5uq">
        <w:r w:rsidRPr="1EDAC87E" w:rsidR="00A90210">
          <w:rPr>
            <w:lang w:val="en-US"/>
          </w:rPr>
          <w:t>The Steering Committee</w:t>
        </w:r>
      </w:hyperlink>
    </w:p>
    <w:p w:rsidR="00920EF5" w:rsidRDefault="00A90210" w14:paraId="000001CA" w14:textId="60590675">
      <w:pPr>
        <w:ind w:left="360"/>
      </w:pPr>
      <w:r w:rsidRPr="1EDAC87E" w:rsidR="00A90210">
        <w:rPr>
          <w:color w:val="1155CC"/>
          <w:u w:val="single"/>
          <w:lang w:val="en-US"/>
        </w:rPr>
        <w:t>Sec. 4.</w:t>
      </w:r>
      <w:r>
        <w:tab/>
      </w:r>
      <w:r>
        <w:tab/>
      </w:r>
      <w:hyperlink w:anchor="_yfjs6j17ppgg">
        <w:r w:rsidRPr="1EDAC87E" w:rsidR="00A90210">
          <w:rPr>
            <w:lang w:val="en-US"/>
          </w:rPr>
          <w:t>Testimony</w:t>
        </w:r>
      </w:hyperlink>
    </w:p>
    <w:p w:rsidR="00920EF5" w:rsidRDefault="00EA762D" w14:paraId="000001CB" w14:textId="77777777">
      <w:pPr>
        <w:ind w:left="360"/>
      </w:pPr>
      <w:hyperlink w:anchor="_n8ug3h6ul12k">
        <w:r w:rsidR="00A90210">
          <w:rPr>
            <w:color w:val="1155CC"/>
            <w:u w:val="single"/>
          </w:rPr>
          <w:t>Sec. 5.</w:t>
        </w:r>
      </w:hyperlink>
      <w:r w:rsidR="00A90210">
        <w:tab/>
      </w:r>
      <w:r w:rsidR="00A90210">
        <w:tab/>
      </w:r>
      <w:r w:rsidR="00A90210">
        <w:t>Review of Student Feedback Data</w:t>
      </w:r>
    </w:p>
    <w:p w:rsidR="00920EF5" w:rsidRDefault="00920EF5" w14:paraId="000001CC" w14:textId="77777777">
      <w:pPr>
        <w:ind w:firstLine="0"/>
      </w:pPr>
    </w:p>
    <w:p w:rsidR="00920EF5" w:rsidRDefault="00A90210" w14:paraId="000001CD" w14:textId="77777777">
      <w:pPr>
        <w:pStyle w:val="Heading3"/>
        <w:keepNext w:val="0"/>
        <w:keepLines w:val="0"/>
        <w:jc w:val="both"/>
      </w:pPr>
      <w:bookmarkStart w:name="_k07rq931zsle" w:colFirst="0" w:colLast="0" w:id="150"/>
      <w:bookmarkStart w:name="_Toc148916117" w:id="151"/>
      <w:bookmarkStart w:name="_Toc152228597" w:id="152"/>
      <w:bookmarkEnd w:id="150"/>
      <w:r>
        <w:t>R.B. § 2-5-1</w:t>
      </w:r>
      <w:r>
        <w:tab/>
      </w:r>
      <w:r>
        <w:tab/>
      </w:r>
      <w:r>
        <w:t>Officers</w:t>
      </w:r>
      <w:bookmarkEnd w:id="151"/>
      <w:bookmarkEnd w:id="152"/>
    </w:p>
    <w:p w:rsidR="00920EF5" w:rsidRDefault="00A90210" w14:paraId="000001CE" w14:textId="77777777">
      <w:r>
        <w:t>Sec. 1. (a) The congress shall elect from its Membership the following officers:</w:t>
      </w:r>
    </w:p>
    <w:p w:rsidR="00920EF5" w:rsidRDefault="00A90210" w14:paraId="000001CF" w14:textId="77777777">
      <w:pPr>
        <w:ind w:left="720" w:firstLine="0"/>
      </w:pPr>
      <w:r>
        <w:t>(1) The Speaker of the Congress.</w:t>
      </w:r>
    </w:p>
    <w:p w:rsidR="00920EF5" w:rsidRDefault="00A90210" w14:paraId="000001D0" w14:textId="77777777">
      <w:pPr>
        <w:ind w:left="720" w:firstLine="0"/>
      </w:pPr>
      <w:r>
        <w:t>(2) The Parliamentarian.</w:t>
      </w:r>
    </w:p>
    <w:p w:rsidR="00920EF5" w:rsidRDefault="00A90210" w14:paraId="000001D1" w14:textId="77777777">
      <w:pPr>
        <w:ind w:left="720" w:firstLine="0"/>
      </w:pPr>
      <w:r>
        <w:t>(3) The Recorder.</w:t>
      </w:r>
    </w:p>
    <w:p w:rsidR="00920EF5" w:rsidRDefault="00A90210" w14:paraId="000001D2" w14:textId="77777777">
      <w:pPr>
        <w:ind w:left="720" w:firstLine="0"/>
      </w:pPr>
      <w:r>
        <w:t>(4) The Press Secretary.</w:t>
      </w:r>
    </w:p>
    <w:p w:rsidR="00920EF5" w:rsidRDefault="00A90210" w14:paraId="000001D3" w14:textId="77777777">
      <w:r w:rsidRPr="1EDAC87E" w:rsidR="00A90210">
        <w:rPr>
          <w:lang w:val="en-US"/>
        </w:rPr>
        <w:t>(b) The officers shall have such powers and duties as the congress shall determine in its standing rules.</w:t>
      </w:r>
    </w:p>
    <w:p w:rsidR="00920EF5" w:rsidRDefault="00A90210" w14:paraId="000001D4" w14:textId="77777777">
      <w:r>
        <w:t>(c) The officers of the congress shall each serve for the term of the congress (as defined by R.B. § 2-3-2(a)) unless they resign, are removed, or are unable to serve.</w:t>
      </w:r>
    </w:p>
    <w:p w:rsidR="00920EF5" w:rsidRDefault="00A90210" w14:paraId="000001D5" w14:textId="77777777">
      <w:pPr>
        <w:ind w:firstLine="0"/>
      </w:pPr>
      <w:r>
        <w:rPr>
          <w:i/>
        </w:rPr>
        <w:t>(As added by IUSG.20-21-1, SEC. 3, 11/23/20. Amended by IUSG.22-23-1, SEC 10, 1/1/23)</w:t>
      </w:r>
    </w:p>
    <w:p w:rsidR="00920EF5" w:rsidRDefault="00920EF5" w14:paraId="000001D6" w14:textId="77777777">
      <w:pPr>
        <w:ind w:firstLine="720"/>
      </w:pPr>
    </w:p>
    <w:p w:rsidR="00920EF5" w:rsidRDefault="00A90210" w14:paraId="000001D7" w14:textId="77777777">
      <w:pPr>
        <w:pStyle w:val="Heading3"/>
      </w:pPr>
      <w:bookmarkStart w:name="_bvsofuiia1eu" w:colFirst="0" w:colLast="0" w:id="153"/>
      <w:bookmarkStart w:name="_Toc148916118" w:id="154"/>
      <w:bookmarkStart w:name="_Toc152228598" w:id="155"/>
      <w:bookmarkEnd w:id="153"/>
      <w:r>
        <w:t>R.B. § 2-5-2</w:t>
      </w:r>
      <w:r>
        <w:tab/>
      </w:r>
      <w:r>
        <w:tab/>
      </w:r>
      <w:r>
        <w:t>Congressional Committees</w:t>
      </w:r>
      <w:bookmarkEnd w:id="154"/>
      <w:bookmarkEnd w:id="155"/>
    </w:p>
    <w:p w:rsidR="00920EF5" w:rsidRDefault="00A90210" w14:paraId="000001D8" w14:textId="77777777">
      <w:r>
        <w:t>Sec. 2. (a) Unless congress adopts internal rules to the contrary, the following shall be the standing committees of the congress:</w:t>
      </w:r>
    </w:p>
    <w:p w:rsidR="00920EF5" w:rsidRDefault="00A90210" w14:paraId="000001D9" w14:textId="77777777">
      <w:pPr>
        <w:ind w:left="720" w:firstLine="0"/>
      </w:pPr>
      <w:r>
        <w:t>(1) The committee on diversity, equity, and inclusion.</w:t>
      </w:r>
    </w:p>
    <w:p w:rsidR="00920EF5" w:rsidRDefault="00A90210" w14:paraId="000001DA" w14:textId="77777777">
      <w:pPr>
        <w:ind w:left="720" w:firstLine="0"/>
      </w:pPr>
      <w:r>
        <w:t>(2) The committee on education.</w:t>
      </w:r>
    </w:p>
    <w:p w:rsidR="00920EF5" w:rsidRDefault="00A90210" w14:paraId="000001DB" w14:textId="77777777">
      <w:pPr>
        <w:ind w:left="720" w:firstLine="0"/>
      </w:pPr>
      <w:r>
        <w:t>(3) The committee on environmental affairs.</w:t>
      </w:r>
    </w:p>
    <w:p w:rsidR="00920EF5" w:rsidRDefault="00A90210" w14:paraId="000001DC" w14:textId="77777777">
      <w:pPr>
        <w:ind w:left="720" w:firstLine="0"/>
      </w:pPr>
      <w:r>
        <w:t>(4) The committee on finance.</w:t>
      </w:r>
    </w:p>
    <w:p w:rsidR="00920EF5" w:rsidRDefault="00A90210" w14:paraId="000001DD" w14:textId="77777777">
      <w:pPr>
        <w:ind w:left="720" w:firstLine="0"/>
      </w:pPr>
      <w:r>
        <w:t>(5) The committee on oversight and reform.</w:t>
      </w:r>
    </w:p>
    <w:p w:rsidR="00920EF5" w:rsidRDefault="00A90210" w14:paraId="000001DE" w14:textId="77777777">
      <w:pPr>
        <w:ind w:left="720" w:firstLine="0"/>
      </w:pPr>
      <w:r>
        <w:t>(6) The committee on student life.</w:t>
      </w:r>
    </w:p>
    <w:p w:rsidR="00920EF5" w:rsidRDefault="00A90210" w14:paraId="000001DF" w14:textId="77777777">
      <w:pPr>
        <w:ind w:left="720" w:firstLine="0"/>
      </w:pPr>
      <w:r>
        <w:t>(7) The committee on Title IX.</w:t>
      </w:r>
    </w:p>
    <w:p w:rsidR="00920EF5" w:rsidRDefault="00A90210" w14:paraId="000001E0" w14:textId="77777777">
      <w:r w:rsidRPr="1EDAC87E" w:rsidR="00A90210">
        <w:rPr>
          <w:lang w:val="en-US"/>
        </w:rPr>
        <w:t>(b) The congress shall determine the responsibilities of each of its standing committees in its standing rules.</w:t>
      </w:r>
    </w:p>
    <w:p w:rsidR="00920EF5" w:rsidRDefault="00A90210" w14:paraId="000001E1" w14:textId="77777777">
      <w:r w:rsidRPr="1EDAC87E" w:rsidR="00A90210">
        <w:rPr>
          <w:lang w:val="en-US"/>
        </w:rPr>
        <w:t>(c) The congress may establish or dissolve ad hoc committees in its standing rules. Congress shall delegate to any ad hoc committees such responsibilities as congress sees fit.</w:t>
      </w:r>
    </w:p>
    <w:p w:rsidR="00920EF5" w:rsidRDefault="00A90210" w14:paraId="000001E2" w14:textId="77777777">
      <w:pPr>
        <w:ind w:firstLine="0"/>
      </w:pPr>
      <w:r>
        <w:rPr>
          <w:i/>
        </w:rPr>
        <w:t>(As added by IUSG.20-21-1, SEC. 3, 11/23/20. Amended by IUSG.21-22-2, SEC. 10, 11/2/21.)</w:t>
      </w:r>
    </w:p>
    <w:p w:rsidR="00920EF5" w:rsidRDefault="00920EF5" w14:paraId="000001E3" w14:textId="77777777">
      <w:pPr>
        <w:ind w:firstLine="0"/>
      </w:pPr>
    </w:p>
    <w:p w:rsidR="00920EF5" w:rsidRDefault="00A90210" w14:paraId="000001E4" w14:textId="77777777">
      <w:pPr>
        <w:pStyle w:val="Heading3"/>
      </w:pPr>
      <w:bookmarkStart w:name="_bj3qa0tul5uq" w:colFirst="0" w:colLast="0" w:id="156"/>
      <w:bookmarkStart w:name="_Toc148916119" w:id="157"/>
      <w:bookmarkStart w:name="_Toc152228599" w:id="158"/>
      <w:bookmarkEnd w:id="156"/>
      <w:r>
        <w:t>R.B. § 2-5-3</w:t>
      </w:r>
      <w:r>
        <w:tab/>
      </w:r>
      <w:r>
        <w:tab/>
      </w:r>
      <w:r>
        <w:t>The Steering Committee</w:t>
      </w:r>
      <w:bookmarkEnd w:id="157"/>
      <w:bookmarkEnd w:id="158"/>
    </w:p>
    <w:p w:rsidR="00920EF5" w:rsidRDefault="00A90210" w14:paraId="000001E5" w14:textId="77777777">
      <w:r>
        <w:t xml:space="preserve">Sec. 3. (a) The speaker of the congress, the parliamentarian, the recorder, the press secretary, and the chairperson of each standing committee shall each serve </w:t>
      </w:r>
      <w:r>
        <w:rPr>
          <w:i/>
        </w:rPr>
        <w:t>ex officio</w:t>
      </w:r>
      <w:r>
        <w:t xml:space="preserve"> as members of the steering committee, and the speaker shall serve </w:t>
      </w:r>
      <w:r>
        <w:rPr>
          <w:i/>
        </w:rPr>
        <w:t>ex officio</w:t>
      </w:r>
      <w:r>
        <w:t xml:space="preserve"> as its chairperson.</w:t>
      </w:r>
    </w:p>
    <w:p w:rsidR="00920EF5" w:rsidRDefault="00A90210" w14:paraId="000001E6" w14:textId="77777777">
      <w:r>
        <w:t>(b) The committee may recommend internal resolutions of reprimand or censure to the congress.</w:t>
      </w:r>
    </w:p>
    <w:p w:rsidR="00920EF5" w:rsidRDefault="00A90210" w14:paraId="000001E7" w14:textId="77777777">
      <w:r w:rsidRPr="1EDAC87E" w:rsidR="00A90210">
        <w:rPr>
          <w:lang w:val="en-US"/>
        </w:rPr>
        <w:t xml:space="preserve">(c) Upon accusation of violation of the IUSG Code of Conduct by any official or employee of IUSG, the committee shall serve as a conduct committee under the provisions of </w:t>
      </w:r>
      <w:hyperlink w:anchor="_uynwd5k2v569">
        <w:r w:rsidRPr="1EDAC87E" w:rsidR="00A90210">
          <w:rPr>
            <w:color w:val="1155CC"/>
            <w:u w:val="single"/>
            <w:lang w:val="en-US"/>
          </w:rPr>
          <w:t>R.B. § 7-2-1</w:t>
        </w:r>
      </w:hyperlink>
      <w:r w:rsidRPr="1EDAC87E" w:rsidR="00A90210">
        <w:rPr>
          <w:lang w:val="en-US"/>
        </w:rPr>
        <w:t>.</w:t>
      </w:r>
    </w:p>
    <w:p w:rsidR="00920EF5" w:rsidRDefault="00A90210" w14:paraId="000001E8" w14:textId="77777777">
      <w:r w:rsidRPr="1EDAC87E" w:rsidR="00A90210">
        <w:rPr>
          <w:lang w:val="en-US"/>
        </w:rPr>
        <w:t>(d) All resolutions of appointment of a person to a vacant seat in the congress shall be referred to the steering committee.</w:t>
      </w:r>
    </w:p>
    <w:p w:rsidR="00920EF5" w:rsidRDefault="00A90210" w14:paraId="000001E9" w14:textId="77777777">
      <w:r>
        <w:t>(e) The congress, in its standing rules, may delegate to the steering committee such other powers and duties as congress sees fit.</w:t>
      </w:r>
    </w:p>
    <w:p w:rsidR="00920EF5" w:rsidRDefault="00A90210" w14:paraId="000001EA" w14:textId="77777777">
      <w:pPr>
        <w:ind w:firstLine="0"/>
      </w:pPr>
      <w:r>
        <w:rPr>
          <w:i/>
        </w:rPr>
        <w:t>(As added by IUSG.20-21-1, SEC. 3, 11/23/20. Citation corrected 3/27/21.)</w:t>
      </w:r>
    </w:p>
    <w:p w:rsidR="00920EF5" w:rsidRDefault="00920EF5" w14:paraId="000001EB" w14:textId="77777777">
      <w:pPr>
        <w:ind w:left="1440" w:hanging="720"/>
      </w:pPr>
    </w:p>
    <w:p w:rsidR="00920EF5" w:rsidRDefault="00A90210" w14:paraId="000001EC" w14:textId="77777777">
      <w:pPr>
        <w:pStyle w:val="Heading3"/>
      </w:pPr>
      <w:bookmarkStart w:name="_yfjs6j17ppgg" w:colFirst="0" w:colLast="0" w:id="159"/>
      <w:bookmarkStart w:name="_Toc148916120" w:id="160"/>
      <w:bookmarkStart w:name="_Toc152228600" w:id="161"/>
      <w:bookmarkEnd w:id="159"/>
      <w:r>
        <w:t>R.B. § 2-5-4</w:t>
      </w:r>
      <w:r>
        <w:tab/>
      </w:r>
      <w:r>
        <w:tab/>
      </w:r>
      <w:r>
        <w:t>Testimony</w:t>
      </w:r>
      <w:bookmarkEnd w:id="160"/>
      <w:bookmarkEnd w:id="161"/>
    </w:p>
    <w:p w:rsidR="00920EF5" w:rsidRDefault="00A90210" w14:paraId="000001ED" w14:textId="77777777">
      <w:r w:rsidRPr="1EDAC87E" w:rsidR="00A90210">
        <w:rPr>
          <w:lang w:val="en-US"/>
        </w:rPr>
        <w:t>Sec. 4. (a) As used in this section, “documents” includes documents directly related to IUSG or the official business of an officer or employee of IUSG and does not include documents protected under the laws of the United States or the State of Indiana.</w:t>
      </w:r>
    </w:p>
    <w:p w:rsidR="00920EF5" w:rsidRDefault="00A90210" w14:paraId="000001EE" w14:textId="77777777">
      <w:r w:rsidRPr="1EDAC87E" w:rsidR="00A90210">
        <w:rPr>
          <w:lang w:val="en-US"/>
        </w:rPr>
        <w:t>(b) Each committee may request--and if it sees fit, may compel--documents of the other branches, and testimony from officers of the other branches, to be provided pursuant to its respective legislative or other responsibility.</w:t>
      </w:r>
    </w:p>
    <w:p w:rsidR="00920EF5" w:rsidRDefault="00A90210" w14:paraId="000001EF" w14:textId="77777777">
      <w:pPr>
        <w:ind w:firstLine="0"/>
      </w:pPr>
      <w:r>
        <w:rPr>
          <w:i/>
        </w:rPr>
        <w:t>(As added by IUSG.20-21-1, SEC. 3, 11/23/20. Amended by IUSG.21-22-2, SEC. 11, 11/2/21.)</w:t>
      </w:r>
    </w:p>
    <w:p w:rsidR="00920EF5" w:rsidRDefault="00920EF5" w14:paraId="000001F0" w14:textId="77777777">
      <w:pPr>
        <w:ind w:firstLine="0"/>
      </w:pPr>
    </w:p>
    <w:p w:rsidR="00920EF5" w:rsidRDefault="00A90210" w14:paraId="000001F1" w14:textId="77777777">
      <w:pPr>
        <w:pStyle w:val="Heading3"/>
      </w:pPr>
      <w:bookmarkStart w:name="_n8ug3h6ul12k" w:colFirst="0" w:colLast="0" w:id="162"/>
      <w:bookmarkStart w:name="_Toc148916121" w:id="163"/>
      <w:bookmarkStart w:name="_Toc152228601" w:id="164"/>
      <w:bookmarkEnd w:id="162"/>
      <w:r>
        <w:t>R.B. § 2-5-5</w:t>
      </w:r>
      <w:r>
        <w:tab/>
      </w:r>
      <w:r>
        <w:tab/>
      </w:r>
      <w:r>
        <w:t>Review of Student Feedback Data</w:t>
      </w:r>
      <w:bookmarkEnd w:id="163"/>
      <w:bookmarkEnd w:id="164"/>
    </w:p>
    <w:p w:rsidR="00920EF5" w:rsidRDefault="00A90210" w14:paraId="000001F2" w14:textId="77777777">
      <w:r>
        <w:t xml:space="preserve">Sec. 5. (a) Every two weeks, the speaker of the congress shall review the student feedback data delivered to the speaker by the office of technology under </w:t>
      </w:r>
      <w:hyperlink w:anchor="_hvv751vk2ia3">
        <w:r>
          <w:rPr>
            <w:color w:val="1155CC"/>
            <w:u w:val="single"/>
          </w:rPr>
          <w:t>R.B. § 4-7-7</w:t>
        </w:r>
      </w:hyperlink>
      <w:r>
        <w:t>. For each month’s report, the speaker shall deliver to the chair of each standing committee any information from the report that the speaker considers relevant to that committee no later than the tenth day of the month.</w:t>
      </w:r>
    </w:p>
    <w:p w:rsidR="00920EF5" w:rsidRDefault="00A90210" w14:paraId="000001F3" w14:textId="77777777">
      <w:r>
        <w:t>(b) Every two weeks, the chair of each standing committee shall review the information sent to them by the speaker under subdivision (a).</w:t>
      </w:r>
    </w:p>
    <w:p w:rsidR="00920EF5" w:rsidRDefault="00A90210" w14:paraId="000001F4" w14:textId="77777777">
      <w:pPr>
        <w:ind w:firstLine="0"/>
        <w:rPr>
          <w:i/>
        </w:rPr>
      </w:pPr>
      <w:r>
        <w:rPr>
          <w:i/>
        </w:rPr>
        <w:t>(As added by IUSG.20-21-24, SEC. 1, 5/10/21.)</w:t>
      </w:r>
    </w:p>
    <w:p w:rsidR="00920EF5" w:rsidRDefault="00920EF5" w14:paraId="000001F5" w14:textId="77777777">
      <w:pPr>
        <w:ind w:firstLine="0"/>
        <w:rPr>
          <w:i/>
        </w:rPr>
      </w:pPr>
    </w:p>
    <w:p w:rsidR="00920EF5" w:rsidRDefault="00920EF5" w14:paraId="000001F6" w14:textId="77777777">
      <w:pPr>
        <w:ind w:firstLine="0"/>
        <w:jc w:val="both"/>
        <w:rPr>
          <w:b/>
        </w:rPr>
      </w:pPr>
    </w:p>
    <w:p w:rsidR="00920EF5" w:rsidRDefault="00920EF5" w14:paraId="000001F7" w14:textId="77777777">
      <w:pPr>
        <w:ind w:firstLine="0"/>
        <w:jc w:val="both"/>
        <w:rPr>
          <w:b/>
        </w:rPr>
      </w:pPr>
    </w:p>
    <w:p w:rsidR="00920EF5" w:rsidRDefault="00920EF5" w14:paraId="000001F8" w14:textId="77777777">
      <w:pPr>
        <w:ind w:firstLine="0"/>
        <w:jc w:val="both"/>
        <w:rPr>
          <w:b/>
        </w:rPr>
      </w:pPr>
    </w:p>
    <w:p w:rsidR="00920EF5" w:rsidRDefault="00A90210" w14:paraId="000001F9" w14:textId="77777777">
      <w:pPr>
        <w:ind w:firstLine="0"/>
        <w:jc w:val="both"/>
        <w:rPr>
          <w:b/>
        </w:rPr>
      </w:pPr>
      <w:r>
        <w:rPr>
          <w:b/>
        </w:rPr>
        <w:t>R.B. § 2-5-6</w:t>
      </w:r>
      <w:r>
        <w:rPr>
          <w:b/>
        </w:rPr>
        <w:tab/>
      </w:r>
      <w:r>
        <w:rPr>
          <w:b/>
        </w:rPr>
        <w:tab/>
      </w:r>
      <w:r>
        <w:rPr>
          <w:b/>
        </w:rPr>
        <w:t>Transition Documents</w:t>
      </w:r>
    </w:p>
    <w:p w:rsidR="00920EF5" w:rsidRDefault="00A90210" w14:paraId="000001FA" w14:textId="77777777">
      <w:pPr>
        <w:jc w:val="both"/>
      </w:pPr>
      <w:r>
        <w:t>Sec. 6. (a) The chair of each standing committee and all congressional officers, during their tenure, shall prepare a set of consistently updated recommendations to their successor in office on the following topics:</w:t>
      </w:r>
    </w:p>
    <w:p w:rsidR="00920EF5" w:rsidRDefault="00A90210" w14:paraId="000001FB" w14:textId="77777777">
      <w:pPr>
        <w:ind w:left="720" w:firstLine="0"/>
        <w:jc w:val="both"/>
      </w:pPr>
      <w:r>
        <w:t>(1) Overview of the basic functions of the committee or officer role.</w:t>
      </w:r>
    </w:p>
    <w:p w:rsidR="00920EF5" w:rsidRDefault="00A90210" w14:paraId="000001FC" w14:textId="77777777">
      <w:pPr>
        <w:ind w:left="720" w:firstLine="0"/>
        <w:jc w:val="both"/>
      </w:pPr>
      <w:r w:rsidRPr="1EDAC87E" w:rsidR="00A90210">
        <w:rPr>
          <w:lang w:val="en-US"/>
        </w:rPr>
        <w:t xml:space="preserve">(2) Summary of what was accomplished during each committee meeting of the </w:t>
      </w:r>
      <w:r w:rsidRPr="1EDAC87E" w:rsidR="00A90210">
        <w:rPr>
          <w:lang w:val="en-US"/>
        </w:rPr>
        <w:t>chair’s</w:t>
      </w:r>
      <w:r w:rsidRPr="1EDAC87E" w:rsidR="00A90210">
        <w:rPr>
          <w:lang w:val="en-US"/>
        </w:rPr>
        <w:t xml:space="preserve"> or a summary of what was accomplished week to week during the officer’s tenure.</w:t>
      </w:r>
    </w:p>
    <w:p w:rsidR="00920EF5" w:rsidRDefault="00A90210" w14:paraId="000001FD" w14:textId="77777777">
      <w:pPr>
        <w:ind w:left="720" w:firstLine="0"/>
        <w:jc w:val="both"/>
      </w:pPr>
      <w:r>
        <w:t>(3) Recommendations to improve the committee or officer role going forward.</w:t>
      </w:r>
    </w:p>
    <w:p w:rsidR="00920EF5" w:rsidRDefault="00A90210" w14:paraId="000001FE" w14:textId="77777777">
      <w:pPr>
        <w:ind w:left="720" w:firstLine="0"/>
        <w:jc w:val="both"/>
      </w:pPr>
      <w:r w:rsidRPr="1EDAC87E" w:rsidR="00A90210">
        <w:rPr>
          <w:lang w:val="en-US"/>
        </w:rPr>
        <w:t xml:space="preserve">(4) And any additional information the chair or officer considers pertinent to the running of said committee or role. </w:t>
      </w:r>
    </w:p>
    <w:p w:rsidR="00920EF5" w:rsidP="1EDAC87E" w:rsidRDefault="00A90210" w14:paraId="000001FF" w14:textId="77777777">
      <w:pPr>
        <w:jc w:val="both"/>
        <w:rPr>
          <w:strike w:val="1"/>
          <w:lang w:val="en-US"/>
        </w:rPr>
      </w:pPr>
      <w:r w:rsidRPr="1EDAC87E" w:rsidR="00A90210">
        <w:rPr>
          <w:lang w:val="en-US"/>
        </w:rPr>
        <w:t>(b) The recorder shall provide a folder for the chair or officer to keep their transfer documents or any other documents they deem necessary for future reference on Congress’s online repository. The recorder shall verify that at least one document is present twenty-four (24) hours prior to the end of the current session, and ensure they are saved in the drive and available to the successor.</w:t>
      </w:r>
      <w:r w:rsidRPr="1EDAC87E" w:rsidR="00A90210">
        <w:rPr>
          <w:strike w:val="1"/>
          <w:lang w:val="en-US"/>
        </w:rPr>
        <w:t xml:space="preserve"> </w:t>
      </w:r>
    </w:p>
    <w:p w:rsidR="00920EF5" w:rsidRDefault="00A90210" w14:paraId="00000200" w14:textId="77777777">
      <w:pPr>
        <w:ind w:firstLine="0"/>
        <w:jc w:val="both"/>
      </w:pPr>
      <w:r>
        <w:rPr>
          <w:i/>
        </w:rPr>
        <w:t>(As added by IUSG.22-23-9, SEC 17, 1/30/23)</w:t>
      </w:r>
    </w:p>
    <w:p w:rsidR="00920EF5" w:rsidRDefault="00920EF5" w14:paraId="00000201" w14:textId="77777777"/>
    <w:p w:rsidR="00920EF5" w:rsidRDefault="00A90210" w14:paraId="00000202" w14:textId="77777777">
      <w:pPr>
        <w:pStyle w:val="Heading2"/>
      </w:pPr>
      <w:bookmarkStart w:name="_Toc148916122" w:id="165"/>
      <w:bookmarkStart w:name="_Toc152228602" w:id="166"/>
      <w:r>
        <w:t xml:space="preserve">R.B. § 2-6 </w:t>
      </w:r>
      <w:r>
        <w:tab/>
      </w:r>
      <w:r>
        <w:tab/>
      </w:r>
      <w:r>
        <w:t>ARTICLE 6. MULTICULTURAL ORGANIZATION ADMITTANCE</w:t>
      </w:r>
      <w:bookmarkEnd w:id="165"/>
      <w:bookmarkEnd w:id="166"/>
    </w:p>
    <w:p w:rsidR="00920EF5" w:rsidRDefault="00A90210" w14:paraId="00000203" w14:textId="6418C883">
      <w:pPr>
        <w:ind w:left="360"/>
      </w:pPr>
      <w:r w:rsidRPr="1EDAC87E" w:rsidR="00A90210">
        <w:rPr>
          <w:color w:val="1155CC"/>
          <w:u w:val="single"/>
          <w:lang w:val="en-US"/>
        </w:rPr>
        <w:t>Sec. 1.</w:t>
      </w:r>
      <w:r>
        <w:tab/>
      </w:r>
      <w:r>
        <w:tab/>
      </w:r>
      <w:r w:rsidRPr="1EDAC87E" w:rsidR="00A90210">
        <w:rPr>
          <w:lang w:val="en-US"/>
        </w:rPr>
        <w:t>Repealed</w:t>
      </w:r>
    </w:p>
    <w:p w:rsidR="00920EF5" w:rsidRDefault="00A90210" w14:paraId="00000204" w14:textId="56E19324">
      <w:pPr>
        <w:ind w:left="360"/>
      </w:pPr>
      <w:r w:rsidRPr="1EDAC87E" w:rsidR="00A90210">
        <w:rPr>
          <w:color w:val="1155CC"/>
          <w:u w:val="single"/>
          <w:lang w:val="en-US"/>
        </w:rPr>
        <w:t>Sec. 2.</w:t>
      </w:r>
      <w:r>
        <w:tab/>
      </w:r>
      <w:r>
        <w:tab/>
      </w:r>
      <w:hyperlink w:anchor="_smqlrr6i2ofm">
        <w:r w:rsidRPr="1EDAC87E" w:rsidR="00A90210">
          <w:rPr>
            <w:lang w:val="en-US"/>
          </w:rPr>
          <w:t>Definitions</w:t>
        </w:r>
      </w:hyperlink>
    </w:p>
    <w:p w:rsidR="00920EF5" w:rsidRDefault="00A90210" w14:paraId="00000205" w14:textId="2C83CD1B">
      <w:pPr>
        <w:ind w:left="360"/>
      </w:pPr>
      <w:r w:rsidRPr="1EDAC87E" w:rsidR="00A90210">
        <w:rPr>
          <w:color w:val="1155CC"/>
          <w:u w:val="single"/>
          <w:lang w:val="en-US"/>
        </w:rPr>
        <w:t>Sec. 3.</w:t>
      </w:r>
      <w:r>
        <w:tab/>
      </w:r>
      <w:r>
        <w:tab/>
      </w:r>
      <w:r w:rsidRPr="1EDAC87E" w:rsidR="00A90210">
        <w:rPr>
          <w:lang w:val="en-US"/>
        </w:rPr>
        <w:t>Organization Eligibility</w:t>
      </w:r>
    </w:p>
    <w:p w:rsidR="00920EF5" w:rsidRDefault="00A90210" w14:paraId="00000206" w14:textId="3A069AD1">
      <w:pPr>
        <w:ind w:left="360"/>
      </w:pPr>
      <w:r w:rsidRPr="1EDAC87E" w:rsidR="00A90210">
        <w:rPr>
          <w:color w:val="1155CC"/>
          <w:u w:val="single"/>
          <w:lang w:val="en-US"/>
        </w:rPr>
        <w:t>Sec. 4.</w:t>
      </w:r>
      <w:r>
        <w:tab/>
      </w:r>
      <w:r>
        <w:tab/>
      </w:r>
      <w:r w:rsidRPr="1EDAC87E" w:rsidR="00A90210">
        <w:rPr>
          <w:lang w:val="en-US"/>
        </w:rPr>
        <w:t>Repealed</w:t>
      </w:r>
    </w:p>
    <w:p w:rsidR="00920EF5" w:rsidRDefault="00A90210" w14:paraId="00000207" w14:textId="06C23691">
      <w:pPr>
        <w:ind w:left="360"/>
      </w:pPr>
      <w:r w:rsidRPr="1EDAC87E" w:rsidR="00A90210">
        <w:rPr>
          <w:color w:val="1155CC"/>
          <w:u w:val="single"/>
          <w:lang w:val="en-US"/>
        </w:rPr>
        <w:t>Sec. 5.</w:t>
      </w:r>
      <w:r>
        <w:tab/>
      </w:r>
      <w:r>
        <w:tab/>
      </w:r>
      <w:hyperlink w:anchor="_sywtvp8s0koa">
        <w:r w:rsidRPr="1EDAC87E" w:rsidR="00A90210">
          <w:rPr>
            <w:lang w:val="en-US"/>
          </w:rPr>
          <w:t>Limitations</w:t>
        </w:r>
      </w:hyperlink>
    </w:p>
    <w:p w:rsidR="00920EF5" w:rsidRDefault="00A90210" w14:paraId="00000208" w14:textId="22F272F6">
      <w:pPr>
        <w:ind w:left="360"/>
      </w:pPr>
      <w:r w:rsidRPr="1EDAC87E" w:rsidR="00A90210">
        <w:rPr>
          <w:color w:val="1155CC"/>
          <w:u w:val="single"/>
          <w:lang w:val="en-US"/>
        </w:rPr>
        <w:t>Sec. 6.</w:t>
      </w:r>
      <w:r>
        <w:tab/>
      </w:r>
      <w:r>
        <w:tab/>
      </w:r>
      <w:hyperlink w:anchor="_5yq3h3thyjoi">
        <w:r w:rsidRPr="1EDAC87E" w:rsidR="00A90210">
          <w:rPr>
            <w:lang w:val="en-US"/>
          </w:rPr>
          <w:t>Category Minimums</w:t>
        </w:r>
      </w:hyperlink>
    </w:p>
    <w:p w:rsidR="00920EF5" w:rsidRDefault="00EA762D" w14:paraId="00000209" w14:textId="77777777">
      <w:pPr>
        <w:ind w:left="360"/>
      </w:pPr>
      <w:hyperlink w:anchor="_t00tkhjclo1i">
        <w:r w:rsidR="00A90210">
          <w:rPr>
            <w:color w:val="1155CC"/>
            <w:u w:val="single"/>
          </w:rPr>
          <w:t>Sec. 7.</w:t>
        </w:r>
      </w:hyperlink>
      <w:r w:rsidR="00A90210">
        <w:tab/>
      </w:r>
      <w:r w:rsidR="00A90210">
        <w:tab/>
      </w:r>
      <w:r w:rsidR="00A90210">
        <w:t>Certificate of Appointment</w:t>
      </w:r>
    </w:p>
    <w:p w:rsidR="00920EF5" w:rsidRDefault="00EA762D" w14:paraId="0000020A" w14:textId="77777777">
      <w:pPr>
        <w:ind w:left="360"/>
      </w:pPr>
      <w:hyperlink w:anchor="_d5iq2gmjr0b0">
        <w:r w:rsidR="00A90210">
          <w:rPr>
            <w:color w:val="1155CC"/>
            <w:u w:val="single"/>
          </w:rPr>
          <w:t>Sec. 8.</w:t>
        </w:r>
      </w:hyperlink>
      <w:r w:rsidR="00A90210">
        <w:tab/>
      </w:r>
      <w:r w:rsidR="00A90210">
        <w:tab/>
      </w:r>
      <w:r w:rsidR="00A90210">
        <w:t>Outreach by Executive Committee on Equity and Inclusion</w:t>
      </w:r>
    </w:p>
    <w:p w:rsidR="00920EF5" w:rsidRDefault="00920EF5" w14:paraId="0000020B" w14:textId="77777777">
      <w:pPr>
        <w:ind w:firstLine="0"/>
      </w:pPr>
    </w:p>
    <w:p w:rsidR="00920EF5" w:rsidRDefault="00A90210" w14:paraId="0000020C" w14:textId="77777777">
      <w:pPr>
        <w:pStyle w:val="Heading3"/>
      </w:pPr>
      <w:bookmarkStart w:name="_24ej5wwkczym" w:colFirst="0" w:colLast="0" w:id="167"/>
      <w:bookmarkStart w:name="_Toc148916123" w:id="168"/>
      <w:bookmarkStart w:name="_Toc152228603" w:id="169"/>
      <w:bookmarkEnd w:id="167"/>
      <w:r>
        <w:t>R.B. § 2-6-1</w:t>
      </w:r>
      <w:r>
        <w:tab/>
      </w:r>
      <w:r>
        <w:tab/>
      </w:r>
      <w:r>
        <w:t>Repealed</w:t>
      </w:r>
      <w:bookmarkEnd w:id="168"/>
      <w:bookmarkEnd w:id="169"/>
    </w:p>
    <w:p w:rsidR="00920EF5" w:rsidRDefault="00A90210" w14:paraId="0000020D" w14:textId="77777777">
      <w:pPr>
        <w:ind w:firstLine="0"/>
      </w:pPr>
      <w:r>
        <w:rPr>
          <w:i/>
        </w:rPr>
        <w:t>(As added by IUSG.20-21-6, SEC. 4, 1/22/21. Repealed by IUSG.21-22-2, SEC. 12, 11/2/21.)</w:t>
      </w:r>
    </w:p>
    <w:p w:rsidR="00920EF5" w:rsidRDefault="00920EF5" w14:paraId="0000020E" w14:textId="77777777">
      <w:pPr>
        <w:ind w:firstLine="0"/>
      </w:pPr>
    </w:p>
    <w:p w:rsidR="00920EF5" w:rsidRDefault="00A90210" w14:paraId="0000020F" w14:textId="77777777">
      <w:pPr>
        <w:pStyle w:val="Heading3"/>
      </w:pPr>
      <w:bookmarkStart w:name="_smqlrr6i2ofm" w:colFirst="0" w:colLast="0" w:id="170"/>
      <w:bookmarkStart w:name="_Toc148916124" w:id="171"/>
      <w:bookmarkStart w:name="_Toc152228604" w:id="172"/>
      <w:bookmarkEnd w:id="170"/>
      <w:r>
        <w:t>R.B. § 2-6-2</w:t>
      </w:r>
      <w:r>
        <w:tab/>
      </w:r>
      <w:r>
        <w:tab/>
      </w:r>
      <w:r>
        <w:t>Definitions</w:t>
      </w:r>
      <w:bookmarkEnd w:id="171"/>
      <w:bookmarkEnd w:id="172"/>
    </w:p>
    <w:p w:rsidR="00920EF5" w:rsidRDefault="00A90210" w14:paraId="00000210" w14:textId="77777777">
      <w:pPr>
        <w:widowControl w:val="0"/>
      </w:pPr>
      <w:r>
        <w:t>Sec. 2. (a) “Historically underrepresented” is a term that refers to groups who have been denied access and/or suffered past institutional discrimination, such as BIPOC the LGBTQIA+ community, people with disabilities, etc.</w:t>
      </w:r>
    </w:p>
    <w:p w:rsidR="00920EF5" w:rsidRDefault="00A90210" w14:paraId="00000211" w14:textId="77777777">
      <w:pPr>
        <w:widowControl w:val="0"/>
      </w:pPr>
      <w:r>
        <w:t>(b) “Disadvantaged”:  refers to communities or individuals who have been historically and are currently subjected to prejudice or bias based on their race, ethnicity, nationality, gender, sexuality, or disability that have resulted in barriers or limited accessibility to equal opportunities.</w:t>
      </w:r>
    </w:p>
    <w:p w:rsidR="00920EF5" w:rsidRDefault="00A90210" w14:paraId="00000212" w14:textId="77777777">
      <w:pPr>
        <w:widowControl w:val="0"/>
        <w:ind w:firstLine="270"/>
      </w:pPr>
      <w:r>
        <w:t>(c) “NPHC”: National Pan-Hellenic Council, founded on May 10, 1930, is the organization home to nine historically Black Greek organizations here at Indiana University Bloomington.</w:t>
      </w:r>
    </w:p>
    <w:p w:rsidR="00920EF5" w:rsidRDefault="00A90210" w14:paraId="00000213" w14:textId="77777777">
      <w:pPr>
        <w:widowControl w:val="0"/>
      </w:pPr>
      <w:r>
        <w:t>(d) “MCGC”: Multicultural Greek Council is one of the four Greek Councils on Indiana University's campus; it is an umbrella organization for 13 multicultural Greek-letter organizations.</w:t>
      </w:r>
    </w:p>
    <w:p w:rsidR="00920EF5" w:rsidRDefault="00A90210" w14:paraId="00000214" w14:textId="77777777">
      <w:pPr>
        <w:widowControl w:val="0"/>
      </w:pPr>
      <w:r w:rsidRPr="1EDAC87E" w:rsidR="00A90210">
        <w:rPr>
          <w:lang w:val="en-US"/>
        </w:rPr>
        <w:t>(e) “Black/</w:t>
      </w:r>
      <w:r w:rsidRPr="1EDAC87E" w:rsidR="00A90210">
        <w:rPr>
          <w:lang w:val="en-US"/>
        </w:rPr>
        <w:t>African-American</w:t>
      </w:r>
      <w:r w:rsidRPr="1EDAC87E" w:rsidR="00A90210">
        <w:rPr>
          <w:lang w:val="en-US"/>
        </w:rPr>
        <w:t>”: A person of Black African descent: nationality/ethnicity/preference sometimes plays a role in who identifies as either Black and/or African American.</w:t>
      </w:r>
    </w:p>
    <w:p w:rsidR="00920EF5" w:rsidRDefault="00A90210" w14:paraId="00000215" w14:textId="77777777">
      <w:pPr>
        <w:widowControl w:val="0"/>
      </w:pPr>
      <w:r>
        <w:t>(f) “Latin/o/a/x”: a person of Latin American origin or descent (used as a gender-neutral or nonbinary alternative to Latino or Latina).</w:t>
      </w:r>
    </w:p>
    <w:p w:rsidR="00920EF5" w:rsidRDefault="00A90210" w14:paraId="00000216" w14:textId="77777777">
      <w:pPr>
        <w:widowControl w:val="0"/>
      </w:pPr>
      <w:r>
        <w:t>(g) “Jewish”: a person who identifies as Jewish either religiously or ethnically.</w:t>
      </w:r>
    </w:p>
    <w:p w:rsidR="00920EF5" w:rsidRDefault="00A90210" w14:paraId="00000217" w14:textId="77777777">
      <w:pPr>
        <w:widowControl w:val="0"/>
      </w:pPr>
      <w:r>
        <w:t>(h) “Indigenous”: a person that identifies as a member of any of the indigenous peoples of North, Central and South America that are culturally distinct groups affected by colonization.</w:t>
      </w:r>
    </w:p>
    <w:p w:rsidR="00920EF5" w:rsidRDefault="00A90210" w14:paraId="00000218" w14:textId="77777777">
      <w:pPr>
        <w:widowControl w:val="0"/>
      </w:pPr>
      <w:r>
        <w:t>(</w:t>
      </w:r>
      <w:proofErr w:type="spellStart"/>
      <w:r>
        <w:t>i</w:t>
      </w:r>
      <w:proofErr w:type="spellEnd"/>
      <w:r>
        <w:t>) “LGBTQIA+”: a person that identifies as Lesbian, Gay, Bisexual, Transgender, Queer, Intersex, Agender, Asexual, or other gender or sexual minority.</w:t>
      </w:r>
    </w:p>
    <w:p w:rsidR="00920EF5" w:rsidRDefault="00A90210" w14:paraId="00000219" w14:textId="77777777">
      <w:pPr>
        <w:widowControl w:val="0"/>
      </w:pPr>
      <w:r>
        <w:t>(j) “Religious Minorities”: religious communities that have been historically and currently subjected to stigma, discrimination, and marginalization.</w:t>
      </w:r>
    </w:p>
    <w:p w:rsidR="00920EF5" w:rsidRDefault="00A90210" w14:paraId="0000021A" w14:textId="77777777">
      <w:pPr>
        <w:widowControl w:val="0"/>
      </w:pPr>
      <w:r>
        <w:t>(k) “Middle Eastern”: a person of Middle Eastern origin or descent.</w:t>
      </w:r>
    </w:p>
    <w:p w:rsidR="00920EF5" w:rsidRDefault="00A90210" w14:paraId="0000021B" w14:textId="77777777">
      <w:pPr>
        <w:widowControl w:val="0"/>
      </w:pPr>
      <w:r>
        <w:t>(l) “AAPI”: a person that identifies as Asian-American and/or Pacific Islander.</w:t>
      </w:r>
    </w:p>
    <w:p w:rsidR="00920EF5" w:rsidRDefault="00A90210" w14:paraId="0000021C" w14:textId="77777777">
      <w:pPr>
        <w:widowControl w:val="0"/>
      </w:pPr>
      <w:r w:rsidRPr="1EDAC87E" w:rsidR="00A90210">
        <w:rPr>
          <w:lang w:val="en-US"/>
        </w:rPr>
        <w:t>(m) “Students with Disabilities”: a person with physical or mental impairment that substantially limits one or more major life activities.</w:t>
      </w:r>
    </w:p>
    <w:p w:rsidR="00920EF5" w:rsidRDefault="00A90210" w14:paraId="0000021D" w14:textId="77777777">
      <w:pPr>
        <w:widowControl w:val="0"/>
      </w:pPr>
      <w:r>
        <w:t>(n) “International Students”: non-immigrant students that come to take classes in the United States temporarily.</w:t>
      </w:r>
    </w:p>
    <w:p w:rsidR="00920EF5" w:rsidRDefault="00A90210" w14:paraId="0000021E" w14:textId="77777777">
      <w:pPr>
        <w:widowControl w:val="0"/>
      </w:pPr>
      <w:r>
        <w:t>(o) “Intersectionality”: the interconnected nature of social categorizations such as race, class, and gender as they apply to a given individual or group, regarded as creating overlapping and interdependent systems of discrimination of disadvantage.</w:t>
      </w:r>
    </w:p>
    <w:p w:rsidR="00920EF5" w:rsidRDefault="00A90210" w14:paraId="0000021F" w14:textId="77777777">
      <w:pPr>
        <w:widowControl w:val="0"/>
      </w:pPr>
      <w:r>
        <w:t>(p) “Intersectional Student Groups”: any student organization that exists or has the goal of meeting and addressing the needs of intersectional identities on campus.</w:t>
      </w:r>
    </w:p>
    <w:p w:rsidR="00920EF5" w:rsidRDefault="00A90210" w14:paraId="00000220" w14:textId="77777777">
      <w:pPr>
        <w:ind w:firstLine="0"/>
      </w:pPr>
      <w:r>
        <w:rPr>
          <w:i/>
        </w:rPr>
        <w:t>(As added by IUSG.20-21-6, SEC. 4, 1/22/21.)</w:t>
      </w:r>
    </w:p>
    <w:p w:rsidR="00920EF5" w:rsidRDefault="00920EF5" w14:paraId="00000221" w14:textId="77777777">
      <w:pPr>
        <w:widowControl w:val="0"/>
        <w:ind w:left="1440" w:hanging="720"/>
      </w:pPr>
    </w:p>
    <w:p w:rsidR="00920EF5" w:rsidRDefault="00A90210" w14:paraId="00000222" w14:textId="77777777">
      <w:pPr>
        <w:pStyle w:val="Heading3"/>
        <w:widowControl w:val="0"/>
      </w:pPr>
      <w:bookmarkStart w:name="_h09mk8efp19v" w:colFirst="0" w:colLast="0" w:id="173"/>
      <w:bookmarkStart w:name="_Toc148916125" w:id="174"/>
      <w:bookmarkStart w:name="_Toc152228605" w:id="175"/>
      <w:bookmarkEnd w:id="173"/>
      <w:r>
        <w:t>R.B. § 2-6-3</w:t>
      </w:r>
      <w:r>
        <w:tab/>
      </w:r>
      <w:r>
        <w:tab/>
      </w:r>
      <w:r>
        <w:t>Organization Eligibility</w:t>
      </w:r>
      <w:bookmarkEnd w:id="174"/>
      <w:bookmarkEnd w:id="175"/>
    </w:p>
    <w:p w:rsidR="00920EF5" w:rsidRDefault="00A90210" w14:paraId="00000223" w14:textId="77777777">
      <w:pPr>
        <w:widowControl w:val="0"/>
      </w:pPr>
      <w:r>
        <w:t>Sec. 3. A student organization may not be admitted to the congress unless it:</w:t>
      </w:r>
    </w:p>
    <w:p w:rsidR="00920EF5" w:rsidRDefault="00A90210" w14:paraId="00000224" w14:textId="77777777">
      <w:pPr>
        <w:widowControl w:val="0"/>
        <w:ind w:left="720" w:firstLine="0"/>
      </w:pPr>
      <w:r>
        <w:t xml:space="preserve">(1) is a registered student organization on IU’s </w:t>
      </w:r>
      <w:proofErr w:type="spellStart"/>
      <w:r>
        <w:t>BeInvolved</w:t>
      </w:r>
      <w:proofErr w:type="spellEnd"/>
      <w:r>
        <w:t>; and</w:t>
      </w:r>
    </w:p>
    <w:p w:rsidR="00920EF5" w:rsidRDefault="00A90210" w14:paraId="00000225" w14:textId="77777777">
      <w:pPr>
        <w:widowControl w:val="0"/>
        <w:ind w:left="720" w:firstLine="0"/>
      </w:pPr>
      <w:r>
        <w:t>(2) fits within the parameters provided in Article II, Section 2 of the Constitution and at least one (1) of the definitions in this article.</w:t>
      </w:r>
    </w:p>
    <w:p w:rsidR="00920EF5" w:rsidRDefault="00A90210" w14:paraId="00000226" w14:textId="77777777">
      <w:pPr>
        <w:ind w:firstLine="0"/>
      </w:pPr>
      <w:r>
        <w:rPr>
          <w:i/>
        </w:rPr>
        <w:t>(As added by IUSG.20-21-6, SEC. 4, 1/22/21. Amended by IUSG.20-21-23, SEC. 2, 5/10/21.)</w:t>
      </w:r>
    </w:p>
    <w:p w:rsidR="00920EF5" w:rsidRDefault="00920EF5" w14:paraId="00000227" w14:textId="77777777">
      <w:pPr>
        <w:widowControl w:val="0"/>
        <w:ind w:left="1440" w:hanging="720"/>
      </w:pPr>
    </w:p>
    <w:p w:rsidR="00920EF5" w:rsidRDefault="00A90210" w14:paraId="00000228" w14:textId="77777777">
      <w:pPr>
        <w:pStyle w:val="Heading3"/>
        <w:widowControl w:val="0"/>
      </w:pPr>
      <w:bookmarkStart w:name="_t9mixipyflfn" w:colFirst="0" w:colLast="0" w:id="176"/>
      <w:bookmarkStart w:name="_Toc148916126" w:id="177"/>
      <w:bookmarkStart w:name="_Toc152228606" w:id="178"/>
      <w:bookmarkEnd w:id="176"/>
      <w:r>
        <w:t>R.B. § 2-6-4</w:t>
      </w:r>
      <w:r>
        <w:tab/>
      </w:r>
      <w:r>
        <w:tab/>
      </w:r>
      <w:r>
        <w:t>Repealed</w:t>
      </w:r>
      <w:bookmarkEnd w:id="177"/>
      <w:bookmarkEnd w:id="178"/>
    </w:p>
    <w:p w:rsidR="00920EF5" w:rsidRDefault="00A90210" w14:paraId="00000229" w14:textId="77777777">
      <w:pPr>
        <w:ind w:firstLine="0"/>
      </w:pPr>
      <w:r>
        <w:rPr>
          <w:i/>
        </w:rPr>
        <w:t>(As added by IUSG.20-21-6, SEC. 4, 1/22/21. Repealed by IUSG.21-22-2, SEC. 13, 11/22/1.)</w:t>
      </w:r>
    </w:p>
    <w:p w:rsidR="00920EF5" w:rsidRDefault="00920EF5" w14:paraId="0000022A" w14:textId="77777777">
      <w:pPr>
        <w:widowControl w:val="0"/>
        <w:ind w:left="1440" w:hanging="720"/>
      </w:pPr>
    </w:p>
    <w:p w:rsidR="00920EF5" w:rsidRDefault="00A90210" w14:paraId="0000022B" w14:textId="77777777">
      <w:pPr>
        <w:pStyle w:val="Heading3"/>
        <w:widowControl w:val="0"/>
      </w:pPr>
      <w:bookmarkStart w:name="_sywtvp8s0koa" w:colFirst="0" w:colLast="0" w:id="179"/>
      <w:bookmarkStart w:name="_Toc148916127" w:id="180"/>
      <w:bookmarkStart w:name="_Toc152228607" w:id="181"/>
      <w:bookmarkEnd w:id="179"/>
      <w:r>
        <w:t>R.B. § 2-6-5</w:t>
      </w:r>
      <w:r>
        <w:tab/>
      </w:r>
      <w:r>
        <w:tab/>
      </w:r>
      <w:r>
        <w:t>Limitations</w:t>
      </w:r>
      <w:bookmarkEnd w:id="180"/>
      <w:bookmarkEnd w:id="181"/>
    </w:p>
    <w:p w:rsidR="00920EF5" w:rsidRDefault="00A90210" w14:paraId="0000022C" w14:textId="77777777">
      <w:pPr>
        <w:widowControl w:val="0"/>
      </w:pPr>
      <w:r>
        <w:t>Sec. 5. To ensure equity, petitions for multicultural seats in congress are limited to the groups defined in section 2 of this article.</w:t>
      </w:r>
    </w:p>
    <w:p w:rsidR="00920EF5" w:rsidRDefault="00A90210" w14:paraId="0000022D" w14:textId="77777777">
      <w:pPr>
        <w:ind w:firstLine="0"/>
      </w:pPr>
      <w:r>
        <w:rPr>
          <w:i/>
        </w:rPr>
        <w:t>(As added by IUSG.20-21-6, SEC. 4, 1/22/21. Amended by IUSG.20-21-12, SEC. 1, 3/14/21.)</w:t>
      </w:r>
    </w:p>
    <w:p w:rsidR="00920EF5" w:rsidRDefault="00920EF5" w14:paraId="0000022E" w14:textId="77777777">
      <w:pPr>
        <w:widowControl w:val="0"/>
        <w:ind w:left="1440" w:hanging="720"/>
      </w:pPr>
    </w:p>
    <w:p w:rsidR="00920EF5" w:rsidRDefault="00A90210" w14:paraId="0000022F" w14:textId="77777777">
      <w:pPr>
        <w:pStyle w:val="Heading3"/>
        <w:widowControl w:val="0"/>
      </w:pPr>
      <w:bookmarkStart w:name="_5yq3h3thyjoi" w:colFirst="0" w:colLast="0" w:id="182"/>
      <w:bookmarkStart w:name="_Toc148916128" w:id="183"/>
      <w:bookmarkStart w:name="_Toc152228608" w:id="184"/>
      <w:bookmarkEnd w:id="182"/>
      <w:r>
        <w:t>R.B. § 2-6-6</w:t>
      </w:r>
      <w:r>
        <w:tab/>
      </w:r>
      <w:r>
        <w:tab/>
      </w:r>
      <w:r>
        <w:t>Category Minimums</w:t>
      </w:r>
      <w:bookmarkEnd w:id="183"/>
      <w:bookmarkEnd w:id="184"/>
    </w:p>
    <w:p w:rsidR="00920EF5" w:rsidRDefault="00A90210" w14:paraId="00000230" w14:textId="77777777">
      <w:pPr>
        <w:widowControl w:val="0"/>
      </w:pPr>
      <w:r w:rsidRPr="1EDAC87E" w:rsidR="00A90210">
        <w:rPr>
          <w:lang w:val="en-US"/>
        </w:rPr>
        <w:t>Sec. 6. Congress and the Executive Branch shall take all practical steps to contact relevant organizations and encourage them to petition for entry in accordance with the minimums delineated in Appendix A.</w:t>
      </w:r>
    </w:p>
    <w:p w:rsidR="00920EF5" w:rsidRDefault="00A90210" w14:paraId="00000231" w14:textId="77777777">
      <w:pPr>
        <w:ind w:firstLine="0"/>
      </w:pPr>
      <w:r>
        <w:rPr>
          <w:i/>
        </w:rPr>
        <w:t>(As added by IUSG.20-21-6, SEC. 4, 1/22/21. Citation updated 1/1/22.)</w:t>
      </w:r>
    </w:p>
    <w:p w:rsidR="00920EF5" w:rsidRDefault="00920EF5" w14:paraId="00000232" w14:textId="77777777">
      <w:pPr>
        <w:ind w:firstLine="0"/>
      </w:pPr>
    </w:p>
    <w:p w:rsidR="00920EF5" w:rsidRDefault="00A90210" w14:paraId="00000233" w14:textId="77777777">
      <w:pPr>
        <w:pStyle w:val="Heading3"/>
        <w:jc w:val="both"/>
      </w:pPr>
      <w:bookmarkStart w:name="_t00tkhjclo1i" w:colFirst="0" w:colLast="0" w:id="185"/>
      <w:bookmarkStart w:name="_Toc148916129" w:id="186"/>
      <w:bookmarkStart w:name="_Toc152228609" w:id="187"/>
      <w:bookmarkEnd w:id="185"/>
      <w:r>
        <w:t>R.B. § 2-6-7</w:t>
      </w:r>
      <w:r>
        <w:tab/>
      </w:r>
      <w:r>
        <w:tab/>
      </w:r>
      <w:r>
        <w:t>Certificate of Appointment</w:t>
      </w:r>
      <w:bookmarkEnd w:id="186"/>
      <w:bookmarkEnd w:id="187"/>
    </w:p>
    <w:p w:rsidR="00920EF5" w:rsidRDefault="00A90210" w14:paraId="00000234" w14:textId="7A02BB1A">
      <w:r w:rsidRPr="1EDAC87E" w:rsidR="00A90210">
        <w:rPr>
          <w:lang w:val="en-US"/>
        </w:rPr>
        <w:t xml:space="preserve">Sec. 7. (a) After the election </w:t>
      </w:r>
      <w:r w:rsidRPr="1EDAC87E" w:rsidR="761B8F71">
        <w:rPr>
          <w:lang w:val="en-US"/>
        </w:rPr>
        <w:t>manager</w:t>
      </w:r>
      <w:r w:rsidRPr="1EDAC87E" w:rsidR="00A90210">
        <w:rPr>
          <w:lang w:val="en-US"/>
        </w:rPr>
        <w:t xml:space="preserve"> issues a certificate of admittance of an organization to the congress pursuant to </w:t>
      </w:r>
      <w:hyperlink w:anchor="_95ddqgpaogw0">
        <w:r w:rsidRPr="1EDAC87E" w:rsidR="00A90210">
          <w:rPr>
            <w:color w:val="1155CC"/>
            <w:u w:val="single"/>
            <w:lang w:val="en-US"/>
          </w:rPr>
          <w:t>R.B. § 3-1-5(f)</w:t>
        </w:r>
      </w:hyperlink>
      <w:r w:rsidRPr="1EDAC87E" w:rsidR="00A90210">
        <w:rPr>
          <w:lang w:val="en-US"/>
        </w:rPr>
        <w:t>, that organization may then transmit to the congressional secretary a certificate of appointment of a person to serve as representative of that organization in the congress for the term set forth on the certificate of admittance.</w:t>
      </w:r>
    </w:p>
    <w:p w:rsidR="00920EF5" w:rsidRDefault="00A90210" w14:paraId="00000235" w14:textId="77777777">
      <w:r>
        <w:t>(b) A certificate of appointment must set forth:</w:t>
      </w:r>
    </w:p>
    <w:p w:rsidR="00920EF5" w:rsidRDefault="00A90210" w14:paraId="00000236" w14:textId="77777777">
      <w:pPr>
        <w:ind w:left="720" w:firstLine="0"/>
      </w:pPr>
      <w:r>
        <w:t>(1) the name of the organization as it appears on the certificate of admittance; and</w:t>
      </w:r>
    </w:p>
    <w:p w:rsidR="00920EF5" w:rsidRDefault="00A90210" w14:paraId="00000237" w14:textId="77777777">
      <w:pPr>
        <w:ind w:left="720" w:firstLine="0"/>
      </w:pPr>
      <w:r>
        <w:t xml:space="preserve">(2) the first and last name of the person being </w:t>
      </w:r>
      <w:proofErr w:type="gramStart"/>
      <w:r>
        <w:t>appointed;</w:t>
      </w:r>
      <w:proofErr w:type="gramEnd"/>
    </w:p>
    <w:p w:rsidR="00920EF5" w:rsidRDefault="00A90210" w14:paraId="00000238" w14:textId="77777777">
      <w:pPr>
        <w:ind w:firstLine="0"/>
      </w:pPr>
      <w:r>
        <w:t>and must bear the signature of the chief executive authority of that organization.</w:t>
      </w:r>
    </w:p>
    <w:p w:rsidR="00920EF5" w:rsidRDefault="00A90210" w14:paraId="00000239" w14:textId="77777777">
      <w:r>
        <w:t>(c) The congressional secretary shall produce and make public a suggested template for a certificate of appointment.</w:t>
      </w:r>
    </w:p>
    <w:p w:rsidR="00920EF5" w:rsidRDefault="00A90210" w14:paraId="0000023A" w14:textId="77777777">
      <w:r>
        <w:t>(d) A constituent of IUSG as defined in Article I of the Constitution who, during a general meeting of the congress, presents to the presiding officer:</w:t>
      </w:r>
    </w:p>
    <w:p w:rsidR="00920EF5" w:rsidRDefault="00A90210" w14:paraId="0000023B" w14:textId="77777777">
      <w:pPr>
        <w:ind w:left="720" w:firstLine="0"/>
      </w:pPr>
      <w:r>
        <w:t>(1) a certificate of admittance that is proper in form; and</w:t>
      </w:r>
    </w:p>
    <w:p w:rsidR="00920EF5" w:rsidRDefault="00A90210" w14:paraId="0000023C" w14:textId="77777777">
      <w:pPr>
        <w:ind w:left="720" w:firstLine="0"/>
      </w:pPr>
      <w:r>
        <w:t>(2) a certificate of appointment that is proper in form and that sets forth:</w:t>
      </w:r>
    </w:p>
    <w:p w:rsidR="00920EF5" w:rsidRDefault="00A90210" w14:paraId="0000023D" w14:textId="77777777">
      <w:pPr>
        <w:ind w:left="1080" w:firstLine="0"/>
      </w:pPr>
      <w:r>
        <w:t>(A) the name of the organization that appears on that certificate of admittance; and</w:t>
      </w:r>
    </w:p>
    <w:p w:rsidR="00920EF5" w:rsidRDefault="00A90210" w14:paraId="0000023E" w14:textId="77777777">
      <w:pPr>
        <w:ind w:left="1080" w:firstLine="0"/>
      </w:pPr>
      <w:r>
        <w:t xml:space="preserve">(B) the name of that person as the person being </w:t>
      </w:r>
      <w:proofErr w:type="gramStart"/>
      <w:r>
        <w:t>appointed;</w:t>
      </w:r>
      <w:proofErr w:type="gramEnd"/>
    </w:p>
    <w:p w:rsidR="00920EF5" w:rsidRDefault="00A90210" w14:paraId="0000023F" w14:textId="77777777">
      <w:pPr>
        <w:keepNext w:val="1"/>
        <w:ind w:firstLine="0"/>
      </w:pPr>
      <w:r w:rsidRPr="1EDAC87E" w:rsidR="00A90210">
        <w:rPr>
          <w:lang w:val="en-US"/>
        </w:rPr>
        <w:t>shall immediately be seated as a member of congress representing that organization for the term set forth on that certificate of admittance.</w:t>
      </w:r>
    </w:p>
    <w:p w:rsidR="00920EF5" w:rsidP="58F7A531" w:rsidRDefault="00A90210" w14:paraId="00000240" w14:textId="2BAEECA5">
      <w:pPr>
        <w:ind w:firstLine="0"/>
        <w:jc w:val="both"/>
      </w:pPr>
      <w:r w:rsidRPr="58F7A531">
        <w:rPr>
          <w:i/>
          <w:iCs/>
        </w:rPr>
        <w:t>(As added by IUSG.20-21-12, SEC. 2, 3/14/21.</w:t>
      </w:r>
      <w:r w:rsidRPr="58F7A531" w:rsidR="3E8AAB71">
        <w:rPr>
          <w:i/>
          <w:iCs/>
        </w:rPr>
        <w:t xml:space="preserve"> Amended by IUSG.20-23-03, SEC 1, 10/13/23</w:t>
      </w:r>
      <w:r w:rsidRPr="58F7A531">
        <w:rPr>
          <w:i/>
          <w:iCs/>
        </w:rPr>
        <w:t>)</w:t>
      </w:r>
    </w:p>
    <w:p w:rsidR="00920EF5" w:rsidRDefault="00920EF5" w14:paraId="00000241" w14:textId="77777777">
      <w:pPr>
        <w:ind w:firstLine="0"/>
        <w:jc w:val="both"/>
      </w:pPr>
    </w:p>
    <w:p w:rsidR="00920EF5" w:rsidRDefault="00A90210" w14:paraId="00000242" w14:textId="77777777">
      <w:pPr>
        <w:pStyle w:val="Heading3"/>
        <w:jc w:val="both"/>
      </w:pPr>
      <w:bookmarkStart w:name="_d5iq2gmjr0b0" w:colFirst="0" w:colLast="0" w:id="188"/>
      <w:bookmarkStart w:name="_Toc148916130" w:id="189"/>
      <w:bookmarkStart w:name="_Toc152228610" w:id="190"/>
      <w:bookmarkEnd w:id="188"/>
      <w:r>
        <w:t>R.B. § 2-6-8</w:t>
      </w:r>
      <w:r>
        <w:tab/>
      </w:r>
      <w:r>
        <w:tab/>
      </w:r>
      <w:r>
        <w:t>Outreach by Department of Diversity, Equity, and Inclusion</w:t>
      </w:r>
      <w:bookmarkEnd w:id="189"/>
      <w:bookmarkEnd w:id="190"/>
    </w:p>
    <w:p w:rsidR="00920EF5" w:rsidRDefault="00A90210" w14:paraId="00000243" w14:textId="77777777">
      <w:r w:rsidRPr="1EDAC87E" w:rsidR="00A90210">
        <w:rPr>
          <w:lang w:val="en-US"/>
        </w:rPr>
        <w:t>Sec. 8. The department of diversity, equity, and inclusion is responsible for outreach efforts to multicultural student organizations for the purpose of encouraging them to petition for admittance to the congress.</w:t>
      </w:r>
    </w:p>
    <w:p w:rsidR="00920EF5" w:rsidRDefault="00A90210" w14:paraId="00000244" w14:textId="77777777">
      <w:pPr>
        <w:ind w:firstLine="0"/>
        <w:jc w:val="both"/>
        <w:rPr>
          <w:i/>
        </w:rPr>
      </w:pPr>
      <w:r>
        <w:rPr>
          <w:i/>
        </w:rPr>
        <w:t>(As added by IUSG.20-21-23, SEC. 3, 5/10/21. Amended by IUSG.21-22-30, SEC. 6, 9/26/22.)</w:t>
      </w:r>
    </w:p>
    <w:p w:rsidR="00920EF5" w:rsidRDefault="00920EF5" w14:paraId="00000245" w14:textId="77777777">
      <w:pPr>
        <w:ind w:firstLine="0"/>
        <w:jc w:val="both"/>
        <w:rPr>
          <w:i/>
        </w:rPr>
      </w:pPr>
    </w:p>
    <w:p w:rsidR="00920EF5" w:rsidRDefault="00A90210" w14:paraId="00000246" w14:textId="77777777">
      <w:pPr>
        <w:pStyle w:val="Heading2"/>
        <w:ind w:left="2160"/>
      </w:pPr>
      <w:bookmarkStart w:name="_Toc148916131" w:id="191"/>
      <w:bookmarkStart w:name="_Toc152228611" w:id="192"/>
      <w:r>
        <w:t>R.B. § 2-7</w:t>
      </w:r>
      <w:r>
        <w:tab/>
      </w:r>
      <w:r>
        <w:t>ARTICLE 7. PRINTING AND DISTRIBUTION OF CONGRESSIONAL RECORDS</w:t>
      </w:r>
      <w:bookmarkEnd w:id="191"/>
      <w:bookmarkEnd w:id="192"/>
    </w:p>
    <w:p w:rsidR="00920EF5" w:rsidRDefault="00EA762D" w14:paraId="00000247" w14:textId="77777777">
      <w:pPr>
        <w:ind w:left="360"/>
      </w:pPr>
      <w:hyperlink w:anchor="_yu23y5dxb4vg">
        <w:r w:rsidR="00A90210">
          <w:rPr>
            <w:color w:val="1155CC"/>
            <w:u w:val="single"/>
          </w:rPr>
          <w:t>Sec. 1.</w:t>
        </w:r>
      </w:hyperlink>
      <w:r w:rsidR="00A90210">
        <w:tab/>
      </w:r>
      <w:r w:rsidR="00A90210">
        <w:tab/>
      </w:r>
      <w:r w:rsidR="00A90210">
        <w:t>Definitions</w:t>
      </w:r>
    </w:p>
    <w:p w:rsidR="00920EF5" w:rsidRDefault="00EA762D" w14:paraId="00000248" w14:textId="77777777">
      <w:pPr>
        <w:ind w:left="360"/>
      </w:pPr>
      <w:hyperlink w:anchor="_y9q6z4kql771">
        <w:r w:rsidR="00A90210">
          <w:rPr>
            <w:color w:val="1155CC"/>
            <w:u w:val="single"/>
          </w:rPr>
          <w:t>Sec. 2.</w:t>
        </w:r>
      </w:hyperlink>
      <w:r w:rsidR="00A90210">
        <w:tab/>
      </w:r>
      <w:r w:rsidR="00A90210">
        <w:tab/>
      </w:r>
      <w:r w:rsidR="00A90210">
        <w:t>Responsibility for Publication of Legislation</w:t>
      </w:r>
    </w:p>
    <w:p w:rsidR="00920EF5" w:rsidRDefault="00EA762D" w14:paraId="00000249" w14:textId="77777777">
      <w:pPr>
        <w:ind w:left="360"/>
      </w:pPr>
      <w:hyperlink w:anchor="_u8pflu6n6a5g">
        <w:r w:rsidR="00A90210">
          <w:rPr>
            <w:color w:val="1155CC"/>
            <w:u w:val="single"/>
          </w:rPr>
          <w:t>Sec. 3.</w:t>
        </w:r>
      </w:hyperlink>
      <w:r w:rsidR="00A90210">
        <w:tab/>
      </w:r>
      <w:r w:rsidR="00A90210">
        <w:tab/>
      </w:r>
      <w:r w:rsidR="00A90210">
        <w:t>Congress Required to Maintain Online Repository of Records</w:t>
      </w:r>
    </w:p>
    <w:p w:rsidR="00920EF5" w:rsidRDefault="00EA762D" w14:paraId="0000024A" w14:textId="77777777">
      <w:pPr>
        <w:ind w:left="360"/>
      </w:pPr>
      <w:hyperlink w:anchor="_lf9v1zb7083c">
        <w:r w:rsidR="00A90210">
          <w:rPr>
            <w:color w:val="1155CC"/>
            <w:u w:val="single"/>
          </w:rPr>
          <w:t>Sec. 4.</w:t>
        </w:r>
      </w:hyperlink>
      <w:r w:rsidR="00A90210">
        <w:tab/>
      </w:r>
      <w:r w:rsidR="00A90210">
        <w:tab/>
      </w:r>
      <w:r w:rsidR="00A90210">
        <w:t>Preparation and Publication of Minutes</w:t>
      </w:r>
    </w:p>
    <w:p w:rsidR="00920EF5" w:rsidRDefault="00EA762D" w14:paraId="0000024B" w14:textId="77777777">
      <w:pPr>
        <w:ind w:left="360"/>
      </w:pPr>
      <w:hyperlink w:anchor="_idww6z769g4z">
        <w:r w:rsidR="00A90210">
          <w:rPr>
            <w:color w:val="1155CC"/>
            <w:u w:val="single"/>
          </w:rPr>
          <w:t>Sec. 5.</w:t>
        </w:r>
      </w:hyperlink>
      <w:r w:rsidR="00A90210">
        <w:tab/>
      </w:r>
      <w:r w:rsidR="00A90210">
        <w:tab/>
      </w:r>
      <w:r w:rsidR="00A90210">
        <w:t>IUSG Acts</w:t>
      </w:r>
    </w:p>
    <w:p w:rsidR="00920EF5" w:rsidRDefault="00EA762D" w14:paraId="0000024C" w14:textId="77777777">
      <w:pPr>
        <w:ind w:left="360"/>
      </w:pPr>
      <w:hyperlink w:anchor="_j4txmtpfupe6">
        <w:r w:rsidR="00A90210">
          <w:rPr>
            <w:color w:val="1155CC"/>
            <w:u w:val="single"/>
          </w:rPr>
          <w:t>Sec. 6.</w:t>
        </w:r>
      </w:hyperlink>
      <w:r w:rsidR="00A90210">
        <w:tab/>
      </w:r>
      <w:r w:rsidR="00A90210">
        <w:tab/>
      </w:r>
      <w:r w:rsidR="00A90210">
        <w:t>Certification of IUSG Acts</w:t>
      </w:r>
    </w:p>
    <w:p w:rsidR="00920EF5" w:rsidRDefault="00EA762D" w14:paraId="0000024D" w14:textId="77777777">
      <w:pPr>
        <w:ind w:left="360"/>
      </w:pPr>
      <w:hyperlink w:anchor="_b0zzhnzbkqrr">
        <w:r w:rsidR="00A90210">
          <w:rPr>
            <w:color w:val="1155CC"/>
            <w:u w:val="single"/>
          </w:rPr>
          <w:t>Sec. 7.</w:t>
        </w:r>
      </w:hyperlink>
      <w:r w:rsidR="00A90210">
        <w:tab/>
      </w:r>
      <w:r w:rsidR="00A90210">
        <w:tab/>
      </w:r>
      <w:r w:rsidR="00A90210">
        <w:t>Annual Delivery of Records to IU Archives</w:t>
      </w:r>
    </w:p>
    <w:p w:rsidR="00920EF5" w:rsidRDefault="00920EF5" w14:paraId="0000024E" w14:textId="77777777">
      <w:pPr>
        <w:ind w:left="360"/>
      </w:pPr>
    </w:p>
    <w:p w:rsidR="00920EF5" w:rsidRDefault="00A90210" w14:paraId="0000024F" w14:textId="77777777">
      <w:pPr>
        <w:pStyle w:val="Heading3"/>
        <w:keepNext w:val="0"/>
        <w:keepLines w:val="0"/>
        <w:jc w:val="both"/>
      </w:pPr>
      <w:bookmarkStart w:name="_yu23y5dxb4vg" w:colFirst="0" w:colLast="0" w:id="193"/>
      <w:bookmarkStart w:name="_Toc148916132" w:id="194"/>
      <w:bookmarkStart w:name="_Toc152228612" w:id="195"/>
      <w:bookmarkEnd w:id="193"/>
      <w:r>
        <w:t>R.B. § 2-7-1</w:t>
      </w:r>
      <w:r>
        <w:tab/>
      </w:r>
      <w:r>
        <w:tab/>
      </w:r>
      <w:r>
        <w:t>Definitions</w:t>
      </w:r>
      <w:bookmarkEnd w:id="194"/>
      <w:bookmarkEnd w:id="195"/>
    </w:p>
    <w:p w:rsidR="00920EF5" w:rsidRDefault="00A90210" w14:paraId="00000250" w14:textId="77777777">
      <w:r>
        <w:t>Sec. 1. As used in this article:</w:t>
      </w:r>
    </w:p>
    <w:p w:rsidR="00920EF5" w:rsidRDefault="00A90210" w14:paraId="00000251" w14:textId="77777777">
      <w:pPr>
        <w:ind w:left="720" w:firstLine="0"/>
      </w:pPr>
      <w:r w:rsidRPr="1EDAC87E" w:rsidR="00A90210">
        <w:rPr>
          <w:lang w:val="en-US"/>
        </w:rPr>
        <w:t>(1) “Enacted” has the meaning set forth in R.B. § 1-3-2.</w:t>
      </w:r>
    </w:p>
    <w:p w:rsidR="00920EF5" w:rsidRDefault="00A90210" w14:paraId="00000252" w14:textId="77777777">
      <w:pPr>
        <w:ind w:left="720" w:firstLine="0"/>
      </w:pPr>
      <w:r>
        <w:t>(2) “IUSG acts” means the volume or volumes required under section 5 of this article for a term of congress.</w:t>
      </w:r>
    </w:p>
    <w:p w:rsidR="00920EF5" w:rsidRDefault="00A90210" w14:paraId="00000253" w14:textId="77777777">
      <w:pPr>
        <w:ind w:left="720" w:firstLine="0"/>
      </w:pPr>
      <w:r w:rsidRPr="1EDAC87E" w:rsidR="00A90210">
        <w:rPr>
          <w:lang w:val="en-US"/>
        </w:rPr>
        <w:t>(3) “Online repository” means a publicly viewable internet location where congress maintains electronic copies of its official records, such as a Google Drive or Microsoft Outlook folder.</w:t>
      </w:r>
    </w:p>
    <w:p w:rsidR="00920EF5" w:rsidRDefault="00A90210" w14:paraId="00000254" w14:textId="77777777">
      <w:pPr>
        <w:ind w:left="720" w:firstLine="0"/>
      </w:pPr>
      <w:r w:rsidRPr="1EDAC87E" w:rsidR="00A90210">
        <w:rPr>
          <w:lang w:val="en-US"/>
        </w:rPr>
        <w:t>(4) “Term of congress” has the meaning set forth in R.B. § 2-3-2(a).</w:t>
      </w:r>
    </w:p>
    <w:p w:rsidR="00920EF5" w:rsidRDefault="00A90210" w14:paraId="00000255" w14:textId="77777777">
      <w:pPr>
        <w:ind w:firstLine="0"/>
        <w:rPr>
          <w:i/>
        </w:rPr>
      </w:pPr>
      <w:r>
        <w:rPr>
          <w:i/>
        </w:rPr>
        <w:t>(As added by IUSG.21-22-19, SEC. 7, 4/15/22. Amended by IUSG.22-23-1, SEC 11, 1/1/23)</w:t>
      </w:r>
    </w:p>
    <w:p w:rsidR="00920EF5" w:rsidRDefault="00920EF5" w14:paraId="00000256" w14:textId="77777777">
      <w:pPr>
        <w:ind w:firstLine="0"/>
      </w:pPr>
    </w:p>
    <w:p w:rsidR="00920EF5" w:rsidRDefault="00A90210" w14:paraId="00000257" w14:textId="77777777">
      <w:pPr>
        <w:pStyle w:val="Heading3"/>
        <w:keepNext w:val="0"/>
        <w:keepLines w:val="0"/>
        <w:jc w:val="both"/>
      </w:pPr>
      <w:bookmarkStart w:name="_y9q6z4kql771" w:colFirst="0" w:colLast="0" w:id="196"/>
      <w:bookmarkStart w:name="_Toc148916133" w:id="197"/>
      <w:bookmarkStart w:name="_Toc152228613" w:id="198"/>
      <w:bookmarkEnd w:id="196"/>
      <w:r>
        <w:t>R.B. § 2-7-2</w:t>
      </w:r>
      <w:r>
        <w:tab/>
      </w:r>
      <w:r>
        <w:tab/>
      </w:r>
      <w:r>
        <w:t>Responsibility for Publication of Legislation</w:t>
      </w:r>
      <w:bookmarkEnd w:id="197"/>
      <w:bookmarkEnd w:id="198"/>
    </w:p>
    <w:p w:rsidR="00920EF5" w:rsidRDefault="00A90210" w14:paraId="00000258" w14:textId="77777777">
      <w:r w:rsidRPr="1EDAC87E" w:rsidR="00A90210">
        <w:rPr>
          <w:lang w:val="en-US"/>
        </w:rPr>
        <w:t>Sec. 2. Congress shall, in accordance with the provisions of this article, provide for the preparation, printing, publishing, and distribution of its bills and resolutions; the IUSG acts of each term of congress; the IUSG Bylaws; and such miscellaneous printing of reports and other items as may occur.</w:t>
      </w:r>
    </w:p>
    <w:p w:rsidR="00920EF5" w:rsidRDefault="00A90210" w14:paraId="00000259" w14:textId="77777777">
      <w:pPr>
        <w:ind w:firstLine="0"/>
        <w:rPr>
          <w:i/>
        </w:rPr>
      </w:pPr>
      <w:r>
        <w:rPr>
          <w:i/>
        </w:rPr>
        <w:t>(As added by IUSG.21-22-19, SEC. 7, 4/15/22. Amended by IUSG.22-23-1, SEC 12, 1/1/23)</w:t>
      </w:r>
    </w:p>
    <w:p w:rsidR="00920EF5" w:rsidRDefault="00920EF5" w14:paraId="0000025A" w14:textId="77777777">
      <w:pPr>
        <w:ind w:firstLine="0"/>
      </w:pPr>
    </w:p>
    <w:p w:rsidR="00920EF5" w:rsidRDefault="00A90210" w14:paraId="0000025B" w14:textId="77777777">
      <w:pPr>
        <w:pStyle w:val="Heading3"/>
      </w:pPr>
      <w:bookmarkStart w:name="_u8pflu6n6a5g" w:colFirst="0" w:colLast="0" w:id="199"/>
      <w:bookmarkStart w:name="_Toc148916134" w:id="200"/>
      <w:bookmarkStart w:name="_Toc152228614" w:id="201"/>
      <w:bookmarkEnd w:id="199"/>
      <w:r>
        <w:t>R.B. § 2-7-3</w:t>
      </w:r>
      <w:r>
        <w:tab/>
      </w:r>
      <w:r>
        <w:tab/>
      </w:r>
      <w:r>
        <w:t>Congress Required to Maintain Online Repository of Records</w:t>
      </w:r>
      <w:bookmarkEnd w:id="200"/>
      <w:bookmarkEnd w:id="201"/>
    </w:p>
    <w:p w:rsidR="00920EF5" w:rsidRDefault="00A90210" w14:paraId="0000025C" w14:textId="77777777">
      <w:r w:rsidRPr="1EDAC87E" w:rsidR="00A90210">
        <w:rPr>
          <w:lang w:val="en-US"/>
        </w:rPr>
        <w:t>Sec. 3. It is the duty of the recorder of congress or such other congressional officer as congress may designate to maintain an online repository containing publicly viewable electronic copies of the official records of congress, including minutes, bills, IUSG acts, the IUSG Constitution and Bylaws, and such other items as the officer considers necessary.</w:t>
      </w:r>
    </w:p>
    <w:p w:rsidR="00920EF5" w:rsidRDefault="00A90210" w14:paraId="0000025D" w14:textId="77777777">
      <w:pPr>
        <w:ind w:firstLine="0"/>
        <w:rPr>
          <w:i/>
        </w:rPr>
      </w:pPr>
      <w:r>
        <w:rPr>
          <w:i/>
        </w:rPr>
        <w:t>(As added by IUSG.21-22-19, SEC. 7, 4/15/22.)</w:t>
      </w:r>
    </w:p>
    <w:p w:rsidR="00920EF5" w:rsidRDefault="00920EF5" w14:paraId="0000025E" w14:textId="77777777">
      <w:pPr>
        <w:ind w:firstLine="0"/>
      </w:pPr>
    </w:p>
    <w:p w:rsidR="00920EF5" w:rsidRDefault="00A90210" w14:paraId="0000025F" w14:textId="77777777">
      <w:pPr>
        <w:pStyle w:val="Heading3"/>
        <w:keepNext w:val="0"/>
        <w:keepLines w:val="0"/>
        <w:jc w:val="both"/>
      </w:pPr>
      <w:bookmarkStart w:name="_lf9v1zb7083c" w:colFirst="0" w:colLast="0" w:id="202"/>
      <w:bookmarkStart w:name="_Toc148916135" w:id="203"/>
      <w:bookmarkStart w:name="_Toc152228615" w:id="204"/>
      <w:bookmarkEnd w:id="202"/>
      <w:r>
        <w:t>R.B. § 2-7-4</w:t>
      </w:r>
      <w:r>
        <w:tab/>
      </w:r>
      <w:r>
        <w:tab/>
      </w:r>
      <w:r>
        <w:t>Preparation and Publication of Minutes</w:t>
      </w:r>
      <w:bookmarkEnd w:id="203"/>
      <w:bookmarkEnd w:id="204"/>
    </w:p>
    <w:p w:rsidR="00920EF5" w:rsidRDefault="00A90210" w14:paraId="00000260" w14:textId="77777777">
      <w:r>
        <w:t>Sec. 4. (a) The supervision of the preparation and indexing of the minutes of the meetings of congress is the duty of the recorder of congress unless otherwise ordered by congress. The volume of the minutes of an entire session of congress shall be known as the “journal” of that session.</w:t>
      </w:r>
    </w:p>
    <w:p w:rsidR="00920EF5" w:rsidRDefault="00A90210" w14:paraId="00000261" w14:textId="77777777">
      <w:r>
        <w:t>(b) No later than twenty-one (21) days after a legislative session adjourns sine die, the recorder of congress shall:</w:t>
      </w:r>
    </w:p>
    <w:p w:rsidR="00920EF5" w:rsidRDefault="00A90210" w14:paraId="00000262" w14:textId="77777777">
      <w:pPr>
        <w:shd w:val="clear" w:color="auto" w:fill="FFFFFF"/>
        <w:ind w:left="720" w:firstLine="0"/>
      </w:pPr>
      <w:r>
        <w:t xml:space="preserve">(1) complete the compilation and indexing of the journal of congress for that session, as approved by </w:t>
      </w:r>
      <w:proofErr w:type="gramStart"/>
      <w:r>
        <w:t>congress;</w:t>
      </w:r>
      <w:proofErr w:type="gramEnd"/>
    </w:p>
    <w:p w:rsidR="00920EF5" w:rsidRDefault="00A90210" w14:paraId="00000263" w14:textId="77777777">
      <w:pPr>
        <w:shd w:val="clear" w:color="auto" w:fill="FFFFFF"/>
        <w:ind w:left="720" w:firstLine="0"/>
      </w:pPr>
      <w:r>
        <w:t>(2) publish the journal in an online repository of congress; and</w:t>
      </w:r>
    </w:p>
    <w:p w:rsidR="00920EF5" w:rsidRDefault="00A90210" w14:paraId="00000264" w14:textId="77777777">
      <w:pPr>
        <w:shd w:val="clear" w:color="auto" w:fill="FFFFFF"/>
        <w:ind w:left="720" w:firstLine="0"/>
      </w:pPr>
      <w:r>
        <w:t>(3) deliver at least one (1) paper or electronic copy of the journal to the department of records.</w:t>
      </w:r>
    </w:p>
    <w:p w:rsidR="00920EF5" w:rsidRDefault="00A90210" w14:paraId="00000265" w14:textId="77777777">
      <w:pPr>
        <w:shd w:val="clear" w:color="auto" w:fill="FFFFFF"/>
      </w:pPr>
      <w:r>
        <w:t>(c) The purpose of this section and of R.B. § 2-7-7(2) is to provide for the fulfillment of the provisions of Article II, Section 11 of the Constitution of the Indiana University Student Government.</w:t>
      </w:r>
    </w:p>
    <w:p w:rsidR="00920EF5" w:rsidRDefault="00A90210" w14:paraId="00000266" w14:textId="77777777">
      <w:pPr>
        <w:ind w:firstLine="0"/>
        <w:rPr>
          <w:i/>
        </w:rPr>
      </w:pPr>
      <w:r>
        <w:rPr>
          <w:i/>
        </w:rPr>
        <w:t>(As added by IUSG.21-22-19, SEC. 7, 4/15/22. Amended by IUSG.22-23-1, SEC 13, 1/1/23)</w:t>
      </w:r>
    </w:p>
    <w:p w:rsidR="00920EF5" w:rsidRDefault="00920EF5" w14:paraId="00000267" w14:textId="77777777">
      <w:pPr>
        <w:ind w:firstLine="0"/>
      </w:pPr>
    </w:p>
    <w:p w:rsidR="00920EF5" w:rsidRDefault="00A90210" w14:paraId="00000268" w14:textId="77777777">
      <w:pPr>
        <w:pStyle w:val="Heading3"/>
        <w:jc w:val="both"/>
      </w:pPr>
      <w:bookmarkStart w:name="_idww6z769g4z" w:colFirst="0" w:colLast="0" w:id="205"/>
      <w:bookmarkStart w:name="_Toc148916136" w:id="206"/>
      <w:bookmarkStart w:name="_Toc152228616" w:id="207"/>
      <w:bookmarkEnd w:id="205"/>
      <w:r>
        <w:t>R.B. § 2-7-5</w:t>
      </w:r>
      <w:r>
        <w:tab/>
      </w:r>
      <w:r>
        <w:tab/>
      </w:r>
      <w:r>
        <w:t>IUSG Acts</w:t>
      </w:r>
      <w:bookmarkEnd w:id="206"/>
      <w:bookmarkEnd w:id="207"/>
    </w:p>
    <w:p w:rsidR="00920EF5" w:rsidRDefault="00A90210" w14:paraId="00000269" w14:textId="77777777">
      <w:r w:rsidRPr="1EDAC87E" w:rsidR="00A90210">
        <w:rPr>
          <w:lang w:val="en-US"/>
        </w:rPr>
        <w:t>Sec. 5. (a) As used in this section, “term of congress” has the meaning set forth in R.B. § 2-3-2(a).</w:t>
      </w:r>
    </w:p>
    <w:p w:rsidR="00920EF5" w:rsidRDefault="00A90210" w14:paraId="0000026A" w14:textId="77777777">
      <w:r w:rsidRPr="1EDAC87E" w:rsidR="00A90210">
        <w:rPr>
          <w:lang w:val="en-US"/>
        </w:rPr>
        <w:t>(b) For each term of congress, the recorder of congress or such other congressional officer as congress may designate shall compile all:</w:t>
      </w:r>
    </w:p>
    <w:p w:rsidR="00920EF5" w:rsidRDefault="00A90210" w14:paraId="0000026B" w14:textId="77777777">
      <w:pPr>
        <w:shd w:val="clear" w:color="auto" w:fill="FFFFFF"/>
        <w:ind w:left="720" w:firstLine="0"/>
      </w:pPr>
      <w:r>
        <w:t>(1) bills; and</w:t>
      </w:r>
    </w:p>
    <w:p w:rsidR="00920EF5" w:rsidRDefault="00A90210" w14:paraId="0000026C" w14:textId="77777777">
      <w:pPr>
        <w:shd w:val="clear" w:color="auto" w:fill="FFFFFF"/>
        <w:ind w:left="720" w:firstLine="0"/>
        <w:rPr>
          <w:strike/>
        </w:rPr>
      </w:pPr>
      <w:r>
        <w:t xml:space="preserve">(2) constitution </w:t>
      </w:r>
      <w:proofErr w:type="gramStart"/>
      <w:r>
        <w:t>resolutions;</w:t>
      </w:r>
      <w:proofErr w:type="gramEnd"/>
      <w:r>
        <w:t xml:space="preserve"> </w:t>
      </w:r>
    </w:p>
    <w:p w:rsidR="00920EF5" w:rsidRDefault="00A90210" w14:paraId="0000026D" w14:textId="77777777">
      <w:pPr>
        <w:shd w:val="clear" w:color="auto" w:fill="FFFFFF"/>
        <w:ind w:firstLine="0"/>
      </w:pPr>
      <w:r>
        <w:t>enacted during that term of congress into one or more volumes no later than twenty-one (21) days after that term of congress ends.</w:t>
      </w:r>
    </w:p>
    <w:p w:rsidR="00920EF5" w:rsidRDefault="00A90210" w14:paraId="0000026E" w14:textId="77777777">
      <w:pPr>
        <w:shd w:val="clear" w:color="auto" w:fill="FFFFFF"/>
      </w:pPr>
      <w:r>
        <w:t>(c) This volume or volumes shall be known as the “IUSG acts” of that term of congress and shall be titled “Acts 20__” or “Acts 20__-20__” depending on the year or years during which the term of congress occurred.</w:t>
      </w:r>
    </w:p>
    <w:p w:rsidR="00920EF5" w:rsidP="1EDAC87E" w:rsidRDefault="00A90210" w14:paraId="0000026F" w14:textId="77777777">
      <w:pPr>
        <w:shd w:val="clear" w:color="auto" w:fill="FFFFFF" w:themeFill="background1"/>
      </w:pPr>
      <w:r w:rsidRPr="1EDAC87E" w:rsidR="00A90210">
        <w:rPr>
          <w:lang w:val="en-US"/>
        </w:rPr>
        <w:t>(d) The proper compiler of the IUSG acts may include in the IUSG acts for a term of congress such additional items or information as the compiler considers necessary.</w:t>
      </w:r>
    </w:p>
    <w:p w:rsidR="00920EF5" w:rsidRDefault="00A90210" w14:paraId="00000270" w14:textId="77777777">
      <w:pPr>
        <w:shd w:val="clear" w:color="auto" w:fill="FFFFFF"/>
      </w:pPr>
      <w:r>
        <w:t>(e) Whenever a bill is vetoed after the sine die adjournment of the final session of the term of congress at which it was passed, and the veto is overridden during a subsequent term of congress, the bill or proclamation shall be considered an act or proclamation of the term of congress at which it was initially passed but shall be printed in the IUSG acts for the term of congress during which the veto was overridden.</w:t>
      </w:r>
    </w:p>
    <w:p w:rsidR="00920EF5" w:rsidRDefault="00A90210" w14:paraId="00000271" w14:textId="77777777">
      <w:pPr>
        <w:ind w:firstLine="0"/>
        <w:rPr>
          <w:i/>
        </w:rPr>
      </w:pPr>
      <w:r>
        <w:rPr>
          <w:i/>
        </w:rPr>
        <w:t>(As added by IUSG.21-22-19, SEC. 7, 4/15/22. Amended by IUSG.22-23-1, SEC 14, 1/1/23)</w:t>
      </w:r>
    </w:p>
    <w:p w:rsidR="00920EF5" w:rsidRDefault="00920EF5" w14:paraId="00000272" w14:textId="77777777">
      <w:pPr>
        <w:ind w:firstLine="0"/>
      </w:pPr>
    </w:p>
    <w:p w:rsidR="00920EF5" w:rsidRDefault="00A90210" w14:paraId="00000273" w14:textId="77777777">
      <w:pPr>
        <w:pStyle w:val="Heading3"/>
        <w:jc w:val="both"/>
      </w:pPr>
      <w:bookmarkStart w:name="_j4txmtpfupe6" w:colFirst="0" w:colLast="0" w:id="208"/>
      <w:bookmarkStart w:name="_Toc148916137" w:id="209"/>
      <w:bookmarkStart w:name="_Toc152228617" w:id="210"/>
      <w:bookmarkEnd w:id="208"/>
      <w:r>
        <w:t>R.B. § 2-7-6</w:t>
      </w:r>
      <w:r>
        <w:tab/>
      </w:r>
      <w:r>
        <w:tab/>
      </w:r>
      <w:r>
        <w:t>Certification of IUSG Acts</w:t>
      </w:r>
      <w:bookmarkEnd w:id="209"/>
      <w:bookmarkEnd w:id="210"/>
    </w:p>
    <w:p w:rsidR="00920EF5" w:rsidRDefault="00A90210" w14:paraId="00000274" w14:textId="77777777">
      <w:pPr>
        <w:rPr>
          <w:highlight w:val="white"/>
        </w:rPr>
      </w:pPr>
      <w:r>
        <w:t xml:space="preserve">Sec. 6. The speaker of the congress, as soon as the preparation of the IUSG acts for a given term of congress is done, shall certify that the acts and constitution resolutions have been compared with the enrolled acts and enrolled constitution resolutions from which they were taken and have been found correctly printed. </w:t>
      </w:r>
      <w:r>
        <w:rPr>
          <w:highlight w:val="white"/>
        </w:rPr>
        <w:t>A certificate in paper or electronic format attesting to the accuracy of the IUSG acts shall be signed and dated by the speaker. The signed and dated certificate shall be included in each copy of each volume of the IUSG acts for that term of congress.</w:t>
      </w:r>
    </w:p>
    <w:p w:rsidR="00920EF5" w:rsidRDefault="00A90210" w14:paraId="00000275" w14:textId="77777777">
      <w:pPr>
        <w:ind w:firstLine="0"/>
        <w:rPr>
          <w:i/>
        </w:rPr>
      </w:pPr>
      <w:r>
        <w:rPr>
          <w:i/>
        </w:rPr>
        <w:t>(As added by IUSG.21-22-19, SEC. 7, 4/15/22. Amended by IUSG.22-23-1, SEC 15, 1/1/23)</w:t>
      </w:r>
    </w:p>
    <w:p w:rsidR="00920EF5" w:rsidRDefault="00920EF5" w14:paraId="00000276" w14:textId="77777777">
      <w:pPr>
        <w:ind w:firstLine="0"/>
        <w:rPr>
          <w:i/>
        </w:rPr>
      </w:pPr>
    </w:p>
    <w:p w:rsidR="00920EF5" w:rsidRDefault="00A90210" w14:paraId="00000277" w14:textId="77777777">
      <w:pPr>
        <w:pStyle w:val="Heading3"/>
        <w:jc w:val="both"/>
      </w:pPr>
      <w:bookmarkStart w:name="_b0zzhnzbkqrr" w:colFirst="0" w:colLast="0" w:id="211"/>
      <w:bookmarkStart w:name="_Toc148916138" w:id="212"/>
      <w:bookmarkStart w:name="_Toc152228618" w:id="213"/>
      <w:bookmarkEnd w:id="211"/>
      <w:r>
        <w:t>R.B. § 2-7-7</w:t>
      </w:r>
      <w:r>
        <w:tab/>
      </w:r>
      <w:r>
        <w:tab/>
      </w:r>
      <w:r>
        <w:t>Annual Delivery of Records to IU Archives</w:t>
      </w:r>
      <w:bookmarkEnd w:id="212"/>
      <w:bookmarkEnd w:id="213"/>
    </w:p>
    <w:p w:rsidR="00920EF5" w:rsidP="1EDAC87E" w:rsidRDefault="00A90210" w14:paraId="00000278" w14:textId="77777777">
      <w:pPr>
        <w:rPr>
          <w:highlight w:val="white"/>
          <w:lang w:val="en-US"/>
        </w:rPr>
      </w:pPr>
      <w:r w:rsidRPr="1EDAC87E" w:rsidR="00A90210">
        <w:rPr>
          <w:lang w:val="en-US"/>
        </w:rPr>
        <w:t xml:space="preserve">Sec. </w:t>
      </w:r>
      <w:r w:rsidRPr="1EDAC87E" w:rsidR="00A90210">
        <w:rPr>
          <w:highlight w:val="white"/>
          <w:lang w:val="en-US"/>
        </w:rPr>
        <w:t>7. No later than thirty (30) days after the conclusion of a term of congress, the recorder of congress or such other congressional officer as congress may designate shall deliver to the IU Archives a paper or electronic copy of each of the following:</w:t>
      </w:r>
    </w:p>
    <w:p w:rsidR="00920EF5" w:rsidRDefault="00A90210" w14:paraId="00000279" w14:textId="77777777">
      <w:pPr>
        <w:shd w:val="clear" w:color="auto" w:fill="FFFFFF"/>
        <w:ind w:left="720" w:firstLine="0"/>
        <w:rPr>
          <w:highlight w:val="white"/>
        </w:rPr>
      </w:pPr>
      <w:r>
        <w:rPr>
          <w:highlight w:val="white"/>
        </w:rPr>
        <w:t xml:space="preserve">(1) the IUSG acts for that term of </w:t>
      </w:r>
      <w:proofErr w:type="gramStart"/>
      <w:r>
        <w:rPr>
          <w:highlight w:val="white"/>
        </w:rPr>
        <w:t>congress;</w:t>
      </w:r>
      <w:proofErr w:type="gramEnd"/>
    </w:p>
    <w:p w:rsidR="00920EF5" w:rsidRDefault="00A90210" w14:paraId="0000027A" w14:textId="77777777">
      <w:pPr>
        <w:shd w:val="clear" w:color="auto" w:fill="FFFFFF"/>
        <w:ind w:left="720" w:firstLine="0"/>
        <w:rPr>
          <w:highlight w:val="white"/>
        </w:rPr>
      </w:pPr>
      <w:r>
        <w:rPr>
          <w:highlight w:val="white"/>
        </w:rPr>
        <w:t xml:space="preserve">(2) the journal of each session that occurred during that term of </w:t>
      </w:r>
      <w:proofErr w:type="gramStart"/>
      <w:r>
        <w:rPr>
          <w:highlight w:val="white"/>
        </w:rPr>
        <w:t>congress;</w:t>
      </w:r>
      <w:proofErr w:type="gramEnd"/>
    </w:p>
    <w:p w:rsidR="00920EF5" w:rsidRDefault="00A90210" w14:paraId="0000027B" w14:textId="77777777">
      <w:pPr>
        <w:shd w:val="clear" w:color="auto" w:fill="FFFFFF"/>
        <w:ind w:left="720" w:firstLine="0"/>
        <w:rPr>
          <w:highlight w:val="white"/>
        </w:rPr>
      </w:pPr>
      <w:r>
        <w:rPr>
          <w:highlight w:val="white"/>
        </w:rPr>
        <w:t xml:space="preserve">(3) the latest version of the Constitution of Indiana University Student </w:t>
      </w:r>
      <w:proofErr w:type="gramStart"/>
      <w:r>
        <w:rPr>
          <w:highlight w:val="white"/>
        </w:rPr>
        <w:t>Government;</w:t>
      </w:r>
      <w:proofErr w:type="gramEnd"/>
    </w:p>
    <w:p w:rsidR="00920EF5" w:rsidRDefault="00A90210" w14:paraId="0000027C" w14:textId="77777777">
      <w:pPr>
        <w:shd w:val="clear" w:color="auto" w:fill="FFFFFF"/>
        <w:ind w:left="720" w:firstLine="0"/>
        <w:rPr>
          <w:highlight w:val="white"/>
        </w:rPr>
      </w:pPr>
      <w:r>
        <w:rPr>
          <w:highlight w:val="white"/>
        </w:rPr>
        <w:t>(4) the latest version of the IUSG Bylaws; and</w:t>
      </w:r>
    </w:p>
    <w:p w:rsidR="00920EF5" w:rsidRDefault="00A90210" w14:paraId="0000027D" w14:textId="77777777">
      <w:pPr>
        <w:keepNext/>
        <w:shd w:val="clear" w:color="auto" w:fill="FFFFFF"/>
        <w:ind w:left="720" w:firstLine="0"/>
      </w:pPr>
      <w:r>
        <w:rPr>
          <w:highlight w:val="white"/>
        </w:rPr>
        <w:t>(5) any other documents the officer considers necessary</w:t>
      </w:r>
      <w:r>
        <w:t>.</w:t>
      </w:r>
    </w:p>
    <w:p w:rsidR="00920EF5" w:rsidRDefault="00A90210" w14:paraId="0000027E" w14:textId="77777777">
      <w:pPr>
        <w:ind w:firstLine="0"/>
        <w:sectPr w:rsidR="00920EF5" w:rsidSect="006D09F2">
          <w:headerReference w:type="default" r:id="rId11"/>
          <w:pgSz w:w="12240" w:h="15840" w:orient="portrait"/>
          <w:pgMar w:top="1440" w:right="1440" w:bottom="1440" w:left="1440" w:header="720" w:footer="720" w:gutter="0"/>
          <w:cols w:space="720"/>
          <w:titlePg/>
        </w:sectPr>
      </w:pPr>
      <w:r>
        <w:rPr>
          <w:i/>
        </w:rPr>
        <w:t>(As added by IUSG.21-22-19, SEC. 7, 4/15/22. Amended by IUSG.22-23-1, SEC 16, 1/1/23)</w:t>
      </w:r>
    </w:p>
    <w:p w:rsidR="00920EF5" w:rsidRDefault="00A90210" w14:paraId="0000027F" w14:textId="77777777">
      <w:pPr>
        <w:pStyle w:val="Heading1"/>
      </w:pPr>
      <w:bookmarkStart w:name="_Toc148916139" w:id="214"/>
      <w:bookmarkStart w:name="_Toc152228619" w:id="215"/>
      <w:r>
        <w:t>R.B. § 3</w:t>
      </w:r>
      <w:r>
        <w:tab/>
      </w:r>
      <w:r>
        <w:tab/>
      </w:r>
      <w:r>
        <w:t>TITLE 3. ELECTIONS</w:t>
      </w:r>
      <w:bookmarkEnd w:id="214"/>
      <w:bookmarkEnd w:id="215"/>
    </w:p>
    <w:p w:rsidR="00920EF5" w:rsidP="58F7A531" w:rsidRDefault="00EA762D" w14:paraId="00000280" w14:textId="4AE9E8BA">
      <w:pPr>
        <w:ind w:firstLine="720"/>
      </w:pPr>
      <w:hyperlink w:anchor="_3y2jye2vux6v">
        <w:r w:rsidRPr="58F7A531" w:rsidR="00A90210">
          <w:rPr>
            <w:color w:val="1155CC"/>
            <w:u w:val="single"/>
          </w:rPr>
          <w:t>Art. 1.</w:t>
        </w:r>
      </w:hyperlink>
      <w:hyperlink w:anchor="_3y2jye2vux6v">
        <w:r w:rsidR="00A90210">
          <w:t xml:space="preserve"> </w:t>
        </w:r>
        <w:r w:rsidR="003F7E18">
          <w:tab/>
        </w:r>
        <w:r w:rsidR="003F7E18">
          <w:tab/>
        </w:r>
        <w:r w:rsidR="00A90210">
          <w:t xml:space="preserve">ELECTION </w:t>
        </w:r>
        <w:r w:rsidR="7C4CEDB3">
          <w:t>M</w:t>
        </w:r>
      </w:hyperlink>
      <w:r w:rsidR="7C4CEDB3">
        <w:t>ANAGER</w:t>
      </w:r>
    </w:p>
    <w:p w:rsidR="00920EF5" w:rsidP="6BD70004" w:rsidRDefault="00EA762D" w14:paraId="00000281" w14:textId="30CE9AD9">
      <w:pPr>
        <w:ind w:left="720" w:firstLine="0"/>
      </w:pPr>
      <w:hyperlink w:anchor="_e02yvi7fokm">
        <w:r w:rsidRPr="6BD70004" w:rsidR="00A90210">
          <w:rPr>
            <w:color w:val="1155CC"/>
            <w:u w:val="single"/>
          </w:rPr>
          <w:t>Art. 2.</w:t>
        </w:r>
      </w:hyperlink>
      <w:hyperlink w:anchor="_e02yvi7fokm">
        <w:r w:rsidRPr="6BD70004" w:rsidR="00A90210">
          <w:rPr>
            <w:color w:val="1155CC"/>
          </w:rPr>
          <w:t xml:space="preserve"> </w:t>
        </w:r>
        <w:r w:rsidR="00775C14">
          <w:tab/>
        </w:r>
      </w:hyperlink>
      <w:r w:rsidR="00775C14">
        <w:tab/>
      </w:r>
      <w:r w:rsidR="00A90210">
        <w:t>REPEALED</w:t>
      </w:r>
    </w:p>
    <w:p w:rsidR="00920EF5" w:rsidRDefault="00A90210" w14:paraId="00000282" w14:textId="3372C09B">
      <w:pPr>
        <w:ind w:left="360"/>
      </w:pPr>
      <w:r w:rsidRPr="1EDAC87E" w:rsidR="00A90210">
        <w:rPr>
          <w:color w:val="1155CC"/>
          <w:u w:val="single"/>
          <w:lang w:val="en-US"/>
        </w:rPr>
        <w:t>Art. 3.</w:t>
      </w:r>
      <w:r>
        <w:tab/>
      </w:r>
      <w:r>
        <w:tab/>
      </w:r>
      <w:hyperlink w:anchor="_dgn6p8o4bnmk">
        <w:r w:rsidRPr="1EDAC87E" w:rsidR="00A90210">
          <w:rPr>
            <w:lang w:val="en-US"/>
          </w:rPr>
          <w:t>ELECTION SCHEDULES</w:t>
        </w:r>
      </w:hyperlink>
    </w:p>
    <w:p w:rsidR="00920EF5" w:rsidRDefault="00EA762D" w14:paraId="00000283" w14:textId="77777777">
      <w:pPr>
        <w:ind w:left="360"/>
      </w:pPr>
      <w:hyperlink w:anchor="_mbdhd16zue9n">
        <w:r w:rsidR="00A90210">
          <w:rPr>
            <w:color w:val="1155CC"/>
            <w:u w:val="single"/>
          </w:rPr>
          <w:t>Art. 4.</w:t>
        </w:r>
      </w:hyperlink>
      <w:r w:rsidR="00A90210">
        <w:t xml:space="preserve"> </w:t>
      </w:r>
      <w:r w:rsidR="00A90210">
        <w:tab/>
      </w:r>
      <w:r w:rsidR="00A90210">
        <w:tab/>
      </w:r>
      <w:r w:rsidR="00A90210">
        <w:t>CANDIDATES</w:t>
      </w:r>
    </w:p>
    <w:p w:rsidR="00920EF5" w:rsidRDefault="00EA762D" w14:paraId="00000284" w14:textId="77777777">
      <w:pPr>
        <w:ind w:left="360"/>
      </w:pPr>
      <w:hyperlink w:anchor="_9me82h4t4p5u">
        <w:r w:rsidR="00A90210">
          <w:rPr>
            <w:color w:val="1155CC"/>
            <w:u w:val="single"/>
          </w:rPr>
          <w:t>Art. 5.</w:t>
        </w:r>
      </w:hyperlink>
      <w:hyperlink w:anchor="_9me82h4t4p5u">
        <w:r w:rsidR="00A90210">
          <w:rPr>
            <w:color w:val="1155CC"/>
          </w:rPr>
          <w:t xml:space="preserve"> </w:t>
        </w:r>
        <w:r w:rsidR="00A90210">
          <w:rPr>
            <w:color w:val="1155CC"/>
          </w:rPr>
          <w:tab/>
        </w:r>
        <w:r w:rsidR="00A90210">
          <w:rPr>
            <w:color w:val="1155CC"/>
          </w:rPr>
          <w:tab/>
        </w:r>
      </w:hyperlink>
      <w:hyperlink w:anchor="_9me82h4t4p5u">
        <w:r w:rsidR="00A90210">
          <w:t>VOTING</w:t>
        </w:r>
      </w:hyperlink>
    </w:p>
    <w:p w:rsidR="00920EF5" w:rsidRDefault="00EA762D" w14:paraId="00000285" w14:textId="77777777">
      <w:pPr>
        <w:ind w:left="360"/>
      </w:pPr>
      <w:hyperlink w:anchor="_p6nqx34wlnko">
        <w:r w:rsidR="00A90210">
          <w:rPr>
            <w:color w:val="1155CC"/>
            <w:u w:val="single"/>
          </w:rPr>
          <w:t>Art. 6.</w:t>
        </w:r>
      </w:hyperlink>
      <w:hyperlink w:anchor="_p6nqx34wlnko">
        <w:r w:rsidR="00A90210">
          <w:rPr>
            <w:color w:val="1155CC"/>
          </w:rPr>
          <w:t xml:space="preserve"> </w:t>
        </w:r>
        <w:r w:rsidR="00A90210">
          <w:rPr>
            <w:color w:val="1155CC"/>
          </w:rPr>
          <w:tab/>
        </w:r>
        <w:r w:rsidR="00A90210">
          <w:rPr>
            <w:color w:val="1155CC"/>
          </w:rPr>
          <w:tab/>
        </w:r>
      </w:hyperlink>
      <w:hyperlink w:anchor="_p6nqx34wlnko">
        <w:r w:rsidR="00A90210">
          <w:t>CAMPAIGN FINANCE</w:t>
        </w:r>
      </w:hyperlink>
    </w:p>
    <w:p w:rsidR="00920EF5" w:rsidRDefault="00EA762D" w14:paraId="00000286" w14:textId="77777777">
      <w:pPr>
        <w:ind w:left="360"/>
      </w:pPr>
      <w:hyperlink w:anchor="_1bk7b1iq2a4q">
        <w:r w:rsidR="00A90210">
          <w:rPr>
            <w:color w:val="1155CC"/>
            <w:u w:val="single"/>
          </w:rPr>
          <w:t>Art. 7.</w:t>
        </w:r>
      </w:hyperlink>
      <w:hyperlink w:anchor="_1bk7b1iq2a4q">
        <w:r w:rsidR="00A90210">
          <w:rPr>
            <w:color w:val="1155CC"/>
          </w:rPr>
          <w:t xml:space="preserve"> </w:t>
        </w:r>
        <w:r w:rsidR="00A90210">
          <w:rPr>
            <w:color w:val="1155CC"/>
          </w:rPr>
          <w:tab/>
        </w:r>
        <w:r w:rsidR="00A90210">
          <w:rPr>
            <w:color w:val="1155CC"/>
          </w:rPr>
          <w:tab/>
        </w:r>
      </w:hyperlink>
      <w:hyperlink w:anchor="_1bk7b1iq2a4q">
        <w:r w:rsidR="00A90210">
          <w:t>ELECTION VIOLATIONS</w:t>
        </w:r>
      </w:hyperlink>
      <w:r w:rsidR="00A90210">
        <w:t xml:space="preserve"> GENERALLY</w:t>
      </w:r>
    </w:p>
    <w:p w:rsidR="00920EF5" w:rsidRDefault="00EA762D" w14:paraId="00000287" w14:textId="77777777">
      <w:pPr>
        <w:ind w:left="360"/>
      </w:pPr>
      <w:hyperlink w:anchor="_fhhebcfpz7ml">
        <w:r w:rsidR="00A90210">
          <w:rPr>
            <w:color w:val="1155CC"/>
            <w:u w:val="single"/>
          </w:rPr>
          <w:t>Art. 8.</w:t>
        </w:r>
      </w:hyperlink>
      <w:r w:rsidR="00A90210">
        <w:tab/>
      </w:r>
      <w:r w:rsidR="00A90210">
        <w:tab/>
      </w:r>
      <w:r w:rsidR="00A90210">
        <w:t>VIOLATIONS DEFINED</w:t>
      </w:r>
    </w:p>
    <w:p w:rsidR="00920EF5" w:rsidRDefault="00EA762D" w14:paraId="00000288" w14:textId="77777777">
      <w:pPr>
        <w:ind w:left="360"/>
      </w:pPr>
      <w:hyperlink w:anchor="_t3r92owiuw1l">
        <w:r w:rsidR="00A90210">
          <w:rPr>
            <w:color w:val="1155CC"/>
            <w:u w:val="single"/>
          </w:rPr>
          <w:t>Art. 9.</w:t>
        </w:r>
      </w:hyperlink>
      <w:r w:rsidR="00A90210">
        <w:tab/>
      </w:r>
      <w:r w:rsidR="00A90210">
        <w:tab/>
      </w:r>
      <w:r w:rsidR="00A90210">
        <w:t>COMPLAINT PROCEDURE</w:t>
      </w:r>
    </w:p>
    <w:p w:rsidR="00920EF5" w:rsidRDefault="00920EF5" w14:paraId="00000289" w14:textId="77777777"/>
    <w:p w:rsidR="00920EF5" w:rsidRDefault="00A90210" w14:paraId="0000028A" w14:textId="30850E84">
      <w:pPr>
        <w:pStyle w:val="Heading2"/>
        <w:ind w:left="1440"/>
      </w:pPr>
      <w:bookmarkStart w:name="_Toc148916140" w:id="216"/>
      <w:bookmarkStart w:name="_Toc152228620" w:id="217"/>
      <w:r>
        <w:t xml:space="preserve">R.B. § 3-1 </w:t>
      </w:r>
      <w:r>
        <w:tab/>
      </w:r>
      <w:r>
        <w:tab/>
      </w:r>
      <w:r>
        <w:t xml:space="preserve">ARTICLE 1. ELECTION </w:t>
      </w:r>
      <w:r w:rsidR="464A0C20">
        <w:t>MANAGER</w:t>
      </w:r>
      <w:bookmarkEnd w:id="216"/>
      <w:bookmarkEnd w:id="217"/>
    </w:p>
    <w:p w:rsidR="00920EF5" w:rsidRDefault="00EA762D" w14:paraId="0000028B" w14:textId="41A43157">
      <w:pPr>
        <w:ind w:left="360"/>
      </w:pPr>
      <w:hyperlink w:anchor="_nvmygb4kg0ku">
        <w:r w:rsidRPr="1EDAC87E" w:rsidR="00A90210">
          <w:rPr>
            <w:color w:val="1155CC"/>
            <w:u w:val="single"/>
            <w:lang w:val="en-US"/>
          </w:rPr>
          <w:t>Sec. 1.</w:t>
        </w:r>
      </w:hyperlink>
      <w:r>
        <w:tab/>
      </w:r>
      <w:r>
        <w:tab/>
      </w:r>
      <w:r w:rsidRPr="1EDAC87E" w:rsidR="00A90210">
        <w:rPr>
          <w:lang w:val="en-US"/>
        </w:rPr>
        <w:t>“</w:t>
      </w:r>
      <w:r w:rsidRPr="1EDAC87E" w:rsidR="4BD0B5F3">
        <w:rPr>
          <w:lang w:val="en-US"/>
        </w:rPr>
        <w:t>Manager</w:t>
      </w:r>
      <w:r w:rsidRPr="1EDAC87E" w:rsidR="00A90210">
        <w:rPr>
          <w:lang w:val="en-US"/>
        </w:rPr>
        <w:t>”</w:t>
      </w:r>
    </w:p>
    <w:p w:rsidR="00920EF5" w:rsidRDefault="00EA762D" w14:paraId="0000028C" w14:textId="63A819CE">
      <w:pPr>
        <w:ind w:left="360"/>
      </w:pPr>
      <w:hyperlink w:anchor="_oc07luu0it6l&quot;﷟HYPERLINK &quot;bookmark://_oc07luu0it6l">
        <w:r w:rsidRPr="6BD70004" w:rsidR="00A90210">
          <w:rPr>
            <w:color w:val="1155CC"/>
            <w:u w:val="single"/>
          </w:rPr>
          <w:t>Sec. 2.</w:t>
        </w:r>
        <w:r w:rsidR="00775C14">
          <w:tab/>
        </w:r>
      </w:hyperlink>
      <w:r w:rsidR="00775C14">
        <w:tab/>
      </w:r>
      <w:r w:rsidR="00A90210">
        <w:t xml:space="preserve">Election </w:t>
      </w:r>
      <w:r w:rsidR="5F446071">
        <w:t>M</w:t>
      </w:r>
      <w:r w:rsidR="00A90210">
        <w:t xml:space="preserve"> Established</w:t>
      </w:r>
    </w:p>
    <w:p w:rsidR="00920EF5" w:rsidRDefault="00EA762D" w14:paraId="0000028D" w14:textId="02C27BEC">
      <w:pPr>
        <w:ind w:left="360"/>
      </w:pPr>
      <w:hyperlink w:anchor="_ee6b04i0iaol">
        <w:r w:rsidRPr="58F7A531" w:rsidR="00A90210">
          <w:rPr>
            <w:color w:val="1155CC"/>
            <w:u w:val="single"/>
          </w:rPr>
          <w:t>Sec. 3.</w:t>
        </w:r>
      </w:hyperlink>
      <w:r w:rsidR="003F7E18">
        <w:tab/>
      </w:r>
      <w:r w:rsidR="003F7E18">
        <w:tab/>
      </w:r>
      <w:r w:rsidR="57FBDA36">
        <w:t>Repealed</w:t>
      </w:r>
    </w:p>
    <w:p w:rsidR="00920EF5" w:rsidRDefault="00EA762D" w14:paraId="0000028E" w14:textId="77777777">
      <w:pPr>
        <w:ind w:left="360"/>
      </w:pPr>
      <w:hyperlink w:anchor="_c96ztckvlp1n">
        <w:r w:rsidR="00A90210">
          <w:rPr>
            <w:color w:val="1155CC"/>
            <w:u w:val="single"/>
          </w:rPr>
          <w:t>Sec. 4.</w:t>
        </w:r>
      </w:hyperlink>
      <w:r w:rsidR="00A90210">
        <w:tab/>
      </w:r>
      <w:r w:rsidR="00A90210">
        <w:tab/>
      </w:r>
      <w:r w:rsidR="00A90210">
        <w:t>General Duties</w:t>
      </w:r>
    </w:p>
    <w:p w:rsidR="00920EF5" w:rsidRDefault="00EA762D" w14:paraId="0000028F" w14:textId="77777777">
      <w:pPr>
        <w:ind w:left="360"/>
      </w:pPr>
      <w:hyperlink w:anchor="_95ddqgpaogw0">
        <w:r w:rsidR="00A90210">
          <w:rPr>
            <w:color w:val="1155CC"/>
            <w:u w:val="single"/>
          </w:rPr>
          <w:t>Sec. 5.</w:t>
        </w:r>
      </w:hyperlink>
      <w:r w:rsidR="00A90210">
        <w:tab/>
      </w:r>
      <w:r w:rsidR="00A90210">
        <w:tab/>
      </w:r>
      <w:r w:rsidR="00A90210">
        <w:t>Multicultural Organization Petitions for Admittance to Congress</w:t>
      </w:r>
    </w:p>
    <w:p w:rsidR="00920EF5" w:rsidRDefault="00EA762D" w14:paraId="00000290" w14:textId="040B6A03">
      <w:pPr>
        <w:ind w:left="360"/>
      </w:pPr>
      <w:hyperlink w:anchor="_e6js4mnz3i76">
        <w:r w:rsidR="00A90210">
          <w:rPr>
            <w:color w:val="1155CC"/>
            <w:u w:val="single"/>
          </w:rPr>
          <w:t>Sec. 5.5.</w:t>
        </w:r>
      </w:hyperlink>
      <w:r w:rsidR="00A90210">
        <w:tab/>
      </w:r>
      <w:r w:rsidR="00A90210">
        <w:t>Multicultural Organization Petitions for Readmittance</w:t>
      </w:r>
    </w:p>
    <w:p w:rsidR="00920EF5" w:rsidRDefault="00EA762D" w14:paraId="00000291" w14:textId="77777777">
      <w:pPr>
        <w:ind w:left="360"/>
      </w:pPr>
      <w:hyperlink w:anchor="_va868j3qiloa">
        <w:r w:rsidR="00A90210">
          <w:rPr>
            <w:color w:val="1155CC"/>
            <w:u w:val="single"/>
          </w:rPr>
          <w:t>Sec. 6.</w:t>
        </w:r>
      </w:hyperlink>
      <w:r w:rsidR="00A90210">
        <w:tab/>
      </w:r>
      <w:r w:rsidR="00A90210">
        <w:tab/>
      </w:r>
      <w:r w:rsidR="00A90210">
        <w:t>Conflict of Interest, Failure of Duty</w:t>
      </w:r>
    </w:p>
    <w:p w:rsidR="00920EF5" w:rsidRDefault="00EA762D" w14:paraId="00000292" w14:textId="77777777">
      <w:pPr>
        <w:ind w:left="360"/>
      </w:pPr>
      <w:hyperlink w:anchor="_azwk5hleedhv">
        <w:r w:rsidR="00A90210">
          <w:rPr>
            <w:color w:val="1155CC"/>
            <w:u w:val="single"/>
          </w:rPr>
          <w:t>Sec. 7.</w:t>
        </w:r>
      </w:hyperlink>
      <w:r w:rsidR="00A90210">
        <w:tab/>
      </w:r>
      <w:r w:rsidR="00A90210">
        <w:tab/>
      </w:r>
      <w:r w:rsidR="00A90210">
        <w:t>Meetings</w:t>
      </w:r>
    </w:p>
    <w:p w:rsidR="00920EF5" w:rsidRDefault="00EA762D" w14:paraId="00000293" w14:textId="77777777">
      <w:pPr>
        <w:ind w:left="360"/>
      </w:pPr>
      <w:hyperlink w:anchor="_9rjtz5qo2a8m">
        <w:r w:rsidR="00A90210">
          <w:rPr>
            <w:color w:val="1155CC"/>
            <w:u w:val="single"/>
          </w:rPr>
          <w:t>Sec. 8.</w:t>
        </w:r>
      </w:hyperlink>
      <w:r w:rsidR="00A90210">
        <w:tab/>
      </w:r>
      <w:r w:rsidR="00A90210">
        <w:tab/>
      </w:r>
      <w:r w:rsidR="00A90210">
        <w:t>Repealed</w:t>
      </w:r>
    </w:p>
    <w:p w:rsidR="00920EF5" w:rsidRDefault="00EA762D" w14:paraId="00000294" w14:textId="77777777">
      <w:pPr>
        <w:ind w:left="360"/>
      </w:pPr>
      <w:hyperlink w:anchor="_gyhhs4mv5r18">
        <w:r w:rsidR="00A90210">
          <w:rPr>
            <w:color w:val="1155CC"/>
            <w:u w:val="single"/>
          </w:rPr>
          <w:t>Sec. 9.</w:t>
        </w:r>
      </w:hyperlink>
      <w:r w:rsidR="00A90210">
        <w:tab/>
      </w:r>
      <w:r w:rsidR="00A90210">
        <w:tab/>
      </w:r>
      <w:r w:rsidR="00A90210">
        <w:t>Repealed</w:t>
      </w:r>
    </w:p>
    <w:p w:rsidR="00920EF5" w:rsidRDefault="00EA762D" w14:paraId="00000295" w14:textId="62E196F3">
      <w:pPr>
        <w:ind w:left="360"/>
      </w:pPr>
      <w:hyperlink w:anchor="_wjd3srgnp9t8">
        <w:r w:rsidRPr="58F7A531" w:rsidR="00A90210">
          <w:rPr>
            <w:color w:val="1155CC"/>
            <w:u w:val="single"/>
          </w:rPr>
          <w:t>Sec. 10.</w:t>
        </w:r>
      </w:hyperlink>
      <w:r w:rsidR="003F7E18">
        <w:tab/>
      </w:r>
      <w:r w:rsidR="00A90210">
        <w:t xml:space="preserve">Election </w:t>
      </w:r>
      <w:r w:rsidR="4C94CF67">
        <w:t>Manager</w:t>
      </w:r>
      <w:r w:rsidR="00A90210">
        <w:t xml:space="preserve"> Stipends</w:t>
      </w:r>
    </w:p>
    <w:p w:rsidR="00920EF5" w:rsidRDefault="00920EF5" w14:paraId="00000296" w14:textId="77777777">
      <w:pPr>
        <w:ind w:firstLine="0"/>
      </w:pPr>
    </w:p>
    <w:p w:rsidR="00920EF5" w:rsidRDefault="00A90210" w14:paraId="00000297" w14:textId="4B5EB778">
      <w:pPr>
        <w:pStyle w:val="Heading3"/>
      </w:pPr>
      <w:bookmarkStart w:name="_nvmygb4kg0ku" w:id="218"/>
      <w:bookmarkStart w:name="_Toc148916141" w:id="219"/>
      <w:bookmarkStart w:name="_Toc152228621" w:id="220"/>
      <w:bookmarkEnd w:id="218"/>
      <w:r w:rsidRPr="1EDAC87E" w:rsidR="00A90210">
        <w:rPr>
          <w:lang w:val="en-US"/>
        </w:rPr>
        <w:t>R.B. § 3-1-1</w:t>
      </w:r>
      <w:r>
        <w:tab/>
      </w:r>
      <w:r>
        <w:tab/>
      </w:r>
      <w:r w:rsidRPr="1EDAC87E" w:rsidR="00A90210">
        <w:rPr>
          <w:lang w:val="en-US"/>
        </w:rPr>
        <w:t>“</w:t>
      </w:r>
      <w:r w:rsidRPr="1EDAC87E" w:rsidR="71E43B6E">
        <w:rPr>
          <w:lang w:val="en-US"/>
        </w:rPr>
        <w:t>Manager</w:t>
      </w:r>
      <w:r w:rsidRPr="1EDAC87E" w:rsidR="00A90210">
        <w:rPr>
          <w:lang w:val="en-US"/>
        </w:rPr>
        <w:t>”</w:t>
      </w:r>
      <w:bookmarkEnd w:id="219"/>
      <w:bookmarkEnd w:id="220"/>
    </w:p>
    <w:p w:rsidR="00920EF5" w:rsidRDefault="00A90210" w14:paraId="00000298" w14:textId="7282DE31">
      <w:r>
        <w:t>Sec. 1. As used in this title, “</w:t>
      </w:r>
      <w:r w:rsidR="1CA6822E">
        <w:t>manager</w:t>
      </w:r>
      <w:r>
        <w:t xml:space="preserve">” refers to the election </w:t>
      </w:r>
      <w:r w:rsidR="29426467">
        <w:t>manager</w:t>
      </w:r>
      <w:r>
        <w:t>.</w:t>
      </w:r>
    </w:p>
    <w:p w:rsidR="00920EF5" w:rsidP="6BD70004" w:rsidRDefault="00A90210" w14:paraId="00000299" w14:textId="29FC0C8F">
      <w:pPr>
        <w:ind w:firstLine="0"/>
        <w:rPr>
          <w:i/>
          <w:iCs/>
        </w:rPr>
      </w:pPr>
      <w:r w:rsidRPr="6BD70004">
        <w:rPr>
          <w:i/>
          <w:iCs/>
        </w:rPr>
        <w:t>(As added by IUSG.20-21-10, SEC. 2, 2/27/21.</w:t>
      </w:r>
      <w:r w:rsidRPr="6BD70004" w:rsidR="429D1C4B">
        <w:rPr>
          <w:i/>
          <w:iCs/>
        </w:rPr>
        <w:t xml:space="preserve"> </w:t>
      </w:r>
      <w:r w:rsidRPr="6BD70004" w:rsidR="656C1F36">
        <w:rPr>
          <w:i/>
          <w:iCs/>
        </w:rPr>
        <w:t>Amended</w:t>
      </w:r>
      <w:r w:rsidRPr="6BD70004" w:rsidR="429D1C4B">
        <w:rPr>
          <w:i/>
          <w:iCs/>
        </w:rPr>
        <w:t xml:space="preserve"> by IUSG.20-23-03, SEC. 1, 10/13/23</w:t>
      </w:r>
      <w:r w:rsidRPr="6BD70004">
        <w:rPr>
          <w:i/>
          <w:iCs/>
        </w:rPr>
        <w:t>)</w:t>
      </w:r>
    </w:p>
    <w:p w:rsidR="00920EF5" w:rsidRDefault="00920EF5" w14:paraId="0000029A" w14:textId="77777777">
      <w:pPr>
        <w:ind w:firstLine="0"/>
      </w:pPr>
    </w:p>
    <w:p w:rsidR="00920EF5" w:rsidRDefault="00A90210" w14:paraId="0000029B" w14:textId="3FCC6B76">
      <w:pPr>
        <w:pStyle w:val="Heading3"/>
      </w:pPr>
      <w:bookmarkStart w:name="_oc07luu0it6l" w:id="221"/>
      <w:bookmarkStart w:name="_Toc148916142" w:id="222"/>
      <w:bookmarkStart w:name="_Toc152228622" w:id="223"/>
      <w:bookmarkEnd w:id="221"/>
      <w:r>
        <w:t>R.B. § 3-1-2</w:t>
      </w:r>
      <w:r>
        <w:tab/>
      </w:r>
      <w:r>
        <w:tab/>
      </w:r>
      <w:r>
        <w:t xml:space="preserve">Election </w:t>
      </w:r>
      <w:r w:rsidR="3FF51FC8">
        <w:t xml:space="preserve">Manager </w:t>
      </w:r>
      <w:r>
        <w:t>Established</w:t>
      </w:r>
      <w:bookmarkEnd w:id="222"/>
      <w:bookmarkEnd w:id="223"/>
    </w:p>
    <w:p w:rsidR="00920EF5" w:rsidRDefault="00A90210" w14:paraId="0000029C" w14:textId="36864F5B">
      <w:r w:rsidRPr="1EDAC87E" w:rsidR="00A90210">
        <w:rPr>
          <w:lang w:val="en-US"/>
        </w:rPr>
        <w:t>Sec. 2. (a) T</w:t>
      </w:r>
      <w:r w:rsidRPr="1EDAC87E" w:rsidR="4296B347">
        <w:rPr>
          <w:lang w:val="en-US"/>
        </w:rPr>
        <w:t>here is established the election manager</w:t>
      </w:r>
      <w:r w:rsidRPr="1EDAC87E" w:rsidR="00A90210">
        <w:rPr>
          <w:lang w:val="en-US"/>
        </w:rPr>
        <w:t>.</w:t>
      </w:r>
    </w:p>
    <w:p w:rsidR="00920EF5" w:rsidRDefault="00A90210" w14:paraId="0000029D" w14:textId="42ED66A6">
      <w:r w:rsidRPr="1EDAC87E" w:rsidR="00A90210">
        <w:rPr>
          <w:lang w:val="en-US"/>
        </w:rPr>
        <w:t>(b) T</w:t>
      </w:r>
      <w:r w:rsidRPr="1EDAC87E" w:rsidR="3CBAB809">
        <w:rPr>
          <w:lang w:val="en-US"/>
        </w:rPr>
        <w:t xml:space="preserve">he supreme court shall </w:t>
      </w:r>
      <w:r w:rsidRPr="1EDAC87E" w:rsidR="3CBAB809">
        <w:rPr>
          <w:lang w:val="en-US"/>
        </w:rPr>
        <w:t>nominated</w:t>
      </w:r>
      <w:r w:rsidRPr="1EDAC87E" w:rsidR="3CBAB809">
        <w:rPr>
          <w:lang w:val="en-US"/>
        </w:rPr>
        <w:t xml:space="preserve"> by the end of January, and with the advice and </w:t>
      </w:r>
      <w:r w:rsidRPr="1EDAC87E" w:rsidR="36AF3BDC">
        <w:rPr>
          <w:lang w:val="en-US"/>
        </w:rPr>
        <w:t>consent</w:t>
      </w:r>
      <w:r w:rsidRPr="1EDAC87E" w:rsidR="3CBAB809">
        <w:rPr>
          <w:lang w:val="en-US"/>
        </w:rPr>
        <w:t xml:space="preserve"> of the congress shall appoint, the election manager</w:t>
      </w:r>
      <w:r w:rsidRPr="1EDAC87E" w:rsidR="00A90210">
        <w:rPr>
          <w:lang w:val="en-US"/>
        </w:rPr>
        <w:t xml:space="preserve">. </w:t>
      </w:r>
    </w:p>
    <w:p w:rsidR="00920EF5" w:rsidRDefault="00A90210" w14:paraId="0000029E" w14:textId="2537CC8E">
      <w:r>
        <w:t xml:space="preserve">(c) </w:t>
      </w:r>
      <w:r w:rsidR="0B51C84A">
        <w:t>The manager shall</w:t>
      </w:r>
      <w:r>
        <w:t xml:space="preserve"> serve for a term of </w:t>
      </w:r>
      <w:r w:rsidR="2273C106">
        <w:t>one</w:t>
      </w:r>
      <w:r>
        <w:t xml:space="preserve"> (</w:t>
      </w:r>
      <w:r w:rsidR="057BB67B">
        <w:t>1</w:t>
      </w:r>
      <w:r>
        <w:t>) year except in case of resignation or removal. A</w:t>
      </w:r>
      <w:r w:rsidR="40FCB876">
        <w:t xml:space="preserve"> vacant election manager position must be nominated two months before the next election</w:t>
      </w:r>
      <w:r>
        <w:t>.</w:t>
      </w:r>
    </w:p>
    <w:p w:rsidR="00920EF5" w:rsidRDefault="00A90210" w14:paraId="0000029F" w14:textId="3F10D7D9">
      <w:r>
        <w:t xml:space="preserve">(d) </w:t>
      </w:r>
      <w:r w:rsidR="01C6339F">
        <w:t>The manager</w:t>
      </w:r>
      <w:r>
        <w:t xml:space="preserve"> shall only be removed upon</w:t>
      </w:r>
      <w:r w:rsidR="2DBB87C6">
        <w:t xml:space="preserve">: A supreme court majority decision </w:t>
      </w:r>
      <w:r w:rsidR="79265CC5">
        <w:t>recommending</w:t>
      </w:r>
      <w:r w:rsidR="2DBB87C6">
        <w:t xml:space="preserve"> impeachment and removal with a confirmation of congress.</w:t>
      </w:r>
    </w:p>
    <w:p w:rsidR="00920EF5" w:rsidP="58F7A531" w:rsidRDefault="2DBB87C6" w14:paraId="000002A1" w14:textId="68796C6A">
      <w:r>
        <w:t xml:space="preserve">(e) The election manager shall appoint up to 6 members, who are non-candidate members in the next election to their </w:t>
      </w:r>
      <w:r w:rsidR="16DC961F">
        <w:t>manager</w:t>
      </w:r>
      <w:r>
        <w:t>. These members serve at the pleasure of the election manager.</w:t>
      </w:r>
    </w:p>
    <w:p w:rsidR="00920EF5" w:rsidP="58F7A531" w:rsidRDefault="00A90210" w14:paraId="000002A2" w14:textId="183FD1B4">
      <w:pPr>
        <w:ind w:firstLine="0"/>
        <w:rPr>
          <w:i/>
          <w:iCs/>
        </w:rPr>
      </w:pPr>
      <w:r w:rsidRPr="58F7A531">
        <w:rPr>
          <w:i/>
          <w:iCs/>
        </w:rPr>
        <w:t>(As added by IUSG.20-21-10, SEC. 2, 2/27/21</w:t>
      </w:r>
      <w:r w:rsidRPr="58F7A531" w:rsidR="34221E2A">
        <w:rPr>
          <w:i/>
          <w:iCs/>
        </w:rPr>
        <w:t>. Amended by IUSG.20-23-03, SEC</w:t>
      </w:r>
      <w:r w:rsidRPr="58F7A531" w:rsidR="69911F4B">
        <w:rPr>
          <w:i/>
          <w:iCs/>
        </w:rPr>
        <w:t>.</w:t>
      </w:r>
      <w:r w:rsidRPr="58F7A531" w:rsidR="34221E2A">
        <w:rPr>
          <w:i/>
          <w:iCs/>
        </w:rPr>
        <w:t xml:space="preserve"> 3, 10/13/23</w:t>
      </w:r>
      <w:r w:rsidRPr="58F7A531">
        <w:rPr>
          <w:i/>
          <w:iCs/>
        </w:rPr>
        <w:t>)</w:t>
      </w:r>
    </w:p>
    <w:p w:rsidR="00920EF5" w:rsidRDefault="00920EF5" w14:paraId="000002A3" w14:textId="77777777">
      <w:pPr>
        <w:ind w:firstLine="0"/>
      </w:pPr>
    </w:p>
    <w:p w:rsidR="00920EF5" w:rsidRDefault="00A90210" w14:paraId="000002A4" w14:textId="5C890EC2">
      <w:pPr>
        <w:pStyle w:val="Heading3"/>
      </w:pPr>
      <w:bookmarkStart w:name="_ee6b04i0iaol" w:id="224"/>
      <w:bookmarkStart w:name="_Toc148916143" w:id="225"/>
      <w:bookmarkStart w:name="_Toc152228623" w:id="226"/>
      <w:bookmarkEnd w:id="224"/>
      <w:r>
        <w:t>R.B. § 3-1-3</w:t>
      </w:r>
      <w:r>
        <w:tab/>
      </w:r>
      <w:r>
        <w:tab/>
      </w:r>
      <w:r w:rsidR="137490C3">
        <w:t>Repealed</w:t>
      </w:r>
      <w:bookmarkEnd w:id="225"/>
      <w:bookmarkEnd w:id="226"/>
    </w:p>
    <w:p w:rsidR="00920EF5" w:rsidRDefault="00A90210" w14:paraId="000002A8" w14:textId="4EF66054">
      <w:pPr>
        <w:ind w:firstLine="0"/>
      </w:pPr>
      <w:r w:rsidRPr="58F7A531">
        <w:rPr>
          <w:i/>
          <w:iCs/>
        </w:rPr>
        <w:t>(As added by IUSG.20-21-10, SEC. 2, 2/27/21. Amended by IUSG.21-22-13, SEC. 6, 6/1/22.</w:t>
      </w:r>
      <w:r w:rsidRPr="58F7A531" w:rsidR="41242C2A">
        <w:rPr>
          <w:i/>
          <w:iCs/>
        </w:rPr>
        <w:t xml:space="preserve"> Repealed by IUSG,20-23-03, SEC</w:t>
      </w:r>
      <w:r w:rsidRPr="58F7A531" w:rsidR="521975F4">
        <w:rPr>
          <w:i/>
          <w:iCs/>
        </w:rPr>
        <w:t>. 4, 10/13/23</w:t>
      </w:r>
      <w:r w:rsidRPr="58F7A531">
        <w:rPr>
          <w:i/>
          <w:iCs/>
        </w:rPr>
        <w:t>)</w:t>
      </w:r>
    </w:p>
    <w:p w:rsidR="00920EF5" w:rsidRDefault="00920EF5" w14:paraId="000002A9" w14:textId="77777777">
      <w:pPr>
        <w:ind w:firstLine="0"/>
      </w:pPr>
    </w:p>
    <w:p w:rsidR="00920EF5" w:rsidRDefault="00A90210" w14:paraId="000002AA" w14:textId="77777777">
      <w:pPr>
        <w:pStyle w:val="Heading3"/>
      </w:pPr>
      <w:bookmarkStart w:name="_c96ztckvlp1n" w:colFirst="0" w:colLast="0" w:id="227"/>
      <w:bookmarkStart w:name="_Toc148916144" w:id="228"/>
      <w:bookmarkStart w:name="_Toc152228624" w:id="229"/>
      <w:bookmarkEnd w:id="227"/>
      <w:r>
        <w:t>R.B. § 3-1-4</w:t>
      </w:r>
      <w:r>
        <w:tab/>
      </w:r>
      <w:r>
        <w:tab/>
      </w:r>
      <w:r>
        <w:t>General Duties</w:t>
      </w:r>
      <w:bookmarkEnd w:id="228"/>
      <w:bookmarkEnd w:id="229"/>
    </w:p>
    <w:p w:rsidR="00920EF5" w:rsidRDefault="00A90210" w14:paraId="000002AB" w14:textId="3B964C9D">
      <w:r>
        <w:t>Sec. 4. The</w:t>
      </w:r>
      <w:r w:rsidR="3EF76491">
        <w:t xml:space="preserve"> manager</w:t>
      </w:r>
      <w:r>
        <w:t xml:space="preserve"> shall:</w:t>
      </w:r>
    </w:p>
    <w:p w:rsidR="00920EF5" w:rsidRDefault="00A90210" w14:paraId="000002AC" w14:textId="77777777">
      <w:pPr>
        <w:ind w:left="720" w:firstLine="0"/>
      </w:pPr>
      <w:r>
        <w:t>(1) Facilitate all IUSG elections and referenda and carry out and enforce the provisions of this Title.</w:t>
      </w:r>
    </w:p>
    <w:p w:rsidR="00920EF5" w:rsidRDefault="00A90210" w14:paraId="000002AD" w14:textId="77777777">
      <w:pPr>
        <w:ind w:left="720" w:firstLine="0"/>
      </w:pPr>
      <w:r w:rsidRPr="1EDAC87E" w:rsidR="00A90210">
        <w:rPr>
          <w:lang w:val="en-US"/>
        </w:rPr>
        <w:t xml:space="preserve">(2) Take all steps necessary or proper to maximize voter turnout and raise voter awareness of IUSG elections, including but not limited to </w:t>
      </w:r>
      <w:r w:rsidRPr="1EDAC87E" w:rsidR="00A90210">
        <w:rPr>
          <w:lang w:val="en-US"/>
        </w:rPr>
        <w:t>publicly announcing</w:t>
      </w:r>
      <w:r w:rsidRPr="1EDAC87E" w:rsidR="00A90210">
        <w:rPr>
          <w:lang w:val="en-US"/>
        </w:rPr>
        <w:t xml:space="preserve"> and promoting the events listed in </w:t>
      </w:r>
      <w:hyperlink w:anchor="_71q88gpeflkx">
        <w:r w:rsidRPr="1EDAC87E" w:rsidR="00A90210">
          <w:rPr>
            <w:color w:val="1155CC"/>
            <w:u w:val="single"/>
            <w:lang w:val="en-US"/>
          </w:rPr>
          <w:t>R.B. § 3-3-2</w:t>
        </w:r>
      </w:hyperlink>
      <w:r w:rsidRPr="1EDAC87E" w:rsidR="00A90210">
        <w:rPr>
          <w:lang w:val="en-US"/>
        </w:rPr>
        <w:t xml:space="preserve"> and </w:t>
      </w:r>
      <w:hyperlink w:anchor="_sj8w49vzdhz7">
        <w:r w:rsidRPr="1EDAC87E" w:rsidR="00A90210">
          <w:rPr>
            <w:color w:val="1155CC"/>
            <w:u w:val="single"/>
            <w:lang w:val="en-US"/>
          </w:rPr>
          <w:t>R.B. § 3-3-3</w:t>
        </w:r>
      </w:hyperlink>
      <w:r w:rsidRPr="1EDAC87E" w:rsidR="00A90210">
        <w:rPr>
          <w:lang w:val="en-US"/>
        </w:rPr>
        <w:t>.</w:t>
      </w:r>
    </w:p>
    <w:p w:rsidR="00920EF5" w:rsidRDefault="00A90210" w14:paraId="000002AE" w14:textId="77777777">
      <w:pPr>
        <w:ind w:left="720" w:firstLine="0"/>
      </w:pPr>
      <w:r>
        <w:t>(3) Take all steps necessary or proper to encourage the participation of eligible multicultural student organizations in the congress.</w:t>
      </w:r>
    </w:p>
    <w:p w:rsidR="00920EF5" w:rsidRDefault="00A90210" w14:paraId="000002AF" w14:textId="77777777">
      <w:pPr>
        <w:ind w:left="720" w:firstLine="0"/>
      </w:pPr>
      <w:r w:rsidRPr="1EDAC87E" w:rsidR="00A90210">
        <w:rPr>
          <w:lang w:val="en-US"/>
        </w:rPr>
        <w:t xml:space="preserve">(4) Issue public advisory opinions to any individual or body requesting interpretation of any provision of this Title. An advisory opinion shall be issued within three (3) days after receiving a </w:t>
      </w:r>
      <w:r w:rsidRPr="1EDAC87E" w:rsidR="00A90210">
        <w:rPr>
          <w:lang w:val="en-US"/>
        </w:rPr>
        <w:t>request, and</w:t>
      </w:r>
      <w:r w:rsidRPr="1EDAC87E" w:rsidR="00A90210">
        <w:rPr>
          <w:lang w:val="en-US"/>
        </w:rPr>
        <w:t xml:space="preserve"> shall be issued within thirty-six (36) hours if the request is submitted within seven (7) days before the start of a voting period. Advisory opinions are not binding upon any person or entity.</w:t>
      </w:r>
    </w:p>
    <w:p w:rsidR="00920EF5" w:rsidP="1EDAC87E" w:rsidRDefault="00A90210" w14:paraId="000002B0" w14:textId="3D83085E">
      <w:pPr>
        <w:ind w:left="720" w:firstLine="0"/>
        <w:rPr>
          <w:lang w:val="en-US"/>
        </w:rPr>
      </w:pPr>
      <w:r w:rsidRPr="1EDAC87E" w:rsidR="00A90210">
        <w:rPr>
          <w:lang w:val="en-US"/>
        </w:rPr>
        <w:t xml:space="preserve">(5) Make publicly available records of the </w:t>
      </w:r>
      <w:r w:rsidRPr="1EDAC87E" w:rsidR="18DF8BBD">
        <w:rPr>
          <w:lang w:val="en-US"/>
        </w:rPr>
        <w:t>manager’s duties</w:t>
      </w:r>
      <w:r w:rsidRPr="1EDAC87E" w:rsidR="00A90210">
        <w:rPr>
          <w:lang w:val="en-US"/>
        </w:rPr>
        <w:t>, including but not limited to past advisory opinions, complaints, appeals, and rulings.</w:t>
      </w:r>
    </w:p>
    <w:p w:rsidR="00920EF5" w:rsidRDefault="00A90210" w14:paraId="000002B1" w14:textId="77777777">
      <w:pPr>
        <w:ind w:left="720" w:firstLine="0"/>
      </w:pPr>
      <w:r w:rsidRPr="1EDAC87E" w:rsidR="00A90210">
        <w:rPr>
          <w:lang w:val="en-US"/>
        </w:rPr>
        <w:t xml:space="preserve">(6) Produce, </w:t>
      </w:r>
      <w:r w:rsidRPr="1EDAC87E" w:rsidR="00A90210">
        <w:rPr>
          <w:lang w:val="en-US"/>
        </w:rPr>
        <w:t>maintain</w:t>
      </w:r>
      <w:r w:rsidRPr="1EDAC87E" w:rsidR="00A90210">
        <w:rPr>
          <w:lang w:val="en-US"/>
        </w:rPr>
        <w:t xml:space="preserve">, and make public a concise, thorough, easy-to-read campaign guide for prospective candidates. This guide shall contain all information directly relevant to </w:t>
      </w:r>
      <w:r w:rsidRPr="1EDAC87E" w:rsidR="00A90210">
        <w:rPr>
          <w:lang w:val="en-US"/>
        </w:rPr>
        <w:t>running for</w:t>
      </w:r>
      <w:r w:rsidRPr="1EDAC87E" w:rsidR="00A90210">
        <w:rPr>
          <w:lang w:val="en-US"/>
        </w:rPr>
        <w:t xml:space="preserve"> an IUSG office, including but not limited to the requirements provided for in this Title.</w:t>
      </w:r>
    </w:p>
    <w:p w:rsidR="00920EF5" w:rsidRDefault="00A90210" w14:paraId="000002B2" w14:textId="77777777">
      <w:pPr>
        <w:ind w:left="720" w:firstLine="0"/>
      </w:pPr>
      <w:r w:rsidRPr="1EDAC87E" w:rsidR="00A90210">
        <w:rPr>
          <w:lang w:val="en-US"/>
        </w:rPr>
        <w:t xml:space="preserve">(7) Recommend </w:t>
      </w:r>
      <w:r w:rsidRPr="1EDAC87E" w:rsidR="00A90210">
        <w:rPr>
          <w:lang w:val="en-US"/>
        </w:rPr>
        <w:t>to congress</w:t>
      </w:r>
      <w:r w:rsidRPr="1EDAC87E" w:rsidR="00A90210">
        <w:rPr>
          <w:lang w:val="en-US"/>
        </w:rPr>
        <w:t xml:space="preserve"> such amendments to this Title as it </w:t>
      </w:r>
      <w:r w:rsidRPr="1EDAC87E" w:rsidR="00A90210">
        <w:rPr>
          <w:lang w:val="en-US"/>
        </w:rPr>
        <w:t>deems</w:t>
      </w:r>
      <w:r w:rsidRPr="1EDAC87E" w:rsidR="00A90210">
        <w:rPr>
          <w:lang w:val="en-US"/>
        </w:rPr>
        <w:t xml:space="preserve"> necessary or prudent.</w:t>
      </w:r>
    </w:p>
    <w:p w:rsidR="00920EF5" w:rsidRDefault="00A90210" w14:paraId="000002B3" w14:textId="77777777">
      <w:pPr>
        <w:ind w:left="720" w:firstLine="0"/>
      </w:pPr>
      <w:r>
        <w:t>(8) Execute all duties provided for in this Title unless otherwise specified.</w:t>
      </w:r>
    </w:p>
    <w:p w:rsidR="00920EF5" w:rsidRDefault="00A90210" w14:paraId="000002B4" w14:textId="3049967E">
      <w:pPr>
        <w:ind w:firstLine="0"/>
      </w:pPr>
      <w:r w:rsidRPr="58F7A531">
        <w:rPr>
          <w:i/>
          <w:iCs/>
        </w:rPr>
        <w:t>(As added by IUSG.20-21-10, SEC. 2, 2/27/21.</w:t>
      </w:r>
      <w:r w:rsidRPr="58F7A531" w:rsidR="316BE88D">
        <w:rPr>
          <w:i/>
          <w:iCs/>
        </w:rPr>
        <w:t xml:space="preserve"> Amended by IUSG.20-23-03, SEC 5, 10/13/23</w:t>
      </w:r>
      <w:r w:rsidRPr="58F7A531">
        <w:rPr>
          <w:i/>
          <w:iCs/>
        </w:rPr>
        <w:t>)</w:t>
      </w:r>
    </w:p>
    <w:p w:rsidR="00920EF5" w:rsidRDefault="00920EF5" w14:paraId="000002B5" w14:textId="77777777">
      <w:pPr>
        <w:ind w:firstLine="0"/>
      </w:pPr>
    </w:p>
    <w:p w:rsidR="00920EF5" w:rsidRDefault="00A90210" w14:paraId="000002B6" w14:textId="77777777">
      <w:pPr>
        <w:pStyle w:val="Heading3"/>
      </w:pPr>
      <w:bookmarkStart w:name="_95ddqgpaogw0" w:colFirst="0" w:colLast="0" w:id="230"/>
      <w:bookmarkStart w:name="_Toc148916145" w:id="231"/>
      <w:bookmarkStart w:name="_Toc152228625" w:id="232"/>
      <w:bookmarkEnd w:id="230"/>
      <w:r>
        <w:t>R.B. § 3-1-5</w:t>
      </w:r>
      <w:r>
        <w:tab/>
      </w:r>
      <w:r>
        <w:tab/>
      </w:r>
      <w:r>
        <w:t>Multicultural Organization Petitions for Admittance to Congress</w:t>
      </w:r>
      <w:bookmarkEnd w:id="231"/>
      <w:bookmarkEnd w:id="232"/>
    </w:p>
    <w:p w:rsidR="00920EF5" w:rsidRDefault="00A90210" w14:paraId="000002B7" w14:textId="77777777">
      <w:r w:rsidRPr="1EDAC87E" w:rsidR="00A90210">
        <w:rPr>
          <w:lang w:val="en-US"/>
        </w:rPr>
        <w:t xml:space="preserve">Sec. 5. (a) As used in this section, “term of multicultural representatives” means the one (1) year </w:t>
      </w:r>
      <w:r w:rsidRPr="1EDAC87E" w:rsidR="00A90210">
        <w:rPr>
          <w:lang w:val="en-US"/>
        </w:rPr>
        <w:t>period of time</w:t>
      </w:r>
      <w:r w:rsidRPr="1EDAC87E" w:rsidR="00A90210">
        <w:rPr>
          <w:lang w:val="en-US"/>
        </w:rPr>
        <w:t xml:space="preserve"> extending from 7:30 p.m. ET on the first Monday of October of a year until 7:29 p.m. ET on the first Monday of October of the following year.</w:t>
      </w:r>
    </w:p>
    <w:p w:rsidR="00920EF5" w:rsidRDefault="00A90210" w14:paraId="000002B8" w14:textId="7E462BB2">
      <w:r w:rsidRPr="1EDAC87E" w:rsidR="00A90210">
        <w:rPr>
          <w:lang w:val="en-US"/>
        </w:rPr>
        <w:t xml:space="preserve">(b) The </w:t>
      </w:r>
      <w:r w:rsidRPr="1EDAC87E" w:rsidR="10BE5B26">
        <w:rPr>
          <w:lang w:val="en-US"/>
        </w:rPr>
        <w:t>manager</w:t>
      </w:r>
      <w:r w:rsidRPr="1EDAC87E" w:rsidR="00A90210">
        <w:rPr>
          <w:lang w:val="en-US"/>
        </w:rPr>
        <w:t xml:space="preserve"> shall produce a petition form for organizations wishing to appoint a Multicultural Representative in congress and shall make said form public no later than twenty-one (21) days before each petition submission deadline </w:t>
      </w:r>
      <w:r w:rsidRPr="1EDAC87E" w:rsidR="00A90210">
        <w:rPr>
          <w:lang w:val="en-US"/>
        </w:rPr>
        <w:t>set forth in</w:t>
      </w:r>
      <w:r w:rsidRPr="1EDAC87E" w:rsidR="00A90210">
        <w:rPr>
          <w:lang w:val="en-US"/>
        </w:rPr>
        <w:t xml:space="preserve"> subdivision (b) of this section.</w:t>
      </w:r>
    </w:p>
    <w:p w:rsidR="00920EF5" w:rsidRDefault="00A90210" w14:paraId="000002B9" w14:textId="77777777">
      <w:r>
        <w:t>(c) Petition submission deadlines are as follows:</w:t>
      </w:r>
    </w:p>
    <w:p w:rsidR="00920EF5" w:rsidRDefault="00A90210" w14:paraId="000002BA" w14:textId="77777777">
      <w:pPr>
        <w:ind w:left="720" w:firstLine="0"/>
      </w:pPr>
      <w:r w:rsidRPr="1EDAC87E" w:rsidR="00A90210">
        <w:rPr>
          <w:lang w:val="en-US"/>
        </w:rPr>
        <w:t xml:space="preserve">(1) A petition for </w:t>
      </w:r>
      <w:r w:rsidRPr="1EDAC87E" w:rsidR="00A90210">
        <w:rPr>
          <w:lang w:val="en-US"/>
        </w:rPr>
        <w:t>entry  for</w:t>
      </w:r>
      <w:r w:rsidRPr="1EDAC87E" w:rsidR="00A90210">
        <w:rPr>
          <w:lang w:val="en-US"/>
        </w:rPr>
        <w:t xml:space="preserve"> a given term of multicultural representatives may be </w:t>
      </w:r>
      <w:r w:rsidRPr="1EDAC87E" w:rsidR="00A90210">
        <w:rPr>
          <w:lang w:val="en-US"/>
        </w:rPr>
        <w:t>submitted</w:t>
      </w:r>
      <w:r w:rsidRPr="1EDAC87E" w:rsidR="00A90210">
        <w:rPr>
          <w:lang w:val="en-US"/>
        </w:rPr>
        <w:t xml:space="preserve"> no later than the beginning of the voting period for the general election that </w:t>
      </w:r>
      <w:r w:rsidRPr="1EDAC87E" w:rsidR="00A90210">
        <w:rPr>
          <w:lang w:val="en-US"/>
        </w:rPr>
        <w:t>immediately</w:t>
      </w:r>
      <w:r w:rsidRPr="1EDAC87E" w:rsidR="00A90210">
        <w:rPr>
          <w:lang w:val="en-US"/>
        </w:rPr>
        <w:t xml:space="preserve"> precedes that term of multicultural representatives.</w:t>
      </w:r>
    </w:p>
    <w:p w:rsidR="00920EF5" w:rsidRDefault="00A90210" w14:paraId="000002BC" w14:textId="4A780620">
      <w:r w:rsidRPr="1EDAC87E" w:rsidR="00A90210">
        <w:rPr>
          <w:lang w:val="en-US"/>
        </w:rPr>
        <w:t xml:space="preserve">(d) The </w:t>
      </w:r>
      <w:r w:rsidRPr="1EDAC87E" w:rsidR="48FCA9F3">
        <w:rPr>
          <w:lang w:val="en-US"/>
        </w:rPr>
        <w:t>manager</w:t>
      </w:r>
      <w:r w:rsidRPr="1EDAC87E" w:rsidR="00A90210">
        <w:rPr>
          <w:lang w:val="en-US"/>
        </w:rPr>
        <w:t xml:space="preserve"> shall approve each </w:t>
      </w:r>
      <w:r w:rsidRPr="1EDAC87E" w:rsidR="00A90210">
        <w:rPr>
          <w:lang w:val="en-US"/>
        </w:rPr>
        <w:t>timely</w:t>
      </w:r>
      <w:r w:rsidRPr="1EDAC87E" w:rsidR="00A90210">
        <w:rPr>
          <w:lang w:val="en-US"/>
        </w:rPr>
        <w:t xml:space="preserve"> </w:t>
      </w:r>
      <w:r w:rsidRPr="1EDAC87E" w:rsidR="00A90210">
        <w:rPr>
          <w:lang w:val="en-US"/>
        </w:rPr>
        <w:t>submitted</w:t>
      </w:r>
      <w:r w:rsidRPr="1EDAC87E" w:rsidR="00A90210">
        <w:rPr>
          <w:lang w:val="en-US"/>
        </w:rPr>
        <w:t xml:space="preserve"> petition from an organization allowed under Article II, Section 3 and Article II, Section 5 of the Constitution and R.B. § 2-6. The </w:t>
      </w:r>
      <w:r w:rsidRPr="1EDAC87E" w:rsidR="1E070B79">
        <w:rPr>
          <w:lang w:val="en-US"/>
        </w:rPr>
        <w:t>manager</w:t>
      </w:r>
      <w:r w:rsidRPr="1EDAC87E" w:rsidR="00A90210">
        <w:rPr>
          <w:lang w:val="en-US"/>
        </w:rPr>
        <w:t xml:space="preserve"> shall reject all other petitions.</w:t>
      </w:r>
    </w:p>
    <w:p w:rsidR="00920EF5" w:rsidRDefault="00A90210" w14:paraId="000002BD" w14:textId="2CA302ED">
      <w:r>
        <w:t xml:space="preserve">(e) The </w:t>
      </w:r>
      <w:r w:rsidR="4F634057">
        <w:t>manager</w:t>
      </w:r>
      <w:r>
        <w:t xml:space="preserve"> shall take a final </w:t>
      </w:r>
      <w:r w:rsidR="4902E86F">
        <w:t>decision</w:t>
      </w:r>
      <w:r>
        <w:t xml:space="preserve"> on each petition no later than seven (7) days after receiving that petition. This subdivision shall not be construed to require the </w:t>
      </w:r>
      <w:r w:rsidR="08177424">
        <w:t>manager</w:t>
      </w:r>
      <w:r>
        <w:t xml:space="preserve"> to take a final </w:t>
      </w:r>
      <w:r w:rsidR="721B71D0">
        <w:t>decision</w:t>
      </w:r>
      <w:r>
        <w:t xml:space="preserve"> on a petition earlier than fourteen (14) days before the start of the legislative session to which the petition requests entry.</w:t>
      </w:r>
    </w:p>
    <w:p w:rsidR="00920EF5" w:rsidRDefault="00A90210" w14:paraId="000002BE" w14:textId="4E67C538">
      <w:r w:rsidRPr="1EDAC87E" w:rsidR="00A90210">
        <w:rPr>
          <w:lang w:val="en-US"/>
        </w:rPr>
        <w:t>(f</w:t>
      </w:r>
      <w:r w:rsidRPr="1EDAC87E" w:rsidR="00A90210">
        <w:rPr>
          <w:lang w:val="en-US"/>
        </w:rPr>
        <w:t>)  The</w:t>
      </w:r>
      <w:r w:rsidRPr="1EDAC87E" w:rsidR="00A90210">
        <w:rPr>
          <w:lang w:val="en-US"/>
        </w:rPr>
        <w:t xml:space="preserve"> </w:t>
      </w:r>
      <w:r w:rsidRPr="1EDAC87E" w:rsidR="791F60A5">
        <w:rPr>
          <w:lang w:val="en-US"/>
        </w:rPr>
        <w:t>manager</w:t>
      </w:r>
      <w:r w:rsidRPr="1EDAC87E" w:rsidR="00A90210">
        <w:rPr>
          <w:lang w:val="en-US"/>
        </w:rPr>
        <w:t xml:space="preserve"> shall notify the petitioning organization of </w:t>
      </w:r>
      <w:r w:rsidRPr="1EDAC87E" w:rsidR="65BF00CA">
        <w:rPr>
          <w:lang w:val="en-US"/>
        </w:rPr>
        <w:t>their</w:t>
      </w:r>
      <w:r w:rsidRPr="1EDAC87E" w:rsidR="00A90210">
        <w:rPr>
          <w:lang w:val="en-US"/>
        </w:rPr>
        <w:t xml:space="preserve"> decision no later than twenty-four (24) hours after </w:t>
      </w:r>
      <w:r w:rsidRPr="1EDAC87E" w:rsidR="6C0AA34B">
        <w:rPr>
          <w:lang w:val="en-US"/>
        </w:rPr>
        <w:t>their</w:t>
      </w:r>
      <w:r w:rsidRPr="1EDAC87E" w:rsidR="00A90210">
        <w:rPr>
          <w:lang w:val="en-US"/>
        </w:rPr>
        <w:t xml:space="preserve"> final </w:t>
      </w:r>
      <w:r w:rsidRPr="1EDAC87E" w:rsidR="615F08A0">
        <w:rPr>
          <w:lang w:val="en-US"/>
        </w:rPr>
        <w:t>decision</w:t>
      </w:r>
      <w:r w:rsidRPr="1EDAC87E" w:rsidR="00A90210">
        <w:rPr>
          <w:lang w:val="en-US"/>
        </w:rPr>
        <w:t xml:space="preserve"> on the petition.</w:t>
      </w:r>
    </w:p>
    <w:p w:rsidR="00920EF5" w:rsidRDefault="00A90210" w14:paraId="000002BF" w14:textId="2150248F">
      <w:r>
        <w:t xml:space="preserve">(g) Upon approval of a petition, the </w:t>
      </w:r>
      <w:r w:rsidR="66F401BD">
        <w:t>manager</w:t>
      </w:r>
      <w:r>
        <w:t xml:space="preserve"> shall issue a certificate of admittance setting forth:</w:t>
      </w:r>
    </w:p>
    <w:p w:rsidR="00920EF5" w:rsidRDefault="00A90210" w14:paraId="000002C0" w14:textId="77777777">
      <w:pPr>
        <w:ind w:left="720" w:firstLine="0"/>
      </w:pPr>
      <w:r>
        <w:t xml:space="preserve">(1) the name of the </w:t>
      </w:r>
      <w:proofErr w:type="gramStart"/>
      <w:r>
        <w:t>organization;</w:t>
      </w:r>
      <w:proofErr w:type="gramEnd"/>
    </w:p>
    <w:p w:rsidR="00920EF5" w:rsidRDefault="00A90210" w14:paraId="000002C1" w14:textId="77777777">
      <w:pPr>
        <w:ind w:left="720" w:firstLine="0"/>
        <w:rPr>
          <w:color w:val="FF0000"/>
        </w:rPr>
      </w:pPr>
      <w:r>
        <w:t>(2) the term of multicultural representatives to which the organization is admitted; and</w:t>
      </w:r>
    </w:p>
    <w:p w:rsidR="00920EF5" w:rsidRDefault="00A90210" w14:paraId="000002C2" w14:textId="3D7E7EC4">
      <w:pPr>
        <w:ind w:left="720" w:firstLine="0"/>
      </w:pPr>
      <w:r>
        <w:t xml:space="preserve">(3) the final </w:t>
      </w:r>
      <w:r w:rsidR="658FAE5F">
        <w:t>decision of the manager</w:t>
      </w:r>
      <w:r>
        <w:t>.</w:t>
      </w:r>
    </w:p>
    <w:p w:rsidR="00920EF5" w:rsidRDefault="00A90210" w14:paraId="000002C3" w14:textId="22F884ED">
      <w:r w:rsidRPr="1EDAC87E" w:rsidR="00A90210">
        <w:rPr>
          <w:lang w:val="en-US"/>
        </w:rPr>
        <w:t>(h) T</w:t>
      </w:r>
      <w:r w:rsidRPr="1EDAC87E" w:rsidR="146EBBED">
        <w:rPr>
          <w:lang w:val="en-US"/>
        </w:rPr>
        <w:t>he manager</w:t>
      </w:r>
      <w:r w:rsidRPr="1EDAC87E" w:rsidR="00A90210">
        <w:rPr>
          <w:lang w:val="en-US"/>
        </w:rPr>
        <w:t xml:space="preserve"> shall sign each certificate of admittance and shall </w:t>
      </w:r>
      <w:r w:rsidRPr="1EDAC87E" w:rsidR="00A90210">
        <w:rPr>
          <w:lang w:val="en-US"/>
        </w:rPr>
        <w:t>transmit</w:t>
      </w:r>
      <w:r w:rsidRPr="1EDAC87E" w:rsidR="00A90210">
        <w:rPr>
          <w:lang w:val="en-US"/>
        </w:rPr>
        <w:t xml:space="preserve"> each to:</w:t>
      </w:r>
    </w:p>
    <w:p w:rsidR="00920EF5" w:rsidRDefault="00A90210" w14:paraId="000002C4" w14:textId="77777777">
      <w:pPr>
        <w:ind w:left="720" w:firstLine="0"/>
      </w:pPr>
      <w:r>
        <w:t>(1) the congressional secretary; and</w:t>
      </w:r>
    </w:p>
    <w:p w:rsidR="00920EF5" w:rsidRDefault="00A90210" w14:paraId="000002C5" w14:textId="77777777">
      <w:pPr>
        <w:ind w:left="720" w:firstLine="0"/>
      </w:pPr>
      <w:r>
        <w:t xml:space="preserve">(2) the petitioning </w:t>
      </w:r>
      <w:proofErr w:type="gramStart"/>
      <w:r>
        <w:t>organization;</w:t>
      </w:r>
      <w:proofErr w:type="gramEnd"/>
    </w:p>
    <w:p w:rsidR="00920EF5" w:rsidP="1EDAC87E" w:rsidRDefault="00A90210" w14:paraId="000002C6" w14:textId="3C889941">
      <w:pPr>
        <w:ind w:firstLine="0"/>
        <w:rPr>
          <w:lang w:val="en-US"/>
        </w:rPr>
      </w:pPr>
      <w:r w:rsidRPr="1EDAC87E" w:rsidR="00A90210">
        <w:rPr>
          <w:lang w:val="en-US"/>
        </w:rPr>
        <w:t xml:space="preserve">no later than twenty-four (24) hours after the final </w:t>
      </w:r>
      <w:r w:rsidRPr="1EDAC87E" w:rsidR="79048760">
        <w:rPr>
          <w:lang w:val="en-US"/>
        </w:rPr>
        <w:t>decision of the manager</w:t>
      </w:r>
      <w:r w:rsidRPr="1EDAC87E" w:rsidR="00A90210">
        <w:rPr>
          <w:lang w:val="en-US"/>
        </w:rPr>
        <w:t xml:space="preserve"> on that petition.</w:t>
      </w:r>
    </w:p>
    <w:p w:rsidR="00920EF5" w:rsidP="58F7A531" w:rsidRDefault="00A90210" w14:paraId="000002C7" w14:textId="0E2FD2DE">
      <w:pPr>
        <w:ind w:firstLine="0"/>
      </w:pPr>
      <w:r w:rsidRPr="58F7A531">
        <w:rPr>
          <w:i/>
          <w:iCs/>
        </w:rPr>
        <w:t>(As added by IUSG.20-21-10, SEC. 2, 2/27/21. Amended by IUSG.22-23-7, SEC. 2, 1/1/23</w:t>
      </w:r>
      <w:r w:rsidRPr="58F7A531" w:rsidR="2598E6EF">
        <w:rPr>
          <w:i/>
          <w:iCs/>
        </w:rPr>
        <w:t>; Amended by IUSG.20-23-03, SEC 6, 10/13/23</w:t>
      </w:r>
      <w:r w:rsidRPr="58F7A531">
        <w:rPr>
          <w:i/>
          <w:iCs/>
        </w:rPr>
        <w:t>)</w:t>
      </w:r>
    </w:p>
    <w:p w:rsidR="00920EF5" w:rsidRDefault="00920EF5" w14:paraId="000002C8" w14:textId="77777777">
      <w:pPr>
        <w:ind w:firstLine="0"/>
        <w:jc w:val="both"/>
        <w:rPr>
          <w:b/>
        </w:rPr>
      </w:pPr>
    </w:p>
    <w:p w:rsidR="00920EF5" w:rsidRDefault="00A90210" w14:paraId="000002C9" w14:textId="77777777">
      <w:pPr>
        <w:pStyle w:val="Heading3"/>
      </w:pPr>
      <w:bookmarkStart w:name="_e6js4mnz3i76" w:colFirst="0" w:colLast="0" w:id="233"/>
      <w:bookmarkStart w:name="_Toc148916146" w:id="234"/>
      <w:bookmarkStart w:name="_Toc152228626" w:id="235"/>
      <w:bookmarkEnd w:id="233"/>
      <w:r>
        <w:t>R.B. § 3-1-5.5</w:t>
      </w:r>
      <w:r>
        <w:tab/>
      </w:r>
      <w:r>
        <w:tab/>
      </w:r>
      <w:r>
        <w:t>Multicultural Organization Petitions for Readmittance</w:t>
      </w:r>
      <w:bookmarkEnd w:id="234"/>
      <w:bookmarkEnd w:id="235"/>
    </w:p>
    <w:p w:rsidR="00920EF5" w:rsidRDefault="00A90210" w14:paraId="000002CA" w14:textId="77777777" w14:noSpellErr="1">
      <w:r w:rsidRPr="6B8B95EA" w:rsidR="00A90210">
        <w:rPr>
          <w:lang w:val="en-US"/>
        </w:rPr>
        <w:t xml:space="preserve">Sec. 5.5. (a) </w:t>
      </w:r>
      <w:commentRangeStart w:id="236"/>
      <w:r w:rsidRPr="6B8B95EA" w:rsidR="00A90210">
        <w:rPr>
          <w:lang w:val="en-US"/>
        </w:rPr>
        <w:t>It is the sense of congress that the enactment of this section constitutes a remedy to illegitimacy under the provisions of Article II, Section 8 of the Constitution of the Indiana University Student Government as added January 22, 2021</w:t>
      </w:r>
      <w:commentRangeEnd w:id="236"/>
      <w:r>
        <w:rPr>
          <w:rStyle w:val="CommentReference"/>
        </w:rPr>
        <w:commentReference w:id="236"/>
      </w:r>
      <w:r w:rsidRPr="6B8B95EA" w:rsidR="00A90210">
        <w:rPr>
          <w:lang w:val="en-US"/>
        </w:rPr>
        <w:t>. This subdivision shall not be construed to in any way imply a sense of congress in relation to any previous or future action by congress.</w:t>
      </w:r>
    </w:p>
    <w:p w:rsidR="00920EF5" w:rsidRDefault="00A90210" w14:paraId="000002CB" w14:textId="77777777">
      <w:r>
        <w:t>(b) This section applies to any multicultural organization which:</w:t>
      </w:r>
    </w:p>
    <w:p w:rsidR="00920EF5" w:rsidRDefault="00A90210" w14:paraId="000002CC" w14:textId="77777777">
      <w:pPr>
        <w:ind w:left="720" w:firstLine="0"/>
      </w:pPr>
      <w:r>
        <w:t>(1) was duly admitted to the outgoing term of multicultural representatives; and</w:t>
      </w:r>
    </w:p>
    <w:p w:rsidR="00920EF5" w:rsidRDefault="00A90210" w14:paraId="000002CD" w14:textId="77777777">
      <w:pPr>
        <w:ind w:left="720" w:firstLine="0"/>
      </w:pPr>
      <w:r>
        <w:t>(2) wishes to gain admittance to the incoming term of multicultural representatives.</w:t>
      </w:r>
    </w:p>
    <w:p w:rsidR="00920EF5" w:rsidRDefault="00A90210" w14:paraId="000002CE" w14:textId="77777777">
      <w:r>
        <w:t>(c) As used in this section:</w:t>
      </w:r>
    </w:p>
    <w:p w:rsidR="00920EF5" w:rsidRDefault="00A90210" w14:paraId="000002CF" w14:textId="77777777">
      <w:pPr>
        <w:ind w:left="720" w:firstLine="0"/>
      </w:pPr>
      <w:r w:rsidRPr="1EDAC87E" w:rsidR="00A90210">
        <w:rPr>
          <w:lang w:val="en-US"/>
        </w:rPr>
        <w:t xml:space="preserve">(1) “Fall general election” has the meaning </w:t>
      </w:r>
      <w:r w:rsidRPr="1EDAC87E" w:rsidR="00A90210">
        <w:rPr>
          <w:lang w:val="en-US"/>
        </w:rPr>
        <w:t>set forth in</w:t>
      </w:r>
      <w:r w:rsidRPr="1EDAC87E" w:rsidR="00A90210">
        <w:rPr>
          <w:lang w:val="en-US"/>
        </w:rPr>
        <w:t xml:space="preserve"> R.B. § 3-3-2(a).</w:t>
      </w:r>
    </w:p>
    <w:p w:rsidR="00920EF5" w:rsidRDefault="00A90210" w14:paraId="000002D0" w14:textId="77777777">
      <w:pPr>
        <w:ind w:left="720" w:firstLine="0"/>
      </w:pPr>
      <w:r>
        <w:t>(2) “Incoming term of multicultural representatives” refers to any term of multicultural representatives.</w:t>
      </w:r>
    </w:p>
    <w:p w:rsidR="00920EF5" w:rsidRDefault="00A90210" w14:paraId="000002D1" w14:textId="77777777">
      <w:pPr>
        <w:ind w:left="720" w:firstLine="0"/>
      </w:pPr>
      <w:r>
        <w:t xml:space="preserve">(3) “Member” refers to a student registered on </w:t>
      </w:r>
      <w:proofErr w:type="spellStart"/>
      <w:r>
        <w:t>BeInvolved</w:t>
      </w:r>
      <w:proofErr w:type="spellEnd"/>
      <w:r>
        <w:t xml:space="preserve"> as a member of an organization.</w:t>
      </w:r>
    </w:p>
    <w:p w:rsidR="00920EF5" w:rsidRDefault="00A90210" w14:paraId="000002D2" w14:textId="77777777">
      <w:pPr>
        <w:ind w:left="720" w:firstLine="0"/>
      </w:pPr>
      <w:r w:rsidRPr="1EDAC87E" w:rsidR="00A90210">
        <w:rPr>
          <w:lang w:val="en-US"/>
        </w:rPr>
        <w:t xml:space="preserve">(4) “Outgoing term of multicultural representatives” refers to the term of multicultural representatives </w:t>
      </w:r>
      <w:r w:rsidRPr="1EDAC87E" w:rsidR="00A90210">
        <w:rPr>
          <w:lang w:val="en-US"/>
        </w:rPr>
        <w:t>immediately</w:t>
      </w:r>
      <w:r w:rsidRPr="1EDAC87E" w:rsidR="00A90210">
        <w:rPr>
          <w:lang w:val="en-US"/>
        </w:rPr>
        <w:t xml:space="preserve"> preceding the incoming term of multicultural representatives.</w:t>
      </w:r>
    </w:p>
    <w:p w:rsidR="00920EF5" w:rsidRDefault="00A90210" w14:paraId="000002D3" w14:textId="77777777">
      <w:pPr>
        <w:ind w:left="720" w:firstLine="0"/>
      </w:pPr>
      <w:r w:rsidRPr="1EDAC87E" w:rsidR="00A90210">
        <w:rPr>
          <w:lang w:val="en-US"/>
        </w:rPr>
        <w:t xml:space="preserve">(5) “term of multicultural representatives” has the meaning </w:t>
      </w:r>
      <w:r w:rsidRPr="1EDAC87E" w:rsidR="00A90210">
        <w:rPr>
          <w:lang w:val="en-US"/>
        </w:rPr>
        <w:t>set forth in</w:t>
      </w:r>
      <w:r w:rsidRPr="1EDAC87E" w:rsidR="00A90210">
        <w:rPr>
          <w:lang w:val="en-US"/>
        </w:rPr>
        <w:t xml:space="preserve"> section 5(a) of this article.</w:t>
      </w:r>
    </w:p>
    <w:p w:rsidR="00920EF5" w:rsidRDefault="00A90210" w14:paraId="000002D4" w14:textId="55596E65">
      <w:r w:rsidRPr="1EDAC87E" w:rsidR="00A90210">
        <w:rPr>
          <w:lang w:val="en-US"/>
        </w:rPr>
        <w:t xml:space="preserve">(d) If a member of an organization </w:t>
      </w:r>
      <w:r w:rsidRPr="1EDAC87E" w:rsidR="00A90210">
        <w:rPr>
          <w:lang w:val="en-US"/>
        </w:rPr>
        <w:t>submits</w:t>
      </w:r>
      <w:r w:rsidRPr="1EDAC87E" w:rsidR="00A90210">
        <w:rPr>
          <w:lang w:val="en-US"/>
        </w:rPr>
        <w:t xml:space="preserve"> to the </w:t>
      </w:r>
      <w:r w:rsidRPr="1EDAC87E" w:rsidR="15C57773">
        <w:rPr>
          <w:lang w:val="en-US"/>
        </w:rPr>
        <w:t>manager</w:t>
      </w:r>
      <w:r w:rsidRPr="1EDAC87E" w:rsidR="00A90210">
        <w:rPr>
          <w:lang w:val="en-US"/>
        </w:rPr>
        <w:t xml:space="preserve"> a written statement that the organization desires to be admitted to the incoming term of multicultural representatives, that message </w:t>
      </w:r>
      <w:r w:rsidRPr="1EDAC87E" w:rsidR="00A90210">
        <w:rPr>
          <w:lang w:val="en-US"/>
        </w:rPr>
        <w:t>constitutes</w:t>
      </w:r>
      <w:r w:rsidRPr="1EDAC87E" w:rsidR="00A90210">
        <w:rPr>
          <w:lang w:val="en-US"/>
        </w:rPr>
        <w:t xml:space="preserve"> a properly filed petition for admittance to the incoming term of multicultural representatives as described under section 5 of this article. The </w:t>
      </w:r>
      <w:r w:rsidRPr="1EDAC87E" w:rsidR="4B58EEAA">
        <w:rPr>
          <w:lang w:val="en-US"/>
        </w:rPr>
        <w:t xml:space="preserve">manager </w:t>
      </w:r>
      <w:r w:rsidRPr="1EDAC87E" w:rsidR="00A90210">
        <w:rPr>
          <w:lang w:val="en-US"/>
        </w:rPr>
        <w:t xml:space="preserve">shall consider the message under the procedures, requirements, and deadlines </w:t>
      </w:r>
      <w:r w:rsidRPr="1EDAC87E" w:rsidR="00A90210">
        <w:rPr>
          <w:lang w:val="en-US"/>
        </w:rPr>
        <w:t>set forth in</w:t>
      </w:r>
      <w:r w:rsidRPr="1EDAC87E" w:rsidR="00A90210">
        <w:rPr>
          <w:lang w:val="en-US"/>
        </w:rPr>
        <w:t xml:space="preserve"> section 5 of this article for consideration of petitions.</w:t>
      </w:r>
    </w:p>
    <w:p w:rsidR="00920EF5" w:rsidP="58F7A531" w:rsidRDefault="00A90210" w14:paraId="000002D5" w14:textId="1991226B">
      <w:pPr>
        <w:ind w:firstLine="0"/>
      </w:pPr>
      <w:r w:rsidRPr="58F7A531">
        <w:rPr>
          <w:i/>
          <w:iCs/>
        </w:rPr>
        <w:t>(As added by IUSG.20-21-28, SEC. 1, 9/14/21. Amended by IUSG.22-23-7, SEC 3, 1/1/23</w:t>
      </w:r>
      <w:r w:rsidRPr="58F7A531" w:rsidR="1C2932C4">
        <w:rPr>
          <w:i/>
          <w:iCs/>
        </w:rPr>
        <w:t>; Amended by IUSG.20-23-03, SEC 1, 10/13/23</w:t>
      </w:r>
      <w:r w:rsidRPr="58F7A531">
        <w:rPr>
          <w:i/>
          <w:iCs/>
        </w:rPr>
        <w:t>)</w:t>
      </w:r>
    </w:p>
    <w:p w:rsidR="00920EF5" w:rsidRDefault="00920EF5" w14:paraId="000002D6" w14:textId="77777777">
      <w:pPr>
        <w:pStyle w:val="Heading3"/>
      </w:pPr>
      <w:bookmarkStart w:name="_cb5866dym2vn" w:colFirst="0" w:colLast="0" w:id="237"/>
      <w:bookmarkEnd w:id="237"/>
    </w:p>
    <w:p w:rsidR="00920EF5" w:rsidRDefault="00A90210" w14:paraId="000002D7" w14:textId="77777777">
      <w:pPr>
        <w:pStyle w:val="Heading3"/>
      </w:pPr>
      <w:bookmarkStart w:name="_va868j3qiloa" w:colFirst="0" w:colLast="0" w:id="238"/>
      <w:bookmarkStart w:name="_Toc148916147" w:id="239"/>
      <w:bookmarkStart w:name="_Toc152228627" w:id="240"/>
      <w:bookmarkEnd w:id="238"/>
      <w:r>
        <w:t>R.B. § 3-1-6</w:t>
      </w:r>
      <w:r>
        <w:tab/>
      </w:r>
      <w:r>
        <w:tab/>
      </w:r>
      <w:r>
        <w:t>Conflict of Interest, Failure of Duty</w:t>
      </w:r>
      <w:bookmarkEnd w:id="239"/>
      <w:bookmarkEnd w:id="240"/>
    </w:p>
    <w:p w:rsidR="00920EF5" w:rsidRDefault="00A90210" w14:paraId="000002D8" w14:textId="561905EB">
      <w:r w:rsidRPr="1EDAC87E" w:rsidR="00A90210">
        <w:rPr>
          <w:lang w:val="en-US"/>
        </w:rPr>
        <w:t xml:space="preserve">Sec. 6. (a) A Conflict of Interest (COI) is a set of circumstances that creates a risk that professional judgment or actions </w:t>
      </w:r>
      <w:r w:rsidRPr="1EDAC87E" w:rsidR="00A90210">
        <w:rPr>
          <w:lang w:val="en-US"/>
        </w:rPr>
        <w:t>regarding</w:t>
      </w:r>
      <w:r w:rsidRPr="1EDAC87E" w:rsidR="00A90210">
        <w:rPr>
          <w:lang w:val="en-US"/>
        </w:rPr>
        <w:t xml:space="preserve"> the directives of the </w:t>
      </w:r>
      <w:r w:rsidRPr="1EDAC87E" w:rsidR="2D9B9789">
        <w:rPr>
          <w:lang w:val="en-US"/>
        </w:rPr>
        <w:t>manager</w:t>
      </w:r>
      <w:r w:rsidRPr="1EDAC87E" w:rsidR="00A90210">
        <w:rPr>
          <w:lang w:val="en-US"/>
        </w:rPr>
        <w:t xml:space="preserve"> will be unduly influenced by a secondary interest. </w:t>
      </w:r>
    </w:p>
    <w:p w:rsidR="00920EF5" w:rsidRDefault="00A90210" w14:paraId="000002D9" w14:textId="5405A52C">
      <w:r w:rsidRPr="1EDAC87E" w:rsidR="00A90210">
        <w:rPr>
          <w:lang w:val="en-US"/>
        </w:rPr>
        <w:t xml:space="preserve">(b) Every election </w:t>
      </w:r>
      <w:r w:rsidRPr="1EDAC87E" w:rsidR="49A3ECF3">
        <w:rPr>
          <w:lang w:val="en-US"/>
        </w:rPr>
        <w:t>member</w:t>
      </w:r>
      <w:r w:rsidRPr="1EDAC87E" w:rsidR="00A90210">
        <w:rPr>
          <w:lang w:val="en-US"/>
        </w:rPr>
        <w:t xml:space="preserve"> shall discuss with the </w:t>
      </w:r>
      <w:r w:rsidRPr="1EDAC87E" w:rsidR="4110A1C3">
        <w:rPr>
          <w:lang w:val="en-US"/>
        </w:rPr>
        <w:t>manager</w:t>
      </w:r>
      <w:r w:rsidRPr="1EDAC87E" w:rsidR="00A90210">
        <w:rPr>
          <w:lang w:val="en-US"/>
        </w:rPr>
        <w:t xml:space="preserve"> possible COI situations once the filing deadline </w:t>
      </w:r>
      <w:r w:rsidRPr="1EDAC87E" w:rsidR="00A90210">
        <w:rPr>
          <w:lang w:val="en-US"/>
        </w:rPr>
        <w:t>set forth in</w:t>
      </w:r>
      <w:r w:rsidRPr="1EDAC87E" w:rsidR="00A90210">
        <w:rPr>
          <w:lang w:val="en-US"/>
        </w:rPr>
        <w:t xml:space="preserve"> </w:t>
      </w:r>
      <w:hyperlink w:anchor="_sj8w49vzdhz7">
        <w:r w:rsidRPr="1EDAC87E" w:rsidR="00A90210">
          <w:rPr>
            <w:color w:val="1155CC"/>
            <w:u w:val="single"/>
            <w:lang w:val="en-US"/>
          </w:rPr>
          <w:t>R.B. § 3-3-3(c)</w:t>
        </w:r>
      </w:hyperlink>
      <w:r w:rsidRPr="1EDAC87E" w:rsidR="00A90210">
        <w:rPr>
          <w:lang w:val="en-US"/>
        </w:rPr>
        <w:t xml:space="preserve"> has expired. </w:t>
      </w:r>
    </w:p>
    <w:p w:rsidR="00920EF5" w:rsidRDefault="00A90210" w14:paraId="000002DA" w14:textId="3C618CD2">
      <w:r w:rsidRPr="1EDAC87E" w:rsidR="00A90210">
        <w:rPr>
          <w:lang w:val="en-US"/>
        </w:rPr>
        <w:t xml:space="preserve">(c) If the </w:t>
      </w:r>
      <w:r w:rsidRPr="1EDAC87E" w:rsidR="7599411A">
        <w:rPr>
          <w:lang w:val="en-US"/>
        </w:rPr>
        <w:t>ma</w:t>
      </w:r>
      <w:r w:rsidRPr="1EDAC87E" w:rsidR="00A90210">
        <w:rPr>
          <w:lang w:val="en-US"/>
        </w:rPr>
        <w:t>n</w:t>
      </w:r>
      <w:r w:rsidRPr="1EDAC87E" w:rsidR="4584EEFF">
        <w:rPr>
          <w:lang w:val="en-US"/>
        </w:rPr>
        <w:t>ager</w:t>
      </w:r>
      <w:r w:rsidRPr="1EDAC87E" w:rsidR="00A90210">
        <w:rPr>
          <w:lang w:val="en-US"/>
        </w:rPr>
        <w:t xml:space="preserve"> finds that any COI would unduly influence the judgement of that election </w:t>
      </w:r>
      <w:r w:rsidRPr="1EDAC87E" w:rsidR="15E68237">
        <w:rPr>
          <w:lang w:val="en-US"/>
        </w:rPr>
        <w:t>membe</w:t>
      </w:r>
      <w:r w:rsidRPr="1EDAC87E" w:rsidR="00A90210">
        <w:rPr>
          <w:lang w:val="en-US"/>
        </w:rPr>
        <w:t xml:space="preserve">r, then that election </w:t>
      </w:r>
      <w:r w:rsidRPr="1EDAC87E" w:rsidR="398E2514">
        <w:rPr>
          <w:lang w:val="en-US"/>
        </w:rPr>
        <w:t>member</w:t>
      </w:r>
      <w:r w:rsidRPr="1EDAC87E" w:rsidR="00A90210">
        <w:rPr>
          <w:lang w:val="en-US"/>
        </w:rPr>
        <w:t xml:space="preserve"> shall recuse themself from </w:t>
      </w:r>
      <w:r w:rsidRPr="1EDAC87E" w:rsidR="00A90210">
        <w:rPr>
          <w:lang w:val="en-US"/>
        </w:rPr>
        <w:t>participating</w:t>
      </w:r>
      <w:r w:rsidRPr="1EDAC87E" w:rsidR="00A90210">
        <w:rPr>
          <w:lang w:val="en-US"/>
        </w:rPr>
        <w:t xml:space="preserve"> in </w:t>
      </w:r>
      <w:r w:rsidRPr="1EDAC87E" w:rsidR="17316A22">
        <w:rPr>
          <w:lang w:val="en-US"/>
        </w:rPr>
        <w:t>manager</w:t>
      </w:r>
      <w:r w:rsidRPr="1EDAC87E" w:rsidR="00A90210">
        <w:rPr>
          <w:lang w:val="en-US"/>
        </w:rPr>
        <w:t xml:space="preserve"> decisions about that candidate or matter.</w:t>
      </w:r>
    </w:p>
    <w:p w:rsidR="00920EF5" w:rsidRDefault="00A90210" w14:paraId="000002DB" w14:textId="30838B05">
      <w:r>
        <w:t xml:space="preserve">(d) It is a failure of duty if any election </w:t>
      </w:r>
      <w:r w:rsidR="4490E033">
        <w:t>member</w:t>
      </w:r>
      <w:r>
        <w:t>:</w:t>
      </w:r>
    </w:p>
    <w:p w:rsidR="00920EF5" w:rsidRDefault="00A90210" w14:paraId="000002DC" w14:textId="77777777">
      <w:pPr>
        <w:ind w:left="720" w:firstLine="0"/>
      </w:pPr>
      <w:r>
        <w:t xml:space="preserve">(1) works, speaks, or performs publicly or privately for or against any candidate or referendum </w:t>
      </w:r>
      <w:proofErr w:type="gramStart"/>
      <w:r>
        <w:t>question;</w:t>
      </w:r>
      <w:proofErr w:type="gramEnd"/>
    </w:p>
    <w:p w:rsidR="00920EF5" w:rsidRDefault="00A90210" w14:paraId="000002DD" w14:textId="77777777">
      <w:pPr>
        <w:ind w:left="720" w:firstLine="0"/>
      </w:pPr>
      <w:r w:rsidRPr="1EDAC87E" w:rsidR="00A90210">
        <w:rPr>
          <w:lang w:val="en-US"/>
        </w:rPr>
        <w:t xml:space="preserve">(2) </w:t>
      </w:r>
      <w:r w:rsidRPr="1EDAC87E" w:rsidR="00A90210">
        <w:rPr>
          <w:lang w:val="en-US"/>
        </w:rPr>
        <w:t>fails to</w:t>
      </w:r>
      <w:r w:rsidRPr="1EDAC87E" w:rsidR="00A90210">
        <w:rPr>
          <w:lang w:val="en-US"/>
        </w:rPr>
        <w:t xml:space="preserve"> carry out the responsibilities provided for in </w:t>
      </w:r>
      <w:hyperlink w:anchor="_c96ztckvlp1n">
        <w:r w:rsidRPr="1EDAC87E" w:rsidR="00A90210">
          <w:rPr>
            <w:color w:val="1155CC"/>
            <w:u w:val="single"/>
            <w:lang w:val="en-US"/>
          </w:rPr>
          <w:t>R.B. § 3-1-4</w:t>
        </w:r>
      </w:hyperlink>
      <w:r w:rsidRPr="1EDAC87E" w:rsidR="00A90210">
        <w:rPr>
          <w:lang w:val="en-US"/>
        </w:rPr>
        <w:t xml:space="preserve">; or </w:t>
      </w:r>
    </w:p>
    <w:p w:rsidR="00920EF5" w:rsidRDefault="00A90210" w14:paraId="000002DE" w14:textId="1F8DBA6E">
      <w:pPr>
        <w:ind w:left="720" w:firstLine="0"/>
      </w:pPr>
      <w:r w:rsidRPr="1EDAC87E" w:rsidR="00A90210">
        <w:rPr>
          <w:lang w:val="en-US"/>
        </w:rPr>
        <w:t xml:space="preserve">(3) allows an unresolved COI situation to influence a </w:t>
      </w:r>
      <w:r w:rsidRPr="1EDAC87E" w:rsidR="35AE22DC">
        <w:rPr>
          <w:lang w:val="en-US"/>
        </w:rPr>
        <w:t>manager</w:t>
      </w:r>
      <w:r w:rsidRPr="1EDAC87E" w:rsidR="35AE22DC">
        <w:rPr>
          <w:lang w:val="en-US"/>
        </w:rPr>
        <w:t xml:space="preserve"> </w:t>
      </w:r>
      <w:r w:rsidRPr="1EDAC87E" w:rsidR="00A90210">
        <w:rPr>
          <w:lang w:val="en-US"/>
        </w:rPr>
        <w:t>decision.</w:t>
      </w:r>
    </w:p>
    <w:p w:rsidR="00920EF5" w:rsidRDefault="00A90210" w14:paraId="000002DF" w14:textId="77777777">
      <w:r>
        <w:t>(e) failure of duty is grounds for removal from office.</w:t>
      </w:r>
    </w:p>
    <w:p w:rsidR="00920EF5" w:rsidP="58F7A531" w:rsidRDefault="00A90210" w14:paraId="000002E0" w14:textId="2C422CCC">
      <w:pPr>
        <w:ind w:firstLine="0"/>
      </w:pPr>
      <w:r w:rsidRPr="58F7A531">
        <w:rPr>
          <w:i/>
          <w:iCs/>
        </w:rPr>
        <w:t>(As added by IUSG.20-21-10, SEC. 2, 2/27/21.</w:t>
      </w:r>
      <w:r w:rsidRPr="58F7A531" w:rsidR="25B401E7">
        <w:rPr>
          <w:i/>
          <w:iCs/>
        </w:rPr>
        <w:t xml:space="preserve"> Amended by IUSG.20-23-03, SEC 1, 10/13/23</w:t>
      </w:r>
      <w:r w:rsidRPr="58F7A531">
        <w:rPr>
          <w:i/>
          <w:iCs/>
        </w:rPr>
        <w:t>)</w:t>
      </w:r>
    </w:p>
    <w:p w:rsidR="00920EF5" w:rsidRDefault="00920EF5" w14:paraId="000002E1" w14:textId="77777777">
      <w:pPr>
        <w:ind w:firstLine="0"/>
      </w:pPr>
    </w:p>
    <w:p w:rsidR="00920EF5" w:rsidRDefault="00A90210" w14:paraId="000002E2" w14:textId="77777777">
      <w:pPr>
        <w:pStyle w:val="Heading3"/>
      </w:pPr>
      <w:bookmarkStart w:name="_azwk5hleedhv" w:colFirst="0" w:colLast="0" w:id="241"/>
      <w:bookmarkStart w:name="_Toc148916148" w:id="242"/>
      <w:bookmarkStart w:name="_Toc152228628" w:id="243"/>
      <w:bookmarkEnd w:id="241"/>
      <w:r>
        <w:t>R.B. § 3-1-7</w:t>
      </w:r>
      <w:r>
        <w:tab/>
      </w:r>
      <w:r>
        <w:tab/>
      </w:r>
      <w:r>
        <w:t>Meetings</w:t>
      </w:r>
      <w:bookmarkEnd w:id="242"/>
      <w:bookmarkEnd w:id="243"/>
    </w:p>
    <w:p w:rsidR="00920EF5" w:rsidRDefault="00A90210" w14:paraId="000002E3" w14:textId="7E6D9B51">
      <w:r w:rsidRPr="1EDAC87E" w:rsidR="00A90210">
        <w:rPr>
          <w:lang w:val="en-US"/>
        </w:rPr>
        <w:t xml:space="preserve">Sec. 7. (a) The </w:t>
      </w:r>
      <w:r w:rsidRPr="1EDAC87E" w:rsidR="2866B468">
        <w:rPr>
          <w:lang w:val="en-US"/>
        </w:rPr>
        <w:t>manager</w:t>
      </w:r>
      <w:r w:rsidRPr="1EDAC87E" w:rsidR="00A90210">
        <w:rPr>
          <w:lang w:val="en-US"/>
        </w:rPr>
        <w:t xml:space="preserve"> shall </w:t>
      </w:r>
      <w:r w:rsidRPr="1EDAC87E" w:rsidR="00A90210">
        <w:rPr>
          <w:lang w:val="en-US"/>
        </w:rPr>
        <w:t>determine</w:t>
      </w:r>
      <w:r w:rsidRPr="1EDAC87E" w:rsidR="00A90210">
        <w:rPr>
          <w:lang w:val="en-US"/>
        </w:rPr>
        <w:t xml:space="preserve"> the times and places of its meetings. All meetings shall be open to the public unless the </w:t>
      </w:r>
      <w:r w:rsidRPr="1EDAC87E" w:rsidR="467C12C8">
        <w:rPr>
          <w:lang w:val="en-US"/>
        </w:rPr>
        <w:t>manager</w:t>
      </w:r>
      <w:r w:rsidRPr="1EDAC87E" w:rsidR="00A90210">
        <w:rPr>
          <w:lang w:val="en-US"/>
        </w:rPr>
        <w:t xml:space="preserve">, for the purpose of </w:t>
      </w:r>
      <w:r w:rsidRPr="1EDAC87E" w:rsidR="00A90210">
        <w:rPr>
          <w:lang w:val="en-US"/>
        </w:rPr>
        <w:t>conducting an investigation into</w:t>
      </w:r>
      <w:r w:rsidRPr="1EDAC87E" w:rsidR="00A90210">
        <w:rPr>
          <w:lang w:val="en-US"/>
        </w:rPr>
        <w:t xml:space="preserve"> a suspected election violation, decides to meet in private.</w:t>
      </w:r>
    </w:p>
    <w:p w:rsidR="00920EF5" w:rsidRDefault="00A90210" w14:paraId="000002E4" w14:textId="7B36C506">
      <w:r w:rsidRPr="1EDAC87E" w:rsidR="00A90210">
        <w:rPr>
          <w:lang w:val="en-US"/>
        </w:rPr>
        <w:t xml:space="preserve">(b) During each election period as defined by </w:t>
      </w:r>
      <w:hyperlink w:anchor="_hd1tibt0dod9">
        <w:r w:rsidRPr="1EDAC87E" w:rsidR="00A90210">
          <w:rPr>
            <w:color w:val="1155CC"/>
            <w:u w:val="single"/>
            <w:lang w:val="en-US"/>
          </w:rPr>
          <w:t>R.B. § 3-3-1(b)</w:t>
        </w:r>
      </w:hyperlink>
      <w:r w:rsidRPr="1EDAC87E" w:rsidR="00A90210">
        <w:rPr>
          <w:lang w:val="en-US"/>
        </w:rPr>
        <w:t xml:space="preserve"> and during the thirty (30) days </w:t>
      </w:r>
      <w:r w:rsidRPr="1EDAC87E" w:rsidR="00A90210">
        <w:rPr>
          <w:lang w:val="en-US"/>
        </w:rPr>
        <w:t>immediately</w:t>
      </w:r>
      <w:r w:rsidRPr="1EDAC87E" w:rsidR="00A90210">
        <w:rPr>
          <w:lang w:val="en-US"/>
        </w:rPr>
        <w:t xml:space="preserve"> preceding the start of each regular session of the congress, the </w:t>
      </w:r>
      <w:r w:rsidRPr="1EDAC87E" w:rsidR="39B07134">
        <w:rPr>
          <w:lang w:val="en-US"/>
        </w:rPr>
        <w:t>manager</w:t>
      </w:r>
      <w:r w:rsidRPr="1EDAC87E" w:rsidR="00A90210">
        <w:rPr>
          <w:lang w:val="en-US"/>
        </w:rPr>
        <w:t xml:space="preserve"> shall </w:t>
      </w:r>
      <w:r w:rsidRPr="1EDAC87E" w:rsidR="00A90210">
        <w:rPr>
          <w:lang w:val="en-US"/>
        </w:rPr>
        <w:t>convene</w:t>
      </w:r>
      <w:r w:rsidRPr="1EDAC87E" w:rsidR="00A90210">
        <w:rPr>
          <w:lang w:val="en-US"/>
        </w:rPr>
        <w:t xml:space="preserve"> at least once every week.</w:t>
      </w:r>
    </w:p>
    <w:p w:rsidR="00920EF5" w:rsidRDefault="00A90210" w14:paraId="000002E5" w14:textId="19D21A4C">
      <w:r w:rsidRPr="1EDAC87E" w:rsidR="00A90210">
        <w:rPr>
          <w:lang w:val="en-US"/>
        </w:rPr>
        <w:t xml:space="preserve">(c) During the seven (7) days </w:t>
      </w:r>
      <w:r w:rsidRPr="1EDAC87E" w:rsidR="00A90210">
        <w:rPr>
          <w:lang w:val="en-US"/>
        </w:rPr>
        <w:t>immediately</w:t>
      </w:r>
      <w:r w:rsidRPr="1EDAC87E" w:rsidR="00A90210">
        <w:rPr>
          <w:lang w:val="en-US"/>
        </w:rPr>
        <w:t xml:space="preserve"> preceding, through the three (3) days </w:t>
      </w:r>
      <w:r w:rsidRPr="1EDAC87E" w:rsidR="00A90210">
        <w:rPr>
          <w:lang w:val="en-US"/>
        </w:rPr>
        <w:t>immediately</w:t>
      </w:r>
      <w:r w:rsidRPr="1EDAC87E" w:rsidR="00A90210">
        <w:rPr>
          <w:lang w:val="en-US"/>
        </w:rPr>
        <w:t xml:space="preserve"> following, each voting period as defined by </w:t>
      </w:r>
      <w:hyperlink w:anchor="_hd1tibt0dod9">
        <w:r w:rsidRPr="1EDAC87E" w:rsidR="00A90210">
          <w:rPr>
            <w:color w:val="1155CC"/>
            <w:u w:val="single"/>
            <w:lang w:val="en-US"/>
          </w:rPr>
          <w:t>R.B. § 3-3-1(f)</w:t>
        </w:r>
      </w:hyperlink>
      <w:r w:rsidRPr="1EDAC87E" w:rsidR="00A90210">
        <w:rPr>
          <w:lang w:val="en-US"/>
        </w:rPr>
        <w:t xml:space="preserve">, the </w:t>
      </w:r>
      <w:r w:rsidRPr="1EDAC87E" w:rsidR="5B524A17">
        <w:rPr>
          <w:lang w:val="en-US"/>
        </w:rPr>
        <w:t>manager</w:t>
      </w:r>
      <w:r w:rsidRPr="1EDAC87E" w:rsidR="00A90210">
        <w:rPr>
          <w:lang w:val="en-US"/>
        </w:rPr>
        <w:t xml:space="preserve"> shall </w:t>
      </w:r>
      <w:r w:rsidRPr="1EDAC87E" w:rsidR="00A90210">
        <w:rPr>
          <w:lang w:val="en-US"/>
        </w:rPr>
        <w:t>convene</w:t>
      </w:r>
      <w:r w:rsidRPr="1EDAC87E" w:rsidR="00A90210">
        <w:rPr>
          <w:lang w:val="en-US"/>
        </w:rPr>
        <w:t xml:space="preserve"> every day.</w:t>
      </w:r>
    </w:p>
    <w:p w:rsidR="00920EF5" w:rsidRDefault="00A90210" w14:paraId="000002E6" w14:textId="0E3DA9FB">
      <w:r w:rsidRPr="1EDAC87E" w:rsidR="00A90210">
        <w:rPr>
          <w:lang w:val="en-US"/>
        </w:rPr>
        <w:t xml:space="preserve">(d) At all times not during an election period as defined by </w:t>
      </w:r>
      <w:hyperlink w:anchor="_hd1tibt0dod9">
        <w:r w:rsidRPr="1EDAC87E" w:rsidR="00A90210">
          <w:rPr>
            <w:color w:val="1155CC"/>
            <w:u w:val="single"/>
            <w:lang w:val="en-US"/>
          </w:rPr>
          <w:t>R.B. § 3-3-1(b)</w:t>
        </w:r>
      </w:hyperlink>
      <w:r w:rsidRPr="1EDAC87E" w:rsidR="00A90210">
        <w:rPr>
          <w:lang w:val="en-US"/>
        </w:rPr>
        <w:t xml:space="preserve"> and not during the thirty (30) days </w:t>
      </w:r>
      <w:r w:rsidRPr="1EDAC87E" w:rsidR="00A90210">
        <w:rPr>
          <w:lang w:val="en-US"/>
        </w:rPr>
        <w:t>immediately</w:t>
      </w:r>
      <w:r w:rsidRPr="1EDAC87E" w:rsidR="00A90210">
        <w:rPr>
          <w:lang w:val="en-US"/>
        </w:rPr>
        <w:t xml:space="preserve"> preceding the start of a session of the congress, the </w:t>
      </w:r>
      <w:r w:rsidRPr="1EDAC87E" w:rsidR="3303ACF3">
        <w:rPr>
          <w:lang w:val="en-US"/>
        </w:rPr>
        <w:t>manager</w:t>
      </w:r>
      <w:r w:rsidRPr="1EDAC87E" w:rsidR="00A90210">
        <w:rPr>
          <w:lang w:val="en-US"/>
        </w:rPr>
        <w:t xml:space="preserve"> shall </w:t>
      </w:r>
      <w:r w:rsidRPr="1EDAC87E" w:rsidR="00A90210">
        <w:rPr>
          <w:lang w:val="en-US"/>
        </w:rPr>
        <w:t>convene</w:t>
      </w:r>
      <w:r w:rsidRPr="1EDAC87E" w:rsidR="00A90210">
        <w:rPr>
          <w:lang w:val="en-US"/>
        </w:rPr>
        <w:t xml:space="preserve"> at least once every month.</w:t>
      </w:r>
    </w:p>
    <w:p w:rsidR="00920EF5" w:rsidRDefault="00A90210" w14:paraId="000002E7" w14:textId="4B6562D3">
      <w:r>
        <w:t xml:space="preserve">(e) A majority of seated </w:t>
      </w:r>
      <w:r w:rsidR="78C56FBF">
        <w:t>member</w:t>
      </w:r>
      <w:r>
        <w:t>s shall constitute a quorum.</w:t>
      </w:r>
    </w:p>
    <w:p w:rsidR="00920EF5" w:rsidRDefault="00A90210" w14:paraId="000002E8" w14:textId="4BFF04BA">
      <w:r w:rsidRPr="1EDAC87E" w:rsidR="00A90210">
        <w:rPr>
          <w:lang w:val="en-US"/>
        </w:rPr>
        <w:t xml:space="preserve">(f) The </w:t>
      </w:r>
      <w:r w:rsidRPr="1EDAC87E" w:rsidR="7A2A2D97">
        <w:rPr>
          <w:lang w:val="en-US"/>
        </w:rPr>
        <w:t>manager</w:t>
      </w:r>
      <w:r w:rsidRPr="1EDAC87E" w:rsidR="00A90210">
        <w:rPr>
          <w:lang w:val="en-US"/>
        </w:rPr>
        <w:t xml:space="preserve"> shall take no action on any matter except upon an affirmative vote by </w:t>
      </w:r>
      <w:r w:rsidRPr="1EDAC87E" w:rsidR="00A90210">
        <w:rPr>
          <w:lang w:val="en-US"/>
        </w:rPr>
        <w:t>a majority of</w:t>
      </w:r>
      <w:r w:rsidRPr="1EDAC87E" w:rsidR="00A90210">
        <w:rPr>
          <w:lang w:val="en-US"/>
        </w:rPr>
        <w:t xml:space="preserve"> all election </w:t>
      </w:r>
      <w:r w:rsidRPr="1EDAC87E" w:rsidR="19F72F49">
        <w:rPr>
          <w:lang w:val="en-US"/>
        </w:rPr>
        <w:t>managers</w:t>
      </w:r>
      <w:r w:rsidRPr="1EDAC87E" w:rsidR="00A90210">
        <w:rPr>
          <w:lang w:val="en-US"/>
        </w:rPr>
        <w:t>.</w:t>
      </w:r>
    </w:p>
    <w:p w:rsidR="00920EF5" w:rsidRDefault="00A90210" w14:paraId="000002E9" w14:textId="393F3471">
      <w:r>
        <w:t xml:space="preserve">(g) The </w:t>
      </w:r>
      <w:r w:rsidR="38096EE2">
        <w:t>manager</w:t>
      </w:r>
      <w:r>
        <w:t xml:space="preserve"> may adopt such internal rules of proceedings as it sees fit, provided that such rules are not in conflict with the Constitution or the Bylaws.</w:t>
      </w:r>
    </w:p>
    <w:p w:rsidR="00920EF5" w:rsidP="58F7A531" w:rsidRDefault="00A90210" w14:paraId="000002EA" w14:textId="7B239DA0">
      <w:pPr>
        <w:ind w:firstLine="0"/>
        <w:rPr>
          <w:i/>
          <w:iCs/>
        </w:rPr>
      </w:pPr>
      <w:r w:rsidRPr="58F7A531">
        <w:rPr>
          <w:i/>
          <w:iCs/>
        </w:rPr>
        <w:t>(As added by IUSG.20-21-10, SEC. 2, 2/27/21.</w:t>
      </w:r>
      <w:r w:rsidRPr="58F7A531" w:rsidR="4FFCD96A">
        <w:rPr>
          <w:i/>
          <w:iCs/>
        </w:rPr>
        <w:t xml:space="preserve"> Amended by IUSG.20-23-03, SEC 1, 10/13/23</w:t>
      </w:r>
      <w:r w:rsidRPr="58F7A531">
        <w:rPr>
          <w:i/>
          <w:iCs/>
        </w:rPr>
        <w:t>)</w:t>
      </w:r>
    </w:p>
    <w:p w:rsidR="00920EF5" w:rsidRDefault="00920EF5" w14:paraId="000002EB" w14:textId="77777777">
      <w:pPr>
        <w:ind w:firstLine="0"/>
      </w:pPr>
    </w:p>
    <w:p w:rsidR="00920EF5" w:rsidRDefault="00A90210" w14:paraId="000002EC" w14:textId="77777777">
      <w:pPr>
        <w:pStyle w:val="Heading3"/>
      </w:pPr>
      <w:bookmarkStart w:name="_9rjtz5qo2a8m" w:colFirst="0" w:colLast="0" w:id="244"/>
      <w:bookmarkStart w:name="_Toc148916149" w:id="245"/>
      <w:bookmarkStart w:name="_Toc152228629" w:id="246"/>
      <w:bookmarkEnd w:id="244"/>
      <w:r>
        <w:t>R.B. § 3-1-8</w:t>
      </w:r>
      <w:r>
        <w:tab/>
      </w:r>
      <w:r>
        <w:tab/>
      </w:r>
      <w:r>
        <w:t>Repealed</w:t>
      </w:r>
      <w:bookmarkEnd w:id="245"/>
      <w:bookmarkEnd w:id="246"/>
    </w:p>
    <w:p w:rsidR="00920EF5" w:rsidRDefault="00A90210" w14:paraId="000002ED" w14:textId="77777777">
      <w:pPr>
        <w:ind w:firstLine="0"/>
      </w:pPr>
      <w:r>
        <w:rPr>
          <w:i/>
        </w:rPr>
        <w:t>(As added by IUSG.20-21-20, SEC. 5, 5/10/21. Repealed by IUSG.21-22-13, SEC. 7, 6/1/22.)</w:t>
      </w:r>
    </w:p>
    <w:p w:rsidR="00920EF5" w:rsidRDefault="00920EF5" w14:paraId="000002EE" w14:textId="77777777">
      <w:pPr>
        <w:ind w:firstLine="0"/>
      </w:pPr>
    </w:p>
    <w:p w:rsidR="00920EF5" w:rsidRDefault="00A90210" w14:paraId="000002EF" w14:textId="77777777">
      <w:pPr>
        <w:pStyle w:val="Heading3"/>
      </w:pPr>
      <w:bookmarkStart w:name="_gyhhs4mv5r18" w:colFirst="0" w:colLast="0" w:id="247"/>
      <w:bookmarkStart w:name="_Toc148916150" w:id="248"/>
      <w:bookmarkStart w:name="_Toc152228630" w:id="249"/>
      <w:bookmarkEnd w:id="247"/>
      <w:r>
        <w:t>R.B. § 3-1-9</w:t>
      </w:r>
      <w:r>
        <w:tab/>
      </w:r>
      <w:r>
        <w:tab/>
      </w:r>
      <w:r>
        <w:t>Repealed</w:t>
      </w:r>
      <w:bookmarkEnd w:id="248"/>
      <w:bookmarkEnd w:id="249"/>
    </w:p>
    <w:p w:rsidR="00920EF5" w:rsidRDefault="00A90210" w14:paraId="000002F0" w14:textId="77777777">
      <w:pPr>
        <w:ind w:firstLine="0"/>
      </w:pPr>
      <w:r>
        <w:rPr>
          <w:i/>
        </w:rPr>
        <w:t>(As added by IUSG.20-21-20, SEC. 6, 5/10/21. Repealed by IUSG.21-22-13, SEC. 8, 6/1/22.)</w:t>
      </w:r>
    </w:p>
    <w:p w:rsidR="00920EF5" w:rsidRDefault="00920EF5" w14:paraId="000002F1" w14:textId="77777777"/>
    <w:p w:rsidR="00920EF5" w:rsidRDefault="00A90210" w14:paraId="000002F2" w14:textId="18007DA8">
      <w:pPr>
        <w:pStyle w:val="Heading3"/>
      </w:pPr>
      <w:bookmarkStart w:name="_wjd3srgnp9t8" w:id="250"/>
      <w:bookmarkStart w:name="_Toc148916151" w:id="251"/>
      <w:bookmarkStart w:name="_Toc152228631" w:id="252"/>
      <w:bookmarkEnd w:id="250"/>
      <w:r>
        <w:t>R.B. § 3-1-10</w:t>
      </w:r>
      <w:r>
        <w:tab/>
      </w:r>
      <w:r>
        <w:tab/>
      </w:r>
      <w:r>
        <w:t xml:space="preserve">Election </w:t>
      </w:r>
      <w:r w:rsidR="75A60C13">
        <w:t>Manager</w:t>
      </w:r>
      <w:r>
        <w:t xml:space="preserve"> Stipends</w:t>
      </w:r>
      <w:bookmarkEnd w:id="251"/>
      <w:bookmarkEnd w:id="252"/>
    </w:p>
    <w:p w:rsidR="00920EF5" w:rsidP="58F7A531" w:rsidRDefault="00A90210" w14:paraId="000002F3" w14:textId="71A38D35">
      <w:r w:rsidRPr="1EDAC87E" w:rsidR="00A90210">
        <w:rPr>
          <w:lang w:val="en-US"/>
        </w:rPr>
        <w:t xml:space="preserve">Sec. 10. (a) If an election </w:t>
      </w:r>
      <w:r w:rsidRPr="1EDAC87E" w:rsidR="24EAFE72">
        <w:rPr>
          <w:lang w:val="en-US"/>
        </w:rPr>
        <w:t>manager</w:t>
      </w:r>
      <w:r w:rsidRPr="1EDAC87E" w:rsidR="00A90210">
        <w:rPr>
          <w:lang w:val="en-US"/>
        </w:rPr>
        <w:t xml:space="preserve"> entitled to a stipend </w:t>
      </w:r>
      <w:r w:rsidRPr="1EDAC87E" w:rsidR="00A90210">
        <w:rPr>
          <w:lang w:val="en-US"/>
        </w:rPr>
        <w:t>pursuant to</w:t>
      </w:r>
      <w:r w:rsidRPr="1EDAC87E" w:rsidR="00A90210">
        <w:rPr>
          <w:lang w:val="en-US"/>
        </w:rPr>
        <w:t xml:space="preserve"> an appropriation act does not want to receive their stipend, the </w:t>
      </w:r>
      <w:r w:rsidRPr="1EDAC87E" w:rsidR="75285F2F">
        <w:rPr>
          <w:lang w:val="en-US"/>
        </w:rPr>
        <w:t>manager</w:t>
      </w:r>
      <w:r w:rsidRPr="1EDAC87E" w:rsidR="00A90210">
        <w:rPr>
          <w:lang w:val="en-US"/>
        </w:rPr>
        <w:t xml:space="preserve"> must reject the stipend in writing to the treasurer no later than thirty (30) days after the beginning of the fiscal period for which the stipend is allotted.</w:t>
      </w:r>
    </w:p>
    <w:p w:rsidR="00920EF5" w:rsidRDefault="00A90210" w14:paraId="000002F4" w14:textId="6ABC2323">
      <w:r w:rsidRPr="1EDAC87E" w:rsidR="00A90210">
        <w:rPr>
          <w:lang w:val="en-US"/>
        </w:rPr>
        <w:t xml:space="preserve">(b) No later than sixty (60) days after the beginning of a fiscal period, the </w:t>
      </w:r>
      <w:r w:rsidRPr="1EDAC87E" w:rsidR="3BA6FEE4">
        <w:rPr>
          <w:lang w:val="en-US"/>
        </w:rPr>
        <w:t>manager</w:t>
      </w:r>
      <w:r w:rsidRPr="1EDAC87E" w:rsidR="00A90210">
        <w:rPr>
          <w:lang w:val="en-US"/>
        </w:rPr>
        <w:t xml:space="preserve"> shall </w:t>
      </w:r>
      <w:r w:rsidRPr="1EDAC87E" w:rsidR="00A90210">
        <w:rPr>
          <w:lang w:val="en-US"/>
        </w:rPr>
        <w:t>submit</w:t>
      </w:r>
      <w:r w:rsidRPr="1EDAC87E" w:rsidR="00A90210">
        <w:rPr>
          <w:lang w:val="en-US"/>
        </w:rPr>
        <w:t xml:space="preserve"> proper funds transfer requests that cover all stipends appropriated for that fiscal period, specifying the name, position, and IU email address of each person to whom a stipend is to be paid.</w:t>
      </w:r>
    </w:p>
    <w:p w:rsidR="00920EF5" w:rsidRDefault="00A90210" w14:paraId="000002F5" w14:textId="047846C1">
      <w:r w:rsidRPr="1EDAC87E" w:rsidR="00A90210">
        <w:rPr>
          <w:lang w:val="en-US"/>
        </w:rPr>
        <w:t xml:space="preserve">(c) Subject to subdivision (a), the department of the treasury shall ensure that a stipend to which an election </w:t>
      </w:r>
      <w:r w:rsidRPr="1EDAC87E" w:rsidR="528333FC">
        <w:rPr>
          <w:lang w:val="en-US"/>
        </w:rPr>
        <w:t>manager</w:t>
      </w:r>
      <w:r w:rsidRPr="1EDAC87E" w:rsidR="00A90210">
        <w:rPr>
          <w:lang w:val="en-US"/>
        </w:rPr>
        <w:t xml:space="preserve"> is entitled </w:t>
      </w:r>
      <w:r w:rsidRPr="1EDAC87E" w:rsidR="00A90210">
        <w:rPr>
          <w:lang w:val="en-US"/>
        </w:rPr>
        <w:t>pursuant to</w:t>
      </w:r>
      <w:r w:rsidRPr="1EDAC87E" w:rsidR="00A90210">
        <w:rPr>
          <w:lang w:val="en-US"/>
        </w:rPr>
        <w:t xml:space="preserve"> an appropriation act is paid out in full no later than the final day of the fiscal period for which the stipend is allotted.</w:t>
      </w:r>
    </w:p>
    <w:p w:rsidR="00920EF5" w:rsidP="58F7A531" w:rsidRDefault="00A90210" w14:paraId="000002F6" w14:textId="6D2AD9B2">
      <w:pPr>
        <w:ind w:firstLine="0"/>
        <w:rPr>
          <w:i/>
          <w:iCs/>
        </w:rPr>
      </w:pPr>
      <w:r w:rsidRPr="58F7A531">
        <w:rPr>
          <w:i/>
          <w:iCs/>
        </w:rPr>
        <w:t>(As added by IUSG.20-21-20, SEC. 7, 5/10/21. Amended by IUSG.21-22-13, SEC. 9, 6/1/22</w:t>
      </w:r>
      <w:r w:rsidRPr="58F7A531" w:rsidR="1C0138E5">
        <w:rPr>
          <w:i/>
          <w:iCs/>
        </w:rPr>
        <w:t>; Amended by IUSG.20-23-03, SEC 7, 10/13/23</w:t>
      </w:r>
      <w:r w:rsidRPr="58F7A531">
        <w:rPr>
          <w:i/>
          <w:iCs/>
        </w:rPr>
        <w:t>)</w:t>
      </w:r>
    </w:p>
    <w:p w:rsidR="00920EF5" w:rsidRDefault="00920EF5" w14:paraId="000002F7" w14:textId="77777777">
      <w:pPr>
        <w:ind w:firstLine="0"/>
      </w:pPr>
    </w:p>
    <w:p w:rsidR="00920EF5" w:rsidRDefault="00A90210" w14:paraId="000002F8" w14:textId="77777777">
      <w:pPr>
        <w:pStyle w:val="Heading2"/>
        <w:ind w:left="2160"/>
      </w:pPr>
      <w:bookmarkStart w:name="_Toc148916152" w:id="253"/>
      <w:bookmarkStart w:name="_Toc152228632" w:id="254"/>
      <w:r>
        <w:t xml:space="preserve">R.B. § 3-2 </w:t>
      </w:r>
      <w:r>
        <w:tab/>
      </w:r>
      <w:r>
        <w:t>REPEALED</w:t>
      </w:r>
      <w:bookmarkEnd w:id="253"/>
      <w:bookmarkEnd w:id="254"/>
    </w:p>
    <w:p w:rsidR="00920EF5" w:rsidRDefault="00A90210" w14:paraId="000002F9" w14:textId="77777777">
      <w:pPr>
        <w:ind w:firstLine="0"/>
      </w:pPr>
      <w:r>
        <w:rPr>
          <w:i/>
        </w:rPr>
        <w:t>(As added by IUSG.20-21-7, SEC. 3, 2/13/21. Repealed by IUSG.21-22-25, SEC. 3, 8/18/22.)</w:t>
      </w:r>
    </w:p>
    <w:p w:rsidR="00920EF5" w:rsidRDefault="00920EF5" w14:paraId="000002FA" w14:textId="77777777">
      <w:pPr>
        <w:pStyle w:val="Heading2"/>
        <w:ind w:left="1440"/>
      </w:pPr>
      <w:bookmarkStart w:name="_27zuu4asiucc" w:colFirst="0" w:colLast="0" w:id="255"/>
      <w:bookmarkEnd w:id="255"/>
    </w:p>
    <w:p w:rsidR="00920EF5" w:rsidRDefault="00A90210" w14:paraId="000002FB" w14:textId="77777777">
      <w:pPr>
        <w:pStyle w:val="Heading2"/>
        <w:ind w:left="1440"/>
      </w:pPr>
      <w:bookmarkStart w:name="_Toc148916153" w:id="256"/>
      <w:bookmarkStart w:name="_Toc152228633" w:id="257"/>
      <w:r>
        <w:t xml:space="preserve">R.B. § 3-3 </w:t>
      </w:r>
      <w:r>
        <w:tab/>
      </w:r>
      <w:r>
        <w:tab/>
      </w:r>
      <w:r>
        <w:t>ARTICLE 3. ELECTION SCHEDULES</w:t>
      </w:r>
      <w:bookmarkEnd w:id="256"/>
      <w:bookmarkEnd w:id="257"/>
    </w:p>
    <w:p w:rsidR="00920EF5" w:rsidRDefault="00EA762D" w14:paraId="000002FC" w14:textId="77777777">
      <w:pPr>
        <w:ind w:left="360"/>
      </w:pPr>
      <w:hyperlink w:anchor="_hd1tibt0dod9">
        <w:r w:rsidR="00A90210">
          <w:rPr>
            <w:color w:val="1155CC"/>
            <w:u w:val="single"/>
          </w:rPr>
          <w:t>Sec. 1.</w:t>
        </w:r>
      </w:hyperlink>
      <w:r w:rsidR="00A90210">
        <w:tab/>
      </w:r>
      <w:r w:rsidR="00A90210">
        <w:tab/>
      </w:r>
      <w:r w:rsidR="00A90210">
        <w:t>Definitions</w:t>
      </w:r>
    </w:p>
    <w:p w:rsidR="00920EF5" w:rsidRDefault="00EA762D" w14:paraId="000002FD" w14:textId="77777777">
      <w:pPr>
        <w:ind w:left="360"/>
      </w:pPr>
      <w:hyperlink w:anchor="_71q88gpeflkx">
        <w:r w:rsidR="00A90210">
          <w:rPr>
            <w:color w:val="1155CC"/>
            <w:u w:val="single"/>
          </w:rPr>
          <w:t>Sec. 2.</w:t>
        </w:r>
      </w:hyperlink>
      <w:r w:rsidR="00A90210">
        <w:tab/>
      </w:r>
      <w:r w:rsidR="00A90210">
        <w:tab/>
      </w:r>
      <w:r w:rsidR="00A90210">
        <w:t>Election Dates</w:t>
      </w:r>
    </w:p>
    <w:p w:rsidR="00920EF5" w:rsidRDefault="00EA762D" w14:paraId="000002FE" w14:textId="2D3ED10F">
      <w:pPr>
        <w:ind w:left="360"/>
      </w:pPr>
      <w:hyperlink w:anchor="_46dpz9pps7c">
        <w:r w:rsidRPr="12224DBC" w:rsidR="00A90210">
          <w:rPr>
            <w:color w:val="1155CC"/>
            <w:u w:val="single"/>
          </w:rPr>
          <w:t>Sec. 2.5.</w:t>
        </w:r>
      </w:hyperlink>
      <w:r w:rsidR="00C05ECD">
        <w:tab/>
      </w:r>
      <w:r w:rsidR="00A90210">
        <w:t xml:space="preserve">Authority of Election </w:t>
      </w:r>
      <w:r w:rsidR="5586A0B4">
        <w:t>Manager</w:t>
      </w:r>
      <w:r w:rsidR="00A90210">
        <w:t xml:space="preserve"> to Move Election Dates</w:t>
      </w:r>
    </w:p>
    <w:p w:rsidR="00920EF5" w:rsidRDefault="00EA762D" w14:paraId="000002FF" w14:textId="77777777">
      <w:pPr>
        <w:ind w:left="360"/>
      </w:pPr>
      <w:hyperlink w:anchor="_sj8w49vzdhz7">
        <w:r w:rsidR="00A90210">
          <w:rPr>
            <w:color w:val="1155CC"/>
            <w:u w:val="single"/>
          </w:rPr>
          <w:t>Sec. 3.</w:t>
        </w:r>
      </w:hyperlink>
      <w:r w:rsidR="00A90210">
        <w:tab/>
      </w:r>
      <w:r w:rsidR="00A90210">
        <w:tab/>
      </w:r>
      <w:r w:rsidR="00A90210">
        <w:t>Schedule of Events and Deadlines During Election Period</w:t>
      </w:r>
    </w:p>
    <w:p w:rsidR="00920EF5" w:rsidRDefault="00EA762D" w14:paraId="00000300" w14:textId="4E6D8A05">
      <w:pPr>
        <w:ind w:left="360"/>
      </w:pPr>
      <w:hyperlink w:anchor="_7b8zgijey3k6">
        <w:r w:rsidRPr="6BD70004" w:rsidR="00A90210">
          <w:rPr>
            <w:color w:val="1155CC"/>
            <w:u w:val="single"/>
          </w:rPr>
          <w:t>Sec. 4.</w:t>
        </w:r>
      </w:hyperlink>
      <w:r w:rsidR="00775C14">
        <w:tab/>
      </w:r>
      <w:r w:rsidR="00775C14">
        <w:tab/>
      </w:r>
      <w:r w:rsidR="00A90210">
        <w:t xml:space="preserve">Campaigning Restricted to Campaign Period; </w:t>
      </w:r>
      <w:proofErr w:type="gramStart"/>
      <w:r w:rsidR="748E295F">
        <w:t>Exceptions</w:t>
      </w:r>
      <w:proofErr w:type="gramEnd"/>
    </w:p>
    <w:p w:rsidR="00920EF5" w:rsidRDefault="00920EF5" w14:paraId="00000301" w14:textId="77777777">
      <w:pPr>
        <w:ind w:firstLine="0"/>
      </w:pPr>
    </w:p>
    <w:p w:rsidR="00920EF5" w:rsidRDefault="00A90210" w14:paraId="00000302" w14:textId="77777777">
      <w:pPr>
        <w:pStyle w:val="Heading3"/>
      </w:pPr>
      <w:bookmarkStart w:name="_hd1tibt0dod9" w:colFirst="0" w:colLast="0" w:id="258"/>
      <w:bookmarkStart w:name="_Toc148916154" w:id="259"/>
      <w:bookmarkStart w:name="_Toc152228634" w:id="260"/>
      <w:bookmarkEnd w:id="258"/>
      <w:r>
        <w:t>R.B. § 3-3-1</w:t>
      </w:r>
      <w:r>
        <w:tab/>
      </w:r>
      <w:r>
        <w:tab/>
      </w:r>
      <w:r>
        <w:t>Definitions</w:t>
      </w:r>
      <w:bookmarkEnd w:id="259"/>
      <w:bookmarkEnd w:id="260"/>
    </w:p>
    <w:p w:rsidR="00920EF5" w:rsidRDefault="00A90210" w14:paraId="00000303" w14:textId="77777777">
      <w:r>
        <w:t>Sec. 1. (a) The definitions in this section apply throughout this Title.</w:t>
      </w:r>
    </w:p>
    <w:p w:rsidR="00920EF5" w:rsidRDefault="00A90210" w14:paraId="00000304" w14:textId="77777777">
      <w:r w:rsidRPr="1EDAC87E" w:rsidR="00A90210">
        <w:rPr>
          <w:lang w:val="en-US"/>
        </w:rPr>
        <w:t xml:space="preserve">(b) “Election period” means the six (6) weeks </w:t>
      </w:r>
      <w:r w:rsidRPr="1EDAC87E" w:rsidR="00A90210">
        <w:rPr>
          <w:lang w:val="en-US"/>
        </w:rPr>
        <w:t>immediately</w:t>
      </w:r>
      <w:r w:rsidRPr="1EDAC87E" w:rsidR="00A90210">
        <w:rPr>
          <w:lang w:val="en-US"/>
        </w:rPr>
        <w:t xml:space="preserve"> preceding, through the seven (7) days </w:t>
      </w:r>
      <w:r w:rsidRPr="1EDAC87E" w:rsidR="00A90210">
        <w:rPr>
          <w:lang w:val="en-US"/>
        </w:rPr>
        <w:t>immediately</w:t>
      </w:r>
      <w:r w:rsidRPr="1EDAC87E" w:rsidR="00A90210">
        <w:rPr>
          <w:lang w:val="en-US"/>
        </w:rPr>
        <w:t xml:space="preserve"> following, the conclusion of a voting period.</w:t>
      </w:r>
    </w:p>
    <w:p w:rsidR="00920EF5" w:rsidRDefault="00A90210" w14:paraId="00000305" w14:textId="77777777">
      <w:r>
        <w:t xml:space="preserve">(c) “Campaign period” means the time beginning the day after the filing deadline set by </w:t>
      </w:r>
      <w:hyperlink w:anchor="_sj8w49vzdhz7">
        <w:r>
          <w:rPr>
            <w:color w:val="1155CC"/>
            <w:u w:val="single"/>
          </w:rPr>
          <w:t>R.B. § 3-3-3(c)</w:t>
        </w:r>
      </w:hyperlink>
      <w:r>
        <w:t xml:space="preserve"> and ending at the conclusion of the voting period for that election.</w:t>
      </w:r>
    </w:p>
    <w:p w:rsidR="00920EF5" w:rsidRDefault="00A90210" w14:paraId="00000306" w14:textId="77777777">
      <w:r>
        <w:t>(d) “Campaigning” means public-facing promotion of a particular candidate or ticket.</w:t>
      </w:r>
    </w:p>
    <w:p w:rsidR="00920EF5" w:rsidRDefault="00A90210" w14:paraId="00000307" w14:textId="77777777">
      <w:r>
        <w:t>(e) “Candidate” means a constituent of IUSG:</w:t>
      </w:r>
    </w:p>
    <w:p w:rsidR="00920EF5" w:rsidRDefault="00A90210" w14:paraId="00000308" w14:textId="1A364A59">
      <w:pPr>
        <w:ind w:left="720" w:firstLine="0"/>
      </w:pPr>
      <w:r w:rsidRPr="1EDAC87E" w:rsidR="00A90210">
        <w:rPr>
          <w:lang w:val="en-US"/>
        </w:rPr>
        <w:t xml:space="preserve">(1) who has </w:t>
      </w:r>
      <w:r w:rsidRPr="1EDAC87E" w:rsidR="00A90210">
        <w:rPr>
          <w:lang w:val="en-US"/>
        </w:rPr>
        <w:t>timely</w:t>
      </w:r>
      <w:r w:rsidRPr="1EDAC87E" w:rsidR="00A90210">
        <w:rPr>
          <w:lang w:val="en-US"/>
        </w:rPr>
        <w:t xml:space="preserve"> and properly filed a declaration of candidacy with the </w:t>
      </w:r>
      <w:r w:rsidRPr="1EDAC87E" w:rsidR="78897760">
        <w:rPr>
          <w:lang w:val="en-US"/>
        </w:rPr>
        <w:t>manager</w:t>
      </w:r>
      <w:r w:rsidRPr="1EDAC87E" w:rsidR="00A90210">
        <w:rPr>
          <w:lang w:val="en-US"/>
        </w:rPr>
        <w:t xml:space="preserve"> for an </w:t>
      </w:r>
      <w:r w:rsidRPr="1EDAC87E" w:rsidR="00A90210">
        <w:rPr>
          <w:lang w:val="en-US"/>
        </w:rPr>
        <w:t>election;</w:t>
      </w:r>
    </w:p>
    <w:p w:rsidR="00920EF5" w:rsidRDefault="00A90210" w14:paraId="00000309" w14:textId="38E43770">
      <w:pPr>
        <w:ind w:left="720" w:firstLine="0"/>
      </w:pPr>
      <w:r>
        <w:t xml:space="preserve">(2) whose declaration has been accepted by the </w:t>
      </w:r>
      <w:r w:rsidR="21176C68">
        <w:t>manager</w:t>
      </w:r>
      <w:r>
        <w:t xml:space="preserve"> under </w:t>
      </w:r>
      <w:hyperlink w:anchor="_p76thad49olj">
        <w:r w:rsidRPr="12224DBC">
          <w:rPr>
            <w:color w:val="1155CC"/>
            <w:u w:val="single"/>
          </w:rPr>
          <w:t>R.B. § 3-4-4</w:t>
        </w:r>
      </w:hyperlink>
      <w:r>
        <w:t xml:space="preserve"> or </w:t>
      </w:r>
      <w:hyperlink w:anchor="_uas4cx7oyfv5">
        <w:r w:rsidRPr="12224DBC">
          <w:rPr>
            <w:color w:val="1155CC"/>
            <w:u w:val="single"/>
          </w:rPr>
          <w:t>R.B. § 3-4-5</w:t>
        </w:r>
      </w:hyperlink>
      <w:r>
        <w:t>, unless and until said rejection is reversed; and</w:t>
      </w:r>
    </w:p>
    <w:p w:rsidR="00920EF5" w:rsidRDefault="00A90210" w14:paraId="0000030A" w14:textId="77777777">
      <w:pPr>
        <w:ind w:left="720" w:firstLine="0"/>
      </w:pPr>
      <w:r>
        <w:t xml:space="preserve">(3) who has not withdrawn from that </w:t>
      </w:r>
      <w:proofErr w:type="gramStart"/>
      <w:r>
        <w:t>election;</w:t>
      </w:r>
      <w:proofErr w:type="gramEnd"/>
    </w:p>
    <w:p w:rsidR="00920EF5" w:rsidRDefault="00A90210" w14:paraId="0000030B" w14:textId="77777777">
      <w:pPr>
        <w:ind w:firstLine="0"/>
      </w:pPr>
      <w:r>
        <w:t>provided that the election period for that election has not yet concluded.</w:t>
      </w:r>
    </w:p>
    <w:p w:rsidR="00920EF5" w:rsidRDefault="00A90210" w14:paraId="0000030C" w14:textId="77777777">
      <w:r>
        <w:t>(f) “Ticket” means a pair of candidates, one for student body president and one for student body vice president, who are running jointly for election.</w:t>
      </w:r>
    </w:p>
    <w:p w:rsidR="00920EF5" w:rsidRDefault="00A90210" w14:paraId="0000030D" w14:textId="77777777">
      <w:r>
        <w:t>(g) “Voting period” means the thirty-six (36) hours during which voters may cast votes in a general election.</w:t>
      </w:r>
    </w:p>
    <w:p w:rsidR="00920EF5" w:rsidP="12224DBC" w:rsidRDefault="00A90210" w14:paraId="0000030E" w14:textId="22BE0C95">
      <w:pPr>
        <w:ind w:firstLine="0"/>
      </w:pPr>
      <w:r w:rsidRPr="12224DBC">
        <w:rPr>
          <w:i/>
          <w:iCs/>
        </w:rPr>
        <w:t>(As added by IUSG.20-21-10, SEC. 3, 2/27/21. Amended by IUSG.21-22-4, SEC. 2, 1/1/22.</w:t>
      </w:r>
      <w:r w:rsidRPr="12224DBC" w:rsidR="4848943D">
        <w:rPr>
          <w:i/>
          <w:iCs/>
        </w:rPr>
        <w:t xml:space="preserve"> Amended by IUSG.20-23-03, SEC 1, 10/13/23</w:t>
      </w:r>
      <w:r w:rsidRPr="12224DBC">
        <w:rPr>
          <w:i/>
          <w:iCs/>
        </w:rPr>
        <w:t>)</w:t>
      </w:r>
    </w:p>
    <w:p w:rsidR="00920EF5" w:rsidRDefault="00920EF5" w14:paraId="0000030F" w14:textId="77777777">
      <w:pPr>
        <w:ind w:firstLine="0"/>
      </w:pPr>
    </w:p>
    <w:p w:rsidR="00920EF5" w:rsidRDefault="00A90210" w14:paraId="00000310" w14:textId="77777777">
      <w:pPr>
        <w:pStyle w:val="Heading3"/>
      </w:pPr>
      <w:bookmarkStart w:name="_71q88gpeflkx" w:colFirst="0" w:colLast="0" w:id="261"/>
      <w:bookmarkStart w:name="_Toc148916155" w:id="262"/>
      <w:bookmarkStart w:name="_Toc152228635" w:id="263"/>
      <w:bookmarkEnd w:id="261"/>
      <w:r>
        <w:t>R.B. § 3-3-2</w:t>
      </w:r>
      <w:r>
        <w:tab/>
      </w:r>
      <w:r>
        <w:tab/>
      </w:r>
      <w:r>
        <w:t>Election Dates</w:t>
      </w:r>
      <w:bookmarkEnd w:id="262"/>
      <w:bookmarkEnd w:id="263"/>
    </w:p>
    <w:p w:rsidR="00920EF5" w:rsidRDefault="00A90210" w14:paraId="00000311" w14:textId="1A56D0DA">
      <w:r w:rsidRPr="1EDAC87E" w:rsidR="00A90210">
        <w:rPr>
          <w:lang w:val="en-US"/>
        </w:rPr>
        <w:t xml:space="preserve">Sec. 2. (a) There is </w:t>
      </w:r>
      <w:r w:rsidRPr="1EDAC87E" w:rsidR="00A90210">
        <w:rPr>
          <w:lang w:val="en-US"/>
        </w:rPr>
        <w:t>established</w:t>
      </w:r>
      <w:r w:rsidRPr="1EDAC87E" w:rsidR="00A90210">
        <w:rPr>
          <w:lang w:val="en-US"/>
        </w:rPr>
        <w:t xml:space="preserve"> annually a fall general election, the voting period for which shall begin at 10:00 a.m. ET on the fifth </w:t>
      </w:r>
      <w:r w:rsidRPr="1EDAC87E" w:rsidR="33847921">
        <w:rPr>
          <w:lang w:val="en-US"/>
        </w:rPr>
        <w:t>Monda</w:t>
      </w:r>
      <w:r w:rsidRPr="1EDAC87E" w:rsidR="00A90210">
        <w:rPr>
          <w:lang w:val="en-US"/>
        </w:rPr>
        <w:t xml:space="preserve">y following the start of the fall semester as </w:t>
      </w:r>
      <w:r w:rsidRPr="1EDAC87E" w:rsidR="00A90210">
        <w:rPr>
          <w:lang w:val="en-US"/>
        </w:rPr>
        <w:t>determined</w:t>
      </w:r>
      <w:r w:rsidRPr="1EDAC87E" w:rsidR="00A90210">
        <w:rPr>
          <w:lang w:val="en-US"/>
        </w:rPr>
        <w:t xml:space="preserve"> by the University and end at 10:00 p.m. ET on the following </w:t>
      </w:r>
      <w:r w:rsidRPr="1EDAC87E" w:rsidR="17326AF0">
        <w:rPr>
          <w:lang w:val="en-US"/>
        </w:rPr>
        <w:t>Sun</w:t>
      </w:r>
      <w:r w:rsidRPr="1EDAC87E" w:rsidR="00A90210">
        <w:rPr>
          <w:lang w:val="en-US"/>
        </w:rPr>
        <w:t>day.</w:t>
      </w:r>
    </w:p>
    <w:p w:rsidR="00920EF5" w:rsidRDefault="00A90210" w14:paraId="00000312" w14:textId="6813A04C">
      <w:r w:rsidRPr="1EDAC87E" w:rsidR="00A90210">
        <w:rPr>
          <w:lang w:val="en-US"/>
        </w:rPr>
        <w:t xml:space="preserve">(b) There is </w:t>
      </w:r>
      <w:r w:rsidRPr="1EDAC87E" w:rsidR="00A90210">
        <w:rPr>
          <w:lang w:val="en-US"/>
        </w:rPr>
        <w:t>established</w:t>
      </w:r>
      <w:r w:rsidRPr="1EDAC87E" w:rsidR="00A90210">
        <w:rPr>
          <w:lang w:val="en-US"/>
        </w:rPr>
        <w:t xml:space="preserve"> annually a spring general election, the voting period for which shall begin at 10:00 a.m. ET on the first </w:t>
      </w:r>
      <w:r w:rsidRPr="1EDAC87E" w:rsidR="02CDD82F">
        <w:rPr>
          <w:lang w:val="en-US"/>
        </w:rPr>
        <w:t>Mon</w:t>
      </w:r>
      <w:r w:rsidRPr="1EDAC87E" w:rsidR="00A90210">
        <w:rPr>
          <w:lang w:val="en-US"/>
        </w:rPr>
        <w:t xml:space="preserve">day of March and end at 10:00 p.m. ET on the following </w:t>
      </w:r>
      <w:r w:rsidRPr="1EDAC87E" w:rsidR="28FB8222">
        <w:rPr>
          <w:lang w:val="en-US"/>
        </w:rPr>
        <w:t>Sun</w:t>
      </w:r>
      <w:r w:rsidRPr="1EDAC87E" w:rsidR="00A90210">
        <w:rPr>
          <w:lang w:val="en-US"/>
        </w:rPr>
        <w:t>day.</w:t>
      </w:r>
    </w:p>
    <w:p w:rsidR="00920EF5" w:rsidP="6CB4EBC0" w:rsidRDefault="00A90210" w14:paraId="00000313" w14:textId="680CBD3D">
      <w:pPr>
        <w:ind w:firstLine="0"/>
        <w:rPr>
          <w:i/>
          <w:iCs/>
        </w:rPr>
      </w:pPr>
      <w:r w:rsidRPr="6CB4EBC0">
        <w:rPr>
          <w:i/>
          <w:iCs/>
        </w:rPr>
        <w:t>(As added by IUSG.20-21-10, SEC. 3, 2/27/21. Amended by IUSG.20-21-26, SEC. 1, 8/16/21; IUSG.21-22-3, SEC. 1, 1/1/22</w:t>
      </w:r>
      <w:r w:rsidRPr="6CB4EBC0" w:rsidR="600F0A57">
        <w:rPr>
          <w:i/>
          <w:iCs/>
        </w:rPr>
        <w:t>; IUSG.20-23-11, SEC. 2, 8/8/23.</w:t>
      </w:r>
      <w:r w:rsidRPr="6CB4EBC0">
        <w:rPr>
          <w:i/>
          <w:iCs/>
        </w:rPr>
        <w:t>)</w:t>
      </w:r>
    </w:p>
    <w:p w:rsidR="00920EF5" w:rsidRDefault="00920EF5" w14:paraId="00000314" w14:textId="77777777">
      <w:pPr>
        <w:ind w:firstLine="0"/>
      </w:pPr>
    </w:p>
    <w:p w:rsidR="00920EF5" w:rsidRDefault="00A90210" w14:paraId="00000315" w14:textId="68D3E3B7">
      <w:pPr>
        <w:pStyle w:val="Heading3"/>
      </w:pPr>
      <w:bookmarkStart w:name="_46dpz9pps7c" w:id="264"/>
      <w:bookmarkStart w:name="_Toc148916156" w:id="265"/>
      <w:bookmarkStart w:name="_Toc152228636" w:id="266"/>
      <w:bookmarkEnd w:id="264"/>
      <w:r>
        <w:t>R.B. § 3-3-2.5</w:t>
      </w:r>
      <w:r>
        <w:tab/>
      </w:r>
      <w:r>
        <w:tab/>
      </w:r>
      <w:r>
        <w:t xml:space="preserve">Authority of Election </w:t>
      </w:r>
      <w:r w:rsidR="1CCF6657">
        <w:t>Manager</w:t>
      </w:r>
      <w:r>
        <w:t xml:space="preserve"> to Move Election Dates</w:t>
      </w:r>
      <w:bookmarkEnd w:id="265"/>
      <w:bookmarkEnd w:id="266"/>
    </w:p>
    <w:p w:rsidR="00920EF5" w:rsidRDefault="00A90210" w14:paraId="00000316" w14:textId="77777777">
      <w:r>
        <w:t>Sec. 2.5. (a) This section applies to all spring and fall general elections.</w:t>
      </w:r>
    </w:p>
    <w:p w:rsidR="00920EF5" w:rsidRDefault="00A90210" w14:paraId="00000317" w14:textId="77777777">
      <w:r>
        <w:t>(b) As used in this section, “section 2” refers to section 2 of this article.</w:t>
      </w:r>
    </w:p>
    <w:p w:rsidR="00920EF5" w:rsidRDefault="00A90210" w14:paraId="00000318" w14:textId="1D0113B2">
      <w:r>
        <w:t xml:space="preserve">(c) If, in the opinion of the </w:t>
      </w:r>
      <w:r w:rsidR="638FE3A3">
        <w:t>manager</w:t>
      </w:r>
      <w:r>
        <w:t xml:space="preserve">, the dates fixed under section 2 for the voting period of any given general election do not suit the best interest of the student body, the </w:t>
      </w:r>
      <w:r w:rsidR="40ACC0D3">
        <w:t>manager</w:t>
      </w:r>
      <w:r>
        <w:t xml:space="preserve"> may move the date on which the voting period starts to a later date, but to no later than two (2) days after the date fixed under section 2.</w:t>
      </w:r>
    </w:p>
    <w:p w:rsidR="00920EF5" w:rsidRDefault="00A90210" w14:paraId="00000319" w14:textId="3605B12E">
      <w:r w:rsidRPr="1EDAC87E" w:rsidR="00A90210">
        <w:rPr>
          <w:lang w:val="en-US"/>
        </w:rPr>
        <w:t xml:space="preserve">(d) If the </w:t>
      </w:r>
      <w:r w:rsidRPr="1EDAC87E" w:rsidR="29550F4F">
        <w:rPr>
          <w:lang w:val="en-US"/>
        </w:rPr>
        <w:t>manager</w:t>
      </w:r>
      <w:r w:rsidRPr="1EDAC87E" w:rsidR="00A90210">
        <w:rPr>
          <w:lang w:val="en-US"/>
        </w:rPr>
        <w:t xml:space="preserve"> changes the date of a voting period </w:t>
      </w:r>
      <w:r w:rsidRPr="1EDAC87E" w:rsidR="00A90210">
        <w:rPr>
          <w:lang w:val="en-US"/>
        </w:rPr>
        <w:t>under the provisions of</w:t>
      </w:r>
      <w:r w:rsidRPr="1EDAC87E" w:rsidR="00A90210">
        <w:rPr>
          <w:lang w:val="en-US"/>
        </w:rPr>
        <w:t xml:space="preserve"> this section, the change shall not be effective unless and until the </w:t>
      </w:r>
      <w:r w:rsidRPr="1EDAC87E" w:rsidR="539D2D18">
        <w:rPr>
          <w:lang w:val="en-US"/>
        </w:rPr>
        <w:t>manager</w:t>
      </w:r>
      <w:r w:rsidRPr="1EDAC87E" w:rsidR="00A90210">
        <w:rPr>
          <w:lang w:val="en-US"/>
        </w:rPr>
        <w:t xml:space="preserve"> notifies:</w:t>
      </w:r>
    </w:p>
    <w:p w:rsidR="00920EF5" w:rsidRDefault="00A90210" w14:paraId="0000031A" w14:textId="77777777">
      <w:pPr>
        <w:ind w:left="720" w:firstLine="0"/>
      </w:pPr>
      <w:r>
        <w:t xml:space="preserve">(1) </w:t>
      </w:r>
      <w:proofErr w:type="gramStart"/>
      <w:r>
        <w:t>congress;</w:t>
      </w:r>
      <w:proofErr w:type="gramEnd"/>
    </w:p>
    <w:p w:rsidR="00920EF5" w:rsidRDefault="00A90210" w14:paraId="0000031B" w14:textId="77777777">
      <w:pPr>
        <w:ind w:left="720" w:firstLine="0"/>
      </w:pPr>
      <w:r>
        <w:t xml:space="preserve">(2) the </w:t>
      </w:r>
      <w:proofErr w:type="gramStart"/>
      <w:r>
        <w:t>president;</w:t>
      </w:r>
      <w:proofErr w:type="gramEnd"/>
    </w:p>
    <w:p w:rsidR="00920EF5" w:rsidRDefault="00A90210" w14:paraId="0000031C" w14:textId="77777777">
      <w:pPr>
        <w:ind w:left="720" w:firstLine="0"/>
      </w:pPr>
      <w:r>
        <w:t xml:space="preserve">(3) the chief justice and the clerk of the supreme </w:t>
      </w:r>
      <w:proofErr w:type="gramStart"/>
      <w:r>
        <w:t>court;</w:t>
      </w:r>
      <w:proofErr w:type="gramEnd"/>
    </w:p>
    <w:p w:rsidR="00920EF5" w:rsidRDefault="00A90210" w14:paraId="0000031D" w14:textId="77777777">
      <w:pPr>
        <w:ind w:left="720" w:firstLine="0"/>
      </w:pPr>
      <w:r w:rsidRPr="1EDAC87E" w:rsidR="00A90210">
        <w:rPr>
          <w:lang w:val="en-US"/>
        </w:rPr>
        <w:t xml:space="preserve">(4) every ticket in that </w:t>
      </w:r>
      <w:r w:rsidRPr="1EDAC87E" w:rsidR="00A90210">
        <w:rPr>
          <w:lang w:val="en-US"/>
        </w:rPr>
        <w:t>election, if</w:t>
      </w:r>
      <w:r w:rsidRPr="1EDAC87E" w:rsidR="00A90210">
        <w:rPr>
          <w:lang w:val="en-US"/>
        </w:rPr>
        <w:t xml:space="preserve"> the election is a spring general election; and</w:t>
      </w:r>
    </w:p>
    <w:p w:rsidR="00920EF5" w:rsidRDefault="00A90210" w14:paraId="0000031E" w14:textId="77777777">
      <w:pPr>
        <w:ind w:left="720" w:firstLine="0"/>
      </w:pPr>
      <w:r w:rsidRPr="1EDAC87E" w:rsidR="00A90210">
        <w:rPr>
          <w:lang w:val="en-US"/>
        </w:rPr>
        <w:t xml:space="preserve">(5) every candidate in that </w:t>
      </w:r>
      <w:r w:rsidRPr="1EDAC87E" w:rsidR="00A90210">
        <w:rPr>
          <w:lang w:val="en-US"/>
        </w:rPr>
        <w:t>election, if</w:t>
      </w:r>
      <w:r w:rsidRPr="1EDAC87E" w:rsidR="00A90210">
        <w:rPr>
          <w:lang w:val="en-US"/>
        </w:rPr>
        <w:t xml:space="preserve"> the election is a fall general </w:t>
      </w:r>
      <w:r w:rsidRPr="1EDAC87E" w:rsidR="00A90210">
        <w:rPr>
          <w:lang w:val="en-US"/>
        </w:rPr>
        <w:t>election;</w:t>
      </w:r>
    </w:p>
    <w:p w:rsidR="00920EF5" w:rsidRDefault="00A90210" w14:paraId="0000031F" w14:textId="77777777">
      <w:pPr>
        <w:ind w:firstLine="0"/>
      </w:pPr>
      <w:r>
        <w:t>in writing no later than 11:59 p.m. on the date occurring seven (7) days before the date fixed for that voting period to begin under section 2, clearly specifying the date on which the voting period will now begin.</w:t>
      </w:r>
    </w:p>
    <w:p w:rsidR="00920EF5" w:rsidRDefault="00A90210" w14:paraId="00000320" w14:textId="77777777">
      <w:r>
        <w:t>(e) This subdivision applies upon delivery of the notification described in subdivision (d) of this section:</w:t>
      </w:r>
    </w:p>
    <w:p w:rsidR="00920EF5" w:rsidRDefault="00A90210" w14:paraId="00000321" w14:textId="77777777">
      <w:pPr>
        <w:ind w:left="720" w:firstLine="0"/>
      </w:pPr>
      <w:r>
        <w:t>(1) Notwithstanding section 2, the voting period for that election shall begin at 10:00 a.m. ET on the date specified in the notification and shall end at 10:00 p.m. ET on the following day.</w:t>
      </w:r>
    </w:p>
    <w:p w:rsidR="00920EF5" w:rsidRDefault="00A90210" w14:paraId="00000322" w14:textId="77777777">
      <w:pPr>
        <w:ind w:left="720" w:firstLine="0"/>
      </w:pPr>
      <w:r>
        <w:t>(2) In all cases in which a deadline or other time-related requirement is defined in statute by reference to the voting period:</w:t>
      </w:r>
    </w:p>
    <w:p w:rsidR="00920EF5" w:rsidRDefault="00A90210" w14:paraId="00000323" w14:textId="77777777">
      <w:pPr>
        <w:ind w:left="1080" w:firstLine="0"/>
      </w:pPr>
      <w:r>
        <w:t>(A) the calendar date of any such:</w:t>
      </w:r>
    </w:p>
    <w:p w:rsidR="00920EF5" w:rsidRDefault="00A90210" w14:paraId="00000324" w14:textId="77777777">
      <w:pPr>
        <w:ind w:left="1440" w:firstLine="0"/>
      </w:pPr>
      <w:r>
        <w:t>(</w:t>
      </w:r>
      <w:proofErr w:type="spellStart"/>
      <w:r>
        <w:t>i</w:t>
      </w:r>
      <w:proofErr w:type="spellEnd"/>
      <w:r>
        <w:t xml:space="preserve">) deadline; or </w:t>
      </w:r>
    </w:p>
    <w:p w:rsidR="00920EF5" w:rsidRDefault="00A90210" w14:paraId="00000325" w14:textId="77777777">
      <w:pPr>
        <w:ind w:left="1440" w:firstLine="0"/>
      </w:pPr>
      <w:r w:rsidRPr="1EDAC87E" w:rsidR="00A90210">
        <w:rPr>
          <w:lang w:val="en-US"/>
        </w:rPr>
        <w:t xml:space="preserve">(ii) </w:t>
      </w:r>
      <w:r w:rsidRPr="1EDAC87E" w:rsidR="00A90210">
        <w:rPr>
          <w:lang w:val="en-US"/>
        </w:rPr>
        <w:t>other</w:t>
      </w:r>
      <w:r w:rsidRPr="1EDAC87E" w:rsidR="00A90210">
        <w:rPr>
          <w:lang w:val="en-US"/>
        </w:rPr>
        <w:t xml:space="preserve"> time-related </w:t>
      </w:r>
      <w:r w:rsidRPr="1EDAC87E" w:rsidR="00A90210">
        <w:rPr>
          <w:lang w:val="en-US"/>
        </w:rPr>
        <w:t>requirement;</w:t>
      </w:r>
    </w:p>
    <w:p w:rsidR="00920EF5" w:rsidRDefault="00A90210" w14:paraId="00000326" w14:textId="77777777">
      <w:pPr>
        <w:ind w:left="1080" w:firstLine="0"/>
      </w:pPr>
      <w:r>
        <w:t>that has not already passed before the delivery of the notification is moved to a later date by the same number of days by which the voting period is moved; and</w:t>
      </w:r>
    </w:p>
    <w:p w:rsidR="00920EF5" w:rsidRDefault="00A90210" w14:paraId="00000327" w14:textId="77777777">
      <w:pPr>
        <w:ind w:left="1080" w:firstLine="0"/>
      </w:pPr>
      <w:r>
        <w:t>(B) the change in the dates of the voting period does not affect the calendar date of any such:</w:t>
      </w:r>
    </w:p>
    <w:p w:rsidR="00920EF5" w:rsidRDefault="00A90210" w14:paraId="00000328" w14:textId="77777777">
      <w:pPr>
        <w:ind w:left="1440" w:firstLine="0"/>
      </w:pPr>
      <w:r>
        <w:t>(</w:t>
      </w:r>
      <w:proofErr w:type="spellStart"/>
      <w:r>
        <w:t>i</w:t>
      </w:r>
      <w:proofErr w:type="spellEnd"/>
      <w:r>
        <w:t xml:space="preserve">) deadline; or </w:t>
      </w:r>
    </w:p>
    <w:p w:rsidR="00920EF5" w:rsidRDefault="00A90210" w14:paraId="00000329" w14:textId="77777777">
      <w:pPr>
        <w:ind w:left="1440" w:firstLine="0"/>
      </w:pPr>
      <w:r w:rsidRPr="1EDAC87E" w:rsidR="00A90210">
        <w:rPr>
          <w:lang w:val="en-US"/>
        </w:rPr>
        <w:t xml:space="preserve">(ii) </w:t>
      </w:r>
      <w:r w:rsidRPr="1EDAC87E" w:rsidR="00A90210">
        <w:rPr>
          <w:lang w:val="en-US"/>
        </w:rPr>
        <w:t>other</w:t>
      </w:r>
      <w:r w:rsidRPr="1EDAC87E" w:rsidR="00A90210">
        <w:rPr>
          <w:lang w:val="en-US"/>
        </w:rPr>
        <w:t xml:space="preserve"> time-related </w:t>
      </w:r>
      <w:r w:rsidRPr="1EDAC87E" w:rsidR="00A90210">
        <w:rPr>
          <w:lang w:val="en-US"/>
        </w:rPr>
        <w:t>requirement;</w:t>
      </w:r>
    </w:p>
    <w:p w:rsidR="00920EF5" w:rsidRDefault="00A90210" w14:paraId="0000032A" w14:textId="77777777">
      <w:pPr>
        <w:ind w:left="1080" w:firstLine="0"/>
      </w:pPr>
      <w:r>
        <w:t>that has already passed before the delivery of the notification.</w:t>
      </w:r>
    </w:p>
    <w:p w:rsidR="00920EF5" w:rsidP="58F7A531" w:rsidRDefault="00A90210" w14:paraId="0000032B" w14:textId="3BF6E908">
      <w:pPr>
        <w:ind w:firstLine="0"/>
        <w:rPr>
          <w:i/>
          <w:iCs/>
        </w:rPr>
      </w:pPr>
      <w:r w:rsidRPr="58F7A531">
        <w:rPr>
          <w:i/>
          <w:iCs/>
        </w:rPr>
        <w:t>(As added by IUSG.21-22-3, SEC. 2, 1/1/22.</w:t>
      </w:r>
      <w:r w:rsidRPr="58F7A531" w:rsidR="28172D17">
        <w:rPr>
          <w:i/>
          <w:iCs/>
        </w:rPr>
        <w:t xml:space="preserve"> Amended by IUSG.20-23-03, SEC 1, 10/13/23</w:t>
      </w:r>
      <w:r w:rsidRPr="58F7A531">
        <w:rPr>
          <w:i/>
          <w:iCs/>
        </w:rPr>
        <w:t>)</w:t>
      </w:r>
    </w:p>
    <w:p w:rsidR="00920EF5" w:rsidRDefault="00920EF5" w14:paraId="0000032C" w14:textId="77777777">
      <w:pPr>
        <w:ind w:firstLine="0"/>
      </w:pPr>
    </w:p>
    <w:p w:rsidR="00920EF5" w:rsidRDefault="00A90210" w14:paraId="0000032D" w14:textId="77777777">
      <w:pPr>
        <w:pStyle w:val="Heading3"/>
      </w:pPr>
      <w:bookmarkStart w:name="_sj8w49vzdhz7" w:colFirst="0" w:colLast="0" w:id="267"/>
      <w:bookmarkStart w:name="_Toc148916157" w:id="268"/>
      <w:bookmarkStart w:name="_Toc152228637" w:id="269"/>
      <w:bookmarkEnd w:id="267"/>
      <w:r>
        <w:t>R.B. § 3-3-3</w:t>
      </w:r>
      <w:r>
        <w:tab/>
      </w:r>
      <w:r>
        <w:tab/>
      </w:r>
      <w:r>
        <w:t>Schedule of Events and Deadlines During Election Period</w:t>
      </w:r>
      <w:bookmarkEnd w:id="268"/>
      <w:bookmarkEnd w:id="269"/>
    </w:p>
    <w:p w:rsidR="00920EF5" w:rsidRDefault="00A90210" w14:paraId="0000032E" w14:textId="7723EDAF">
      <w:r w:rsidRPr="1EDAC87E" w:rsidR="00A90210">
        <w:rPr>
          <w:lang w:val="en-US"/>
        </w:rPr>
        <w:t xml:space="preserve">Sec. 3. (a) Each of the following events must occur in each election period, with the inclusion of </w:t>
      </w:r>
      <w:r w:rsidRPr="1EDAC87E" w:rsidR="00A90210">
        <w:rPr>
          <w:lang w:val="en-US"/>
        </w:rPr>
        <w:t>additional</w:t>
      </w:r>
      <w:r w:rsidRPr="1EDAC87E" w:rsidR="00A90210">
        <w:rPr>
          <w:lang w:val="en-US"/>
        </w:rPr>
        <w:t xml:space="preserve"> events being at the discretion of the </w:t>
      </w:r>
      <w:r w:rsidRPr="1EDAC87E" w:rsidR="7C33099A">
        <w:rPr>
          <w:lang w:val="en-US"/>
        </w:rPr>
        <w:t>manager</w:t>
      </w:r>
      <w:r w:rsidRPr="1EDAC87E" w:rsidR="00A90210">
        <w:rPr>
          <w:lang w:val="en-US"/>
        </w:rPr>
        <w:t>.</w:t>
      </w:r>
    </w:p>
    <w:p w:rsidR="00920EF5" w:rsidRDefault="31E1104A" w14:paraId="0000032F" w14:textId="4F1132F4">
      <w:r>
        <w:t>(b) No Later than Four (4) Weeks Before the Election: Call-Out. There shall be one campus-wide callout for the IUSG election that will serve as a general introduction to the election, including a timeline of events for the election. It shall also give all who are interested in becoming candidates an opportunity to ask questions about the election</w:t>
      </w:r>
      <w:r w:rsidR="1DA23CC9">
        <w:t xml:space="preserve"> </w:t>
      </w:r>
      <w:r w:rsidR="00538C6A">
        <w:t>bio</w:t>
      </w:r>
      <w:r w:rsidR="4F752446">
        <w:t>.</w:t>
      </w:r>
    </w:p>
    <w:p w:rsidR="00920EF5" w:rsidRDefault="00A90210" w14:paraId="00000330" w14:textId="65B10D46">
      <w:r>
        <w:t xml:space="preserve">(c) Three (3) Weeks Before the Election: Filing Deadline. Declarations of Candidacy shall be made available to the Student Body by the </w:t>
      </w:r>
      <w:r w:rsidR="704C3D7C">
        <w:t>manager</w:t>
      </w:r>
      <w:r>
        <w:t xml:space="preserve"> no later than the call-out meeting and shall be due at 11:59 p.m. ET on the date occurring twenty-one (21) days before the start of the voting period for that election.</w:t>
      </w:r>
    </w:p>
    <w:p w:rsidR="00920EF5" w:rsidRDefault="00A90210" w14:paraId="00000331" w14:textId="28BF4470">
      <w:r>
        <w:t>(d) No Later than Two (2) Weeks Before the Election: All-Candidate Meeting. There shall be at least one all-candidate meeting and each ticket or candidate must have at least one (1) representative present at the all-candidate meeting. If a candidate or ticket does not have a representative present at the All-Candidate meeting and does not notify the e</w:t>
      </w:r>
      <w:r w:rsidR="2234C8D5">
        <w:t xml:space="preserve">lection manager </w:t>
      </w:r>
      <w:r>
        <w:t>in advance, the ticket will be disqualified.</w:t>
      </w:r>
    </w:p>
    <w:p w:rsidR="00920EF5" w:rsidRDefault="00A90210" w14:paraId="00000332" w14:textId="22AFA929">
      <w:r w:rsidRPr="1EDAC87E" w:rsidR="00A90210">
        <w:rPr>
          <w:lang w:val="en-US"/>
        </w:rPr>
        <w:t xml:space="preserve">(e) Weeks Leading up to the Election: Debate &amp; Town Hall. These events apply only to spring general elections. A debate and town hall shall each occur during the fourteen (14) days </w:t>
      </w:r>
      <w:r w:rsidRPr="1EDAC87E" w:rsidR="00A90210">
        <w:rPr>
          <w:lang w:val="en-US"/>
        </w:rPr>
        <w:t>immediately</w:t>
      </w:r>
      <w:r w:rsidRPr="1EDAC87E" w:rsidR="00A90210">
        <w:rPr>
          <w:lang w:val="en-US"/>
        </w:rPr>
        <w:t xml:space="preserve"> preceding the start of the voting period. All pairs of executive candidates shall be required to </w:t>
      </w:r>
      <w:r w:rsidRPr="1EDAC87E" w:rsidR="00A90210">
        <w:rPr>
          <w:lang w:val="en-US"/>
        </w:rPr>
        <w:t>participate</w:t>
      </w:r>
      <w:r w:rsidRPr="1EDAC87E" w:rsidR="00A90210">
        <w:rPr>
          <w:lang w:val="en-US"/>
        </w:rPr>
        <w:t xml:space="preserve"> in both events. The </w:t>
      </w:r>
      <w:r w:rsidRPr="1EDAC87E" w:rsidR="45B282C2">
        <w:rPr>
          <w:lang w:val="en-US"/>
        </w:rPr>
        <w:t>ma</w:t>
      </w:r>
      <w:r w:rsidRPr="1EDAC87E" w:rsidR="00A90210">
        <w:rPr>
          <w:lang w:val="en-US"/>
        </w:rPr>
        <w:t>n</w:t>
      </w:r>
      <w:r w:rsidRPr="1EDAC87E" w:rsidR="0B39214C">
        <w:rPr>
          <w:lang w:val="en-US"/>
        </w:rPr>
        <w:t>ager</w:t>
      </w:r>
      <w:r w:rsidRPr="1EDAC87E" w:rsidR="00A90210">
        <w:rPr>
          <w:lang w:val="en-US"/>
        </w:rPr>
        <w:t xml:space="preserve"> has full discretion over the planning, rules, and procedures of both events.</w:t>
      </w:r>
    </w:p>
    <w:p w:rsidR="00920EF5" w:rsidRDefault="00A90210" w14:paraId="00000333" w14:textId="1A65CE3E">
      <w:r>
        <w:t xml:space="preserve">(f) One (1) Week Before the Election: Withdrawal Deadline. Any candidates or tickets wishing to withdraw their name from the ballot must provide a written request for a withdrawal from the election to the </w:t>
      </w:r>
      <w:r w:rsidR="2AFCA206">
        <w:t>manager</w:t>
      </w:r>
      <w:r>
        <w:t xml:space="preserve"> no later than seven (7) days before the voting period begins.</w:t>
      </w:r>
    </w:p>
    <w:p w:rsidR="00920EF5" w:rsidRDefault="00A90210" w14:paraId="00000334" w14:textId="34723511">
      <w:r>
        <w:t xml:space="preserve">(g) Five (5) Days Before the Election: Review of Ballot. Each candidate shall have the opportunity to review the official ballot no later than five (5) days prior to the beginning of the voting period and shall bring any issues of accuracy to the </w:t>
      </w:r>
      <w:r w:rsidR="34E459DF">
        <w:t>manager</w:t>
      </w:r>
      <w:r>
        <w:t xml:space="preserve"> within two (2) days. Unless otherwise directed by the </w:t>
      </w:r>
      <w:r w:rsidR="4643F775">
        <w:t>manager</w:t>
      </w:r>
      <w:r>
        <w:t>, no other ballot review requests may be honored.</w:t>
      </w:r>
    </w:p>
    <w:p w:rsidR="00920EF5" w:rsidRDefault="00A90210" w14:paraId="00000335" w14:textId="59E994CF">
      <w:r>
        <w:t xml:space="preserve">(h) No Later than Twenty-Four (24) Hours Before the Election: Testing the Election System. The </w:t>
      </w:r>
      <w:r w:rsidR="00D69386">
        <w:t>manager</w:t>
      </w:r>
      <w:r>
        <w:t xml:space="preserve"> shall verify that the online voting system works by testing the system at least twenty-four (24) hours in advance of the polls opening.</w:t>
      </w:r>
    </w:p>
    <w:p w:rsidR="00920EF5" w:rsidP="1EDAC87E" w:rsidRDefault="00A90210" w14:paraId="00000336" w14:textId="652D153E">
      <w:pPr>
        <w:ind w:firstLine="0"/>
        <w:rPr>
          <w:i w:val="1"/>
          <w:iCs w:val="1"/>
          <w:lang w:val="en-US"/>
        </w:rPr>
      </w:pPr>
      <w:r w:rsidRPr="1EDAC87E" w:rsidR="00A90210">
        <w:rPr>
          <w:i w:val="1"/>
          <w:iCs w:val="1"/>
          <w:lang w:val="en-US"/>
        </w:rPr>
        <w:t>(Formerly: I P.E.C. 108. Amended by IUSG.20-21-10, SEC. 3, 2/27/</w:t>
      </w:r>
      <w:r w:rsidRPr="1EDAC87E" w:rsidR="00A90210">
        <w:rPr>
          <w:i w:val="1"/>
          <w:iCs w:val="1"/>
          <w:lang w:val="en-US"/>
        </w:rPr>
        <w:t>21</w:t>
      </w:r>
      <w:r w:rsidRPr="1EDAC87E" w:rsidR="2F01F59D">
        <w:rPr>
          <w:i w:val="1"/>
          <w:iCs w:val="1"/>
          <w:lang w:val="en-US"/>
        </w:rPr>
        <w:t>;  IUSG</w:t>
      </w:r>
      <w:r w:rsidRPr="1EDAC87E" w:rsidR="2F01F59D">
        <w:rPr>
          <w:i w:val="1"/>
          <w:iCs w:val="1"/>
          <w:lang w:val="en-US"/>
        </w:rPr>
        <w:t>.20-23-03, SEC 1, 10/13/23</w:t>
      </w:r>
      <w:r w:rsidRPr="1EDAC87E" w:rsidR="00A90210">
        <w:rPr>
          <w:i w:val="1"/>
          <w:iCs w:val="1"/>
          <w:lang w:val="en-US"/>
        </w:rPr>
        <w:t>)</w:t>
      </w:r>
    </w:p>
    <w:p w:rsidR="00920EF5" w:rsidRDefault="00920EF5" w14:paraId="00000337" w14:textId="77777777"/>
    <w:p w:rsidR="00920EF5" w:rsidRDefault="00A90210" w14:paraId="00000338" w14:textId="77777777">
      <w:pPr>
        <w:pStyle w:val="Heading3"/>
      </w:pPr>
      <w:bookmarkStart w:name="_7b8zgijey3k6" w:colFirst="0" w:colLast="0" w:id="270"/>
      <w:bookmarkStart w:name="_Toc148916158" w:id="271"/>
      <w:bookmarkStart w:name="_Toc152228638" w:id="272"/>
      <w:bookmarkEnd w:id="270"/>
      <w:r>
        <w:t>R.B. § 3-3-4</w:t>
      </w:r>
      <w:r>
        <w:tab/>
      </w:r>
      <w:r>
        <w:tab/>
      </w:r>
      <w:r>
        <w:t xml:space="preserve">Campaigning Restricted to Campaign Period; </w:t>
      </w:r>
      <w:proofErr w:type="gramStart"/>
      <w:r>
        <w:t>Exceptions</w:t>
      </w:r>
      <w:bookmarkEnd w:id="271"/>
      <w:bookmarkEnd w:id="272"/>
      <w:proofErr w:type="gramEnd"/>
    </w:p>
    <w:p w:rsidR="00920EF5" w:rsidRDefault="00A90210" w14:paraId="00000339" w14:textId="77777777">
      <w:r>
        <w:t xml:space="preserve">Sec. 4. (a) Campaigning by congressional candidates or executive tickets may only occur during the campaign period as defined by </w:t>
      </w:r>
      <w:hyperlink w:anchor="_hd1tibt0dod9">
        <w:r>
          <w:rPr>
            <w:color w:val="1155CC"/>
            <w:u w:val="single"/>
          </w:rPr>
          <w:t>R.B. § 3-3-1(c)</w:t>
        </w:r>
      </w:hyperlink>
      <w:r>
        <w:t>.</w:t>
      </w:r>
    </w:p>
    <w:p w:rsidR="00920EF5" w:rsidRDefault="00A90210" w14:paraId="0000033A" w14:textId="77777777">
      <w:r w:rsidRPr="1EDAC87E" w:rsidR="00A90210">
        <w:rPr>
          <w:lang w:val="en-US"/>
        </w:rPr>
        <w:t xml:space="preserve">(b) staffing, fundraising, and logistical support for campaigns may be done ahead of this </w:t>
      </w:r>
      <w:r w:rsidRPr="1EDAC87E" w:rsidR="00A90210">
        <w:rPr>
          <w:lang w:val="en-US"/>
        </w:rPr>
        <w:t>time period</w:t>
      </w:r>
      <w:r w:rsidRPr="1EDAC87E" w:rsidR="00A90210">
        <w:rPr>
          <w:lang w:val="en-US"/>
        </w:rPr>
        <w:t>.</w:t>
      </w:r>
    </w:p>
    <w:p w:rsidR="00920EF5" w:rsidRDefault="00A90210" w14:paraId="0000033B" w14:textId="77777777">
      <w:r>
        <w:t xml:space="preserve">(c) This section shall not be construed to prohibit prospective tickets from taking such actions as are </w:t>
      </w:r>
      <w:proofErr w:type="gramStart"/>
      <w:r>
        <w:t>absolutely necessary</w:t>
      </w:r>
      <w:proofErr w:type="gramEnd"/>
      <w:r>
        <w:t xml:space="preserve"> to collect the requisite student signatures pursuant to </w:t>
      </w:r>
      <w:hyperlink w:anchor="_uas4cx7oyfv5">
        <w:r>
          <w:rPr>
            <w:color w:val="1155CC"/>
            <w:u w:val="single"/>
          </w:rPr>
          <w:t>R.B. § 3-4-5(c)(7)</w:t>
        </w:r>
      </w:hyperlink>
      <w:r>
        <w:t>.</w:t>
      </w:r>
    </w:p>
    <w:p w:rsidR="00920EF5" w:rsidRDefault="00A90210" w14:paraId="0000033C" w14:textId="77777777">
      <w:pPr>
        <w:ind w:firstLine="0"/>
      </w:pPr>
      <w:r>
        <w:rPr>
          <w:i/>
        </w:rPr>
        <w:t>(Formerly: I P.E.C. 109. Amended by IUSG.20-21-10, SEC. 3, 2/27/21. Amended by IUSG.21-22-30, SEC. 7, 9/26/22.)</w:t>
      </w:r>
    </w:p>
    <w:p w:rsidR="00920EF5" w:rsidRDefault="00920EF5" w14:paraId="0000033D" w14:textId="77777777"/>
    <w:p w:rsidR="00920EF5" w:rsidRDefault="00A90210" w14:paraId="0000033E" w14:textId="77777777">
      <w:pPr>
        <w:pStyle w:val="Heading2"/>
      </w:pPr>
      <w:bookmarkStart w:name="_Toc148916159" w:id="273"/>
      <w:bookmarkStart w:name="_Toc152228639" w:id="274"/>
      <w:r>
        <w:t xml:space="preserve">R.B. § 3-4 </w:t>
      </w:r>
      <w:r>
        <w:tab/>
      </w:r>
      <w:r>
        <w:tab/>
      </w:r>
      <w:r>
        <w:t>ARTICLE 4. CANDIDATES</w:t>
      </w:r>
      <w:bookmarkEnd w:id="273"/>
      <w:bookmarkEnd w:id="274"/>
    </w:p>
    <w:p w:rsidR="00920EF5" w:rsidRDefault="00EA762D" w14:paraId="0000033F" w14:textId="77777777">
      <w:pPr>
        <w:ind w:left="360"/>
      </w:pPr>
      <w:hyperlink w:anchor="_973zqcdq6fox">
        <w:r w:rsidR="00A90210">
          <w:rPr>
            <w:color w:val="1155CC"/>
            <w:u w:val="single"/>
          </w:rPr>
          <w:t>Sec. 1.</w:t>
        </w:r>
      </w:hyperlink>
      <w:r w:rsidR="00A90210">
        <w:tab/>
      </w:r>
      <w:r w:rsidR="00A90210">
        <w:tab/>
      </w:r>
      <w:r w:rsidR="00A90210">
        <w:t>Eligibility for Election</w:t>
      </w:r>
    </w:p>
    <w:p w:rsidR="00920EF5" w:rsidRDefault="00EA762D" w14:paraId="00000340" w14:textId="77777777">
      <w:pPr>
        <w:ind w:left="360"/>
      </w:pPr>
      <w:hyperlink w:anchor="_fy77zixtlvmn">
        <w:r w:rsidR="00A90210">
          <w:rPr>
            <w:color w:val="1155CC"/>
            <w:u w:val="single"/>
          </w:rPr>
          <w:t>Sec. 2.</w:t>
        </w:r>
      </w:hyperlink>
      <w:r w:rsidR="00A90210">
        <w:tab/>
      </w:r>
      <w:r w:rsidR="00A90210">
        <w:tab/>
      </w:r>
      <w:r w:rsidR="00A90210">
        <w:t>Candidates Members of IUSG</w:t>
      </w:r>
    </w:p>
    <w:p w:rsidR="00920EF5" w:rsidRDefault="00EA762D" w14:paraId="00000341" w14:textId="77777777">
      <w:pPr>
        <w:ind w:left="360"/>
      </w:pPr>
      <w:hyperlink w:anchor="_da45m6rmv6xv">
        <w:r w:rsidR="00A90210">
          <w:rPr>
            <w:color w:val="1155CC"/>
            <w:u w:val="single"/>
          </w:rPr>
          <w:t>Sec. 3.</w:t>
        </w:r>
      </w:hyperlink>
      <w:r w:rsidR="00A90210">
        <w:tab/>
      </w:r>
      <w:r w:rsidR="00A90210">
        <w:tab/>
      </w:r>
      <w:r w:rsidR="00A90210">
        <w:t>Executive Tickets Generally</w:t>
      </w:r>
    </w:p>
    <w:p w:rsidR="00920EF5" w:rsidRDefault="00EA762D" w14:paraId="00000342" w14:textId="77777777">
      <w:pPr>
        <w:ind w:left="360"/>
      </w:pPr>
      <w:hyperlink w:anchor="_p76thad49olj">
        <w:r w:rsidR="00A90210">
          <w:rPr>
            <w:color w:val="1155CC"/>
            <w:u w:val="single"/>
          </w:rPr>
          <w:t>Sec. 4.</w:t>
        </w:r>
      </w:hyperlink>
      <w:r w:rsidR="00A90210">
        <w:tab/>
      </w:r>
      <w:r w:rsidR="00A90210">
        <w:tab/>
      </w:r>
      <w:r w:rsidR="00A90210">
        <w:t>Congressional Election Declaration of Candidacy</w:t>
      </w:r>
    </w:p>
    <w:p w:rsidR="00920EF5" w:rsidRDefault="00EA762D" w14:paraId="00000343" w14:textId="77777777">
      <w:pPr>
        <w:ind w:left="360"/>
      </w:pPr>
      <w:hyperlink w:anchor="_uas4cx7oyfv5">
        <w:r w:rsidR="00A90210">
          <w:rPr>
            <w:color w:val="1155CC"/>
            <w:u w:val="single"/>
          </w:rPr>
          <w:t>Sec. 5.</w:t>
        </w:r>
      </w:hyperlink>
      <w:r w:rsidR="00A90210">
        <w:tab/>
      </w:r>
      <w:r w:rsidR="00A90210">
        <w:tab/>
      </w:r>
      <w:r w:rsidR="00A90210">
        <w:t>Executive Election Declaration of Candidacy</w:t>
      </w:r>
    </w:p>
    <w:p w:rsidR="00920EF5" w:rsidRDefault="00EA762D" w14:paraId="00000344" w14:textId="77777777">
      <w:pPr>
        <w:ind w:left="360"/>
      </w:pPr>
      <w:hyperlink w:anchor="_s4574c4dfvl9">
        <w:r w:rsidR="00A90210">
          <w:rPr>
            <w:color w:val="1155CC"/>
            <w:u w:val="single"/>
          </w:rPr>
          <w:t>Sec. 6.</w:t>
        </w:r>
      </w:hyperlink>
      <w:r w:rsidR="00A90210">
        <w:tab/>
      </w:r>
      <w:r w:rsidR="00A90210">
        <w:tab/>
      </w:r>
      <w:r w:rsidR="00A90210">
        <w:t>Executive Ticket Campaign Staff List</w:t>
      </w:r>
    </w:p>
    <w:p w:rsidR="00920EF5" w:rsidRDefault="00EA762D" w14:paraId="00000345" w14:textId="77777777">
      <w:pPr>
        <w:ind w:left="360"/>
      </w:pPr>
      <w:hyperlink w:anchor="_3nhey3nlo9qr">
        <w:r w:rsidR="00A90210">
          <w:rPr>
            <w:color w:val="1155CC"/>
            <w:u w:val="single"/>
          </w:rPr>
          <w:t>Sec. 7.</w:t>
        </w:r>
      </w:hyperlink>
      <w:r w:rsidR="00A90210">
        <w:tab/>
      </w:r>
      <w:r w:rsidR="00A90210">
        <w:tab/>
      </w:r>
      <w:r w:rsidR="00A90210">
        <w:t>Candidate Ballot Bio</w:t>
      </w:r>
    </w:p>
    <w:p w:rsidR="00920EF5" w:rsidRDefault="00EA762D" w14:paraId="00000346" w14:textId="77777777">
      <w:pPr>
        <w:ind w:left="360"/>
      </w:pPr>
      <w:hyperlink w:anchor="_5s1t1xbt6v4i">
        <w:r w:rsidR="00A90210">
          <w:rPr>
            <w:color w:val="1155CC"/>
            <w:u w:val="single"/>
          </w:rPr>
          <w:t>Sec. 8.</w:t>
        </w:r>
      </w:hyperlink>
      <w:r w:rsidR="00A90210">
        <w:tab/>
      </w:r>
      <w:r w:rsidR="00A90210">
        <w:tab/>
      </w:r>
      <w:r w:rsidR="00A90210">
        <w:t>Eligibility Following Violent Code Violation</w:t>
      </w:r>
    </w:p>
    <w:p w:rsidR="00920EF5" w:rsidRDefault="00EA762D" w14:paraId="00000347" w14:textId="77777777">
      <w:pPr>
        <w:ind w:left="360"/>
      </w:pPr>
      <w:hyperlink w:anchor="_sm7d28ypparb">
        <w:r w:rsidR="00A90210">
          <w:rPr>
            <w:color w:val="1155CC"/>
            <w:u w:val="single"/>
          </w:rPr>
          <w:t>Sec. 9.</w:t>
        </w:r>
      </w:hyperlink>
      <w:r w:rsidR="00A90210">
        <w:tab/>
      </w:r>
      <w:r w:rsidR="00A90210">
        <w:tab/>
      </w:r>
      <w:r w:rsidR="00A90210">
        <w:t>Space Reservations for On-Campus, In-Person Campaigning</w:t>
      </w:r>
    </w:p>
    <w:p w:rsidR="00920EF5" w:rsidRDefault="00EA762D" w14:paraId="00000348" w14:textId="77777777">
      <w:pPr>
        <w:ind w:left="360"/>
      </w:pPr>
      <w:hyperlink w:anchor="_m55wbhyul2zc">
        <w:r w:rsidR="00A90210">
          <w:rPr>
            <w:color w:val="1155CC"/>
            <w:u w:val="single"/>
          </w:rPr>
          <w:t>Sec. 10.</w:t>
        </w:r>
      </w:hyperlink>
      <w:r w:rsidR="00A90210">
        <w:t xml:space="preserve"> </w:t>
      </w:r>
      <w:r w:rsidR="00A90210">
        <w:tab/>
      </w:r>
      <w:r w:rsidR="00A90210">
        <w:tab/>
      </w:r>
      <w:r w:rsidR="00A90210">
        <w:t>Candidate Withdrawal from Election</w:t>
      </w:r>
    </w:p>
    <w:p w:rsidR="00920EF5" w:rsidRDefault="00920EF5" w14:paraId="00000349" w14:textId="77777777">
      <w:pPr>
        <w:ind w:left="360"/>
      </w:pPr>
    </w:p>
    <w:p w:rsidR="00920EF5" w:rsidRDefault="00A90210" w14:paraId="0000034A" w14:textId="77777777">
      <w:pPr>
        <w:pStyle w:val="Heading3"/>
      </w:pPr>
      <w:bookmarkStart w:name="_973zqcdq6fox" w:colFirst="0" w:colLast="0" w:id="275"/>
      <w:bookmarkStart w:name="_Toc148916160" w:id="276"/>
      <w:bookmarkStart w:name="_Toc152228640" w:id="277"/>
      <w:bookmarkEnd w:id="275"/>
      <w:r>
        <w:t>R.B. § 3-4-1</w:t>
      </w:r>
      <w:r>
        <w:tab/>
      </w:r>
      <w:r>
        <w:tab/>
      </w:r>
      <w:r>
        <w:t>Eligibility for Election</w:t>
      </w:r>
      <w:bookmarkEnd w:id="276"/>
      <w:bookmarkEnd w:id="277"/>
    </w:p>
    <w:p w:rsidR="00920EF5" w:rsidRDefault="00A90210" w14:paraId="0000034B" w14:textId="77777777">
      <w:r>
        <w:t>Sec. 1. As used in this article, “eligible student” means a person who:</w:t>
      </w:r>
    </w:p>
    <w:p w:rsidR="00920EF5" w:rsidRDefault="00A90210" w14:paraId="0000034C" w14:textId="77777777">
      <w:pPr>
        <w:ind w:left="720" w:firstLine="0"/>
      </w:pPr>
      <w:r>
        <w:t xml:space="preserve">(1) is a constituent member of IUSG as defined by Article I of the Constitution of the Indiana University Student </w:t>
      </w:r>
      <w:proofErr w:type="gramStart"/>
      <w:r>
        <w:t>Government;</w:t>
      </w:r>
      <w:proofErr w:type="gramEnd"/>
    </w:p>
    <w:p w:rsidR="00920EF5" w:rsidRDefault="00A90210" w14:paraId="0000034D" w14:textId="77777777">
      <w:pPr>
        <w:ind w:left="720" w:firstLine="0"/>
      </w:pPr>
      <w:r>
        <w:t xml:space="preserve">(2) is not on academic probation or suspension by the </w:t>
      </w:r>
      <w:proofErr w:type="gramStart"/>
      <w:r>
        <w:t>University;</w:t>
      </w:r>
      <w:proofErr w:type="gramEnd"/>
    </w:p>
    <w:p w:rsidR="00920EF5" w:rsidRDefault="00A90210" w14:paraId="0000034E" w14:textId="77777777">
      <w:pPr>
        <w:ind w:left="720" w:firstLine="0"/>
      </w:pPr>
      <w:r w:rsidRPr="1EDAC87E" w:rsidR="00A90210">
        <w:rPr>
          <w:lang w:val="en-US"/>
        </w:rPr>
        <w:t xml:space="preserve">(3) does not </w:t>
      </w:r>
      <w:r w:rsidRPr="1EDAC87E" w:rsidR="00A90210">
        <w:rPr>
          <w:lang w:val="en-US"/>
        </w:rPr>
        <w:t>possess</w:t>
      </w:r>
      <w:r w:rsidRPr="1EDAC87E" w:rsidR="00A90210">
        <w:rPr>
          <w:lang w:val="en-US"/>
        </w:rPr>
        <w:t xml:space="preserve"> a cumulative college GPA of lower than 2.5 on a 4.0 scale at the time of </w:t>
      </w:r>
      <w:r w:rsidRPr="1EDAC87E" w:rsidR="00A90210">
        <w:rPr>
          <w:lang w:val="en-US"/>
        </w:rPr>
        <w:t>filing;</w:t>
      </w:r>
    </w:p>
    <w:p w:rsidR="00920EF5" w:rsidRDefault="00A90210" w14:paraId="0000034F" w14:textId="77777777">
      <w:pPr>
        <w:ind w:left="720" w:firstLine="0"/>
      </w:pPr>
      <w:r>
        <w:t>(4) has never been found responsible of violating IU’s Discrimination, Harassment, and Sexual Misconduct policy UA-03, or of a violent code violation, by the University, unless:</w:t>
      </w:r>
    </w:p>
    <w:p w:rsidR="00920EF5" w:rsidRDefault="00A90210" w14:paraId="00000350" w14:textId="77777777">
      <w:pPr>
        <w:ind w:left="1080" w:firstLine="0"/>
      </w:pPr>
      <w:r>
        <w:t>(A) that finding was successfully appealed; or</w:t>
      </w:r>
    </w:p>
    <w:p w:rsidR="00920EF5" w:rsidRDefault="00A90210" w14:paraId="00000351" w14:textId="77777777">
      <w:pPr>
        <w:ind w:left="1080" w:firstLine="0"/>
      </w:pPr>
      <w:r w:rsidRPr="1EDAC87E" w:rsidR="00A90210">
        <w:rPr>
          <w:lang w:val="en-US"/>
        </w:rPr>
        <w:t xml:space="preserve">(B) the student has been </w:t>
      </w:r>
      <w:r w:rsidRPr="1EDAC87E" w:rsidR="00A90210">
        <w:rPr>
          <w:lang w:val="en-US"/>
        </w:rPr>
        <w:t>deemed</w:t>
      </w:r>
      <w:r w:rsidRPr="1EDAC87E" w:rsidR="00A90210">
        <w:rPr>
          <w:lang w:val="en-US"/>
        </w:rPr>
        <w:t xml:space="preserve"> eligible </w:t>
      </w:r>
      <w:r w:rsidRPr="1EDAC87E" w:rsidR="00A90210">
        <w:rPr>
          <w:lang w:val="en-US"/>
        </w:rPr>
        <w:t>under the provisions of</w:t>
      </w:r>
      <w:r w:rsidRPr="1EDAC87E" w:rsidR="00A90210">
        <w:rPr>
          <w:lang w:val="en-US"/>
        </w:rPr>
        <w:t xml:space="preserve"> section 8 of this </w:t>
      </w:r>
      <w:r w:rsidRPr="1EDAC87E" w:rsidR="00A90210">
        <w:rPr>
          <w:lang w:val="en-US"/>
        </w:rPr>
        <w:t>article;</w:t>
      </w:r>
    </w:p>
    <w:p w:rsidR="00920EF5" w:rsidRDefault="00A90210" w14:paraId="00000352" w14:textId="77777777">
      <w:pPr>
        <w:ind w:left="720" w:firstLine="0"/>
      </w:pPr>
      <w:r>
        <w:t xml:space="preserve">(5) is not disqualified under </w:t>
      </w:r>
      <w:hyperlink w:anchor="_y1qs7yjf0c8c">
        <w:r>
          <w:rPr>
            <w:color w:val="1155CC"/>
            <w:u w:val="single"/>
          </w:rPr>
          <w:t>R.B. § 3-7-5</w:t>
        </w:r>
      </w:hyperlink>
      <w:r>
        <w:t xml:space="preserve"> from election to the same or a different office at the same general election; and</w:t>
      </w:r>
    </w:p>
    <w:p w:rsidR="00920EF5" w:rsidRDefault="00A90210" w14:paraId="00000353" w14:textId="77777777">
      <w:pPr>
        <w:keepNext/>
        <w:ind w:left="720" w:firstLine="0"/>
      </w:pPr>
      <w:r>
        <w:t>(6) is not a candidate for election to another IUSG office.</w:t>
      </w:r>
    </w:p>
    <w:p w:rsidR="00920EF5" w:rsidRDefault="00A90210" w14:paraId="00000354" w14:textId="77777777">
      <w:pPr>
        <w:ind w:firstLine="0"/>
        <w:rPr>
          <w:i/>
        </w:rPr>
      </w:pPr>
      <w:r>
        <w:rPr>
          <w:i/>
        </w:rPr>
        <w:t>(As added by IUSG.22-22-4, SEC. 3, 1/1/22.)</w:t>
      </w:r>
    </w:p>
    <w:p w:rsidR="00920EF5" w:rsidRDefault="00920EF5" w14:paraId="00000355" w14:textId="77777777">
      <w:pPr>
        <w:ind w:firstLine="0"/>
      </w:pPr>
    </w:p>
    <w:p w:rsidR="00920EF5" w:rsidRDefault="00A90210" w14:paraId="00000356" w14:textId="77777777">
      <w:pPr>
        <w:pStyle w:val="Heading3"/>
      </w:pPr>
      <w:bookmarkStart w:name="_fy77zixtlvmn" w:colFirst="0" w:colLast="0" w:id="278"/>
      <w:bookmarkStart w:name="_Toc148916161" w:id="279"/>
      <w:bookmarkStart w:name="_Toc152228641" w:id="280"/>
      <w:bookmarkEnd w:id="278"/>
      <w:r>
        <w:t>R.B. § 3-4-2</w:t>
      </w:r>
      <w:r>
        <w:tab/>
      </w:r>
      <w:r>
        <w:tab/>
      </w:r>
      <w:r>
        <w:t>Candidates Members of IUSG</w:t>
      </w:r>
      <w:bookmarkEnd w:id="279"/>
      <w:bookmarkEnd w:id="280"/>
    </w:p>
    <w:p w:rsidR="00920EF5" w:rsidP="1EDAC87E" w:rsidRDefault="00A90210" w14:paraId="00000357" w14:textId="77777777">
      <w:pPr>
        <w:rPr>
          <w:lang w:val="en-US"/>
        </w:rPr>
      </w:pPr>
      <w:r w:rsidRPr="1EDAC87E" w:rsidR="00A90210">
        <w:rPr>
          <w:lang w:val="en-US"/>
        </w:rPr>
        <w:t xml:space="preserve">Sec. 2. </w:t>
      </w:r>
      <w:r w:rsidRPr="1EDAC87E" w:rsidR="00A90210">
        <w:rPr>
          <w:lang w:val="en-US"/>
        </w:rPr>
        <w:t>All candidates are members of Indiana University Student Government for the duration of the campaign period.</w:t>
      </w:r>
    </w:p>
    <w:p w:rsidR="00920EF5" w:rsidRDefault="00A90210" w14:paraId="00000358" w14:textId="77777777">
      <w:pPr>
        <w:ind w:firstLine="0"/>
        <w:rPr>
          <w:i/>
        </w:rPr>
      </w:pPr>
      <w:r>
        <w:rPr>
          <w:i/>
        </w:rPr>
        <w:t>(As added by IUSG.22-22-4, SEC. 3, 1/1/22.)</w:t>
      </w:r>
    </w:p>
    <w:p w:rsidR="00920EF5" w:rsidRDefault="00920EF5" w14:paraId="00000359" w14:textId="77777777">
      <w:pPr>
        <w:ind w:firstLine="0"/>
      </w:pPr>
    </w:p>
    <w:p w:rsidR="00920EF5" w:rsidRDefault="00A90210" w14:paraId="0000035A" w14:textId="77777777">
      <w:pPr>
        <w:pStyle w:val="Heading3"/>
      </w:pPr>
      <w:bookmarkStart w:name="_da45m6rmv6xv" w:colFirst="0" w:colLast="0" w:id="281"/>
      <w:bookmarkStart w:name="_Toc148916162" w:id="282"/>
      <w:bookmarkStart w:name="_Toc152228642" w:id="283"/>
      <w:bookmarkEnd w:id="281"/>
      <w:r>
        <w:t>R.B. § 3-4-3</w:t>
      </w:r>
      <w:r>
        <w:tab/>
      </w:r>
      <w:r>
        <w:tab/>
      </w:r>
      <w:r>
        <w:t>Executive Tickets Generally</w:t>
      </w:r>
      <w:bookmarkEnd w:id="282"/>
      <w:bookmarkEnd w:id="283"/>
    </w:p>
    <w:p w:rsidR="00920EF5" w:rsidRDefault="00A90210" w14:paraId="0000035B" w14:textId="77777777">
      <w:r>
        <w:t>Sec. 3. (a) Every candidate for president shall run jointly with a candidate for vice president, and every candidate for vice president shall run jointly with a candidate for president.</w:t>
      </w:r>
    </w:p>
    <w:p w:rsidR="00920EF5" w:rsidRDefault="00A90210" w14:paraId="0000035C" w14:textId="68FCE7AB">
      <w:r w:rsidRPr="1EDAC87E" w:rsidR="00A90210">
        <w:rPr>
          <w:lang w:val="en-US"/>
        </w:rPr>
        <w:t xml:space="preserve">(b) The person </w:t>
      </w:r>
      <w:r w:rsidRPr="1EDAC87E" w:rsidR="00A90210">
        <w:rPr>
          <w:lang w:val="en-US"/>
        </w:rPr>
        <w:t>designated</w:t>
      </w:r>
      <w:r w:rsidRPr="1EDAC87E" w:rsidR="00A90210">
        <w:rPr>
          <w:lang w:val="en-US"/>
        </w:rPr>
        <w:t xml:space="preserve"> as a ticket’s campaign manager on its declaration of candidacy, if applicable, shall receive all communications from the </w:t>
      </w:r>
      <w:r w:rsidRPr="1EDAC87E" w:rsidR="19BB36EA">
        <w:rPr>
          <w:lang w:val="en-US"/>
        </w:rPr>
        <w:t>manager</w:t>
      </w:r>
      <w:r w:rsidRPr="1EDAC87E" w:rsidR="00A90210">
        <w:rPr>
          <w:lang w:val="en-US"/>
        </w:rPr>
        <w:t xml:space="preserve"> on behalf of the ticket in addition to the two candidates on that ticket. No person shall serve as campaign manager who is not a constituent member of IUSG as defined by Article I of the Constitution of the Indiana University Student Government.</w:t>
      </w:r>
    </w:p>
    <w:p w:rsidR="00920EF5" w:rsidRDefault="00A90210" w14:paraId="0000035D" w14:textId="77777777">
      <w:r w:rsidRPr="1EDAC87E" w:rsidR="00A90210">
        <w:rPr>
          <w:lang w:val="en-US"/>
        </w:rPr>
        <w:t xml:space="preserve">(c) No legal entity </w:t>
      </w:r>
      <w:r w:rsidRPr="1EDAC87E" w:rsidR="00A90210">
        <w:rPr>
          <w:lang w:val="en-US"/>
        </w:rPr>
        <w:t>operating</w:t>
      </w:r>
      <w:r w:rsidRPr="1EDAC87E" w:rsidR="00A90210">
        <w:rPr>
          <w:lang w:val="en-US"/>
        </w:rPr>
        <w:t xml:space="preserve"> as a business or nonprofit may be a ticket.</w:t>
      </w:r>
    </w:p>
    <w:p w:rsidR="00920EF5" w:rsidP="12224DBC" w:rsidRDefault="00A90210" w14:paraId="0000035E" w14:textId="29D15F45">
      <w:pPr>
        <w:ind w:firstLine="0"/>
        <w:rPr>
          <w:i/>
          <w:iCs/>
        </w:rPr>
      </w:pPr>
      <w:r w:rsidRPr="12224DBC">
        <w:rPr>
          <w:i/>
          <w:iCs/>
        </w:rPr>
        <w:t>(As added by IUSG.22-22-4, SEC. 3, 1/1/22.</w:t>
      </w:r>
      <w:r w:rsidRPr="12224DBC" w:rsidR="62A0D951">
        <w:rPr>
          <w:i/>
          <w:iCs/>
        </w:rPr>
        <w:t xml:space="preserve"> Amended by IUSG.20-23-03, SEC 1, 10/13/23</w:t>
      </w:r>
      <w:r w:rsidRPr="12224DBC">
        <w:rPr>
          <w:i/>
          <w:iCs/>
        </w:rPr>
        <w:t>)</w:t>
      </w:r>
    </w:p>
    <w:p w:rsidR="00920EF5" w:rsidRDefault="00920EF5" w14:paraId="0000035F" w14:textId="77777777">
      <w:pPr>
        <w:ind w:firstLine="0"/>
      </w:pPr>
    </w:p>
    <w:p w:rsidR="00920EF5" w:rsidRDefault="00A90210" w14:paraId="00000360" w14:textId="77777777">
      <w:pPr>
        <w:pStyle w:val="Heading3"/>
      </w:pPr>
      <w:bookmarkStart w:name="_p76thad49olj" w:colFirst="0" w:colLast="0" w:id="284"/>
      <w:bookmarkStart w:name="_Toc148916163" w:id="285"/>
      <w:bookmarkStart w:name="_Toc152228643" w:id="286"/>
      <w:bookmarkEnd w:id="284"/>
      <w:r>
        <w:t>R.B. § 3-4-4</w:t>
      </w:r>
      <w:r>
        <w:tab/>
      </w:r>
      <w:r>
        <w:tab/>
      </w:r>
      <w:r>
        <w:t>Congressional Election Declaration of Candidacy</w:t>
      </w:r>
      <w:bookmarkEnd w:id="285"/>
      <w:bookmarkEnd w:id="286"/>
    </w:p>
    <w:p w:rsidR="00920EF5" w:rsidRDefault="00A90210" w14:paraId="00000361" w14:textId="77777777">
      <w:r>
        <w:t>Sec. 4. (a) This section applies to all congressional elections.</w:t>
      </w:r>
    </w:p>
    <w:p w:rsidR="00920EF5" w:rsidRDefault="00A90210" w14:paraId="00000362" w14:textId="77777777">
      <w:r>
        <w:t>(b) As used in this section:</w:t>
      </w:r>
    </w:p>
    <w:p w:rsidR="00920EF5" w:rsidRDefault="00A90210" w14:paraId="00000363" w14:textId="77777777">
      <w:pPr>
        <w:ind w:left="720" w:firstLine="0"/>
      </w:pPr>
      <w:r>
        <w:t>(1) “Declaration” refers to a declaration of congressional candidacy.</w:t>
      </w:r>
    </w:p>
    <w:p w:rsidR="00920EF5" w:rsidRDefault="00A90210" w14:paraId="00000364" w14:textId="77777777">
      <w:pPr>
        <w:ind w:left="720" w:firstLine="0"/>
      </w:pPr>
      <w:r w:rsidRPr="1EDAC87E" w:rsidR="00A90210">
        <w:rPr>
          <w:lang w:val="en-US"/>
        </w:rPr>
        <w:t xml:space="preserve">(2) “Prospective candidate” means a person whose name appears on a declaration as a person </w:t>
      </w:r>
      <w:r w:rsidRPr="1EDAC87E" w:rsidR="00A90210">
        <w:rPr>
          <w:lang w:val="en-US"/>
        </w:rPr>
        <w:t>seeking</w:t>
      </w:r>
      <w:r w:rsidRPr="1EDAC87E" w:rsidR="00A90210">
        <w:rPr>
          <w:lang w:val="en-US"/>
        </w:rPr>
        <w:t xml:space="preserve"> to be a candidate.</w:t>
      </w:r>
    </w:p>
    <w:p w:rsidR="00920EF5" w:rsidRDefault="00A90210" w14:paraId="00000365" w14:textId="3D6E1632">
      <w:r>
        <w:t xml:space="preserve">(c) No later than thirty (30) days before the voting period for a general election begins, the election </w:t>
      </w:r>
      <w:r w:rsidR="5EF6ADB8">
        <w:t>manager</w:t>
      </w:r>
      <w:r>
        <w:t xml:space="preserve"> shall produce and publish on the IUSG website a declaration of congressional candidacy form that includes the following required fields:</w:t>
      </w:r>
    </w:p>
    <w:p w:rsidR="00920EF5" w:rsidRDefault="00A90210" w14:paraId="00000366" w14:textId="77777777">
      <w:pPr>
        <w:ind w:left="720" w:firstLine="0"/>
      </w:pPr>
      <w:r>
        <w:t xml:space="preserve">(1) the preferred first and last name of the prospective </w:t>
      </w:r>
      <w:proofErr w:type="gramStart"/>
      <w:r>
        <w:t>candidate;</w:t>
      </w:r>
      <w:proofErr w:type="gramEnd"/>
    </w:p>
    <w:p w:rsidR="00920EF5" w:rsidRDefault="00A90210" w14:paraId="00000367" w14:textId="77777777">
      <w:pPr>
        <w:ind w:left="720" w:firstLine="0"/>
      </w:pPr>
      <w:r>
        <w:t xml:space="preserve">(2) the University email address of the prospective </w:t>
      </w:r>
      <w:proofErr w:type="gramStart"/>
      <w:r>
        <w:t>candidate;</w:t>
      </w:r>
      <w:proofErr w:type="gramEnd"/>
    </w:p>
    <w:p w:rsidR="00920EF5" w:rsidRDefault="00A90210" w14:paraId="00000368" w14:textId="77777777">
      <w:pPr>
        <w:ind w:left="720" w:firstLine="0"/>
      </w:pPr>
      <w:r w:rsidRPr="1EDAC87E" w:rsidR="00A90210">
        <w:rPr>
          <w:lang w:val="en-US"/>
        </w:rPr>
        <w:t xml:space="preserve">(3) a proper identification of the district under R.B. § 2-1-5 or R.B. § 2-1-7 that the prospective candidate seeks to </w:t>
      </w:r>
      <w:r w:rsidRPr="1EDAC87E" w:rsidR="00A90210">
        <w:rPr>
          <w:lang w:val="en-US"/>
        </w:rPr>
        <w:t>represent</w:t>
      </w:r>
      <w:r w:rsidRPr="1EDAC87E" w:rsidR="00A90210">
        <w:rPr>
          <w:lang w:val="en-US"/>
        </w:rPr>
        <w:t>; and</w:t>
      </w:r>
    </w:p>
    <w:p w:rsidR="00920EF5" w:rsidRDefault="00A90210" w14:paraId="00000369" w14:textId="77777777">
      <w:pPr>
        <w:ind w:left="720" w:firstLine="0"/>
      </w:pPr>
      <w:r>
        <w:t>(4) a statement giving the Indiana University Student Involvement and Leadership Center permission to access such University records as may be necessary to verify that the prospective candidate is an eligible student and a constituent of the district named on the application.</w:t>
      </w:r>
    </w:p>
    <w:p w:rsidR="00920EF5" w:rsidRDefault="00A90210" w14:paraId="0000036A" w14:textId="29EAD069">
      <w:r>
        <w:t xml:space="preserve">(d) The </w:t>
      </w:r>
      <w:r w:rsidR="02F6EB44">
        <w:t>manager</w:t>
      </w:r>
      <w:r>
        <w:t xml:space="preserve"> shall share each filed declaration with the Indiana University Student Involvement and Leadership Center within forty-eight (48) hours of receipt so that the same may verify that each prospective candidate is an eligible student and a constituent of the district named on their application.</w:t>
      </w:r>
    </w:p>
    <w:p w:rsidR="00920EF5" w:rsidRDefault="00A90210" w14:paraId="0000036B" w14:textId="77777777">
      <w:r>
        <w:t>(e) Every declaration:</w:t>
      </w:r>
    </w:p>
    <w:p w:rsidR="00920EF5" w:rsidRDefault="00A90210" w14:paraId="0000036C" w14:textId="77777777">
      <w:pPr>
        <w:ind w:left="720" w:firstLine="0"/>
      </w:pPr>
      <w:r w:rsidRPr="1EDAC87E" w:rsidR="00A90210">
        <w:rPr>
          <w:lang w:val="en-US"/>
        </w:rPr>
        <w:t xml:space="preserve">(1) </w:t>
      </w:r>
      <w:r w:rsidRPr="1EDAC87E" w:rsidR="00A90210">
        <w:rPr>
          <w:lang w:val="en-US"/>
        </w:rPr>
        <w:t>submitted</w:t>
      </w:r>
      <w:r w:rsidRPr="1EDAC87E" w:rsidR="00A90210">
        <w:rPr>
          <w:lang w:val="en-US"/>
        </w:rPr>
        <w:t xml:space="preserve"> before the filing deadline </w:t>
      </w:r>
      <w:r w:rsidRPr="1EDAC87E" w:rsidR="00A90210">
        <w:rPr>
          <w:lang w:val="en-US"/>
        </w:rPr>
        <w:t>established</w:t>
      </w:r>
      <w:r w:rsidRPr="1EDAC87E" w:rsidR="00A90210">
        <w:rPr>
          <w:lang w:val="en-US"/>
        </w:rPr>
        <w:t xml:space="preserve"> by R.B. § 3-3-3(c</w:t>
      </w:r>
      <w:r w:rsidRPr="1EDAC87E" w:rsidR="00A90210">
        <w:rPr>
          <w:lang w:val="en-US"/>
        </w:rPr>
        <w:t>);</w:t>
      </w:r>
    </w:p>
    <w:p w:rsidR="00920EF5" w:rsidRDefault="00A90210" w14:paraId="0000036D" w14:textId="77777777">
      <w:pPr>
        <w:ind w:left="720" w:firstLine="0"/>
      </w:pPr>
      <w:r>
        <w:t>(2) for a prospective candidate who is an eligible student and who is a constituent of the district named on the declaration; and</w:t>
      </w:r>
    </w:p>
    <w:p w:rsidR="00920EF5" w:rsidRDefault="00A90210" w14:paraId="0000036E" w14:textId="77777777">
      <w:pPr>
        <w:ind w:left="720" w:firstLine="0"/>
      </w:pPr>
      <w:r>
        <w:t xml:space="preserve">(3) including all elements required under subdivision (c), all of which are proper in </w:t>
      </w:r>
      <w:proofErr w:type="gramStart"/>
      <w:r>
        <w:t>form;</w:t>
      </w:r>
      <w:proofErr w:type="gramEnd"/>
    </w:p>
    <w:p w:rsidR="00920EF5" w:rsidRDefault="00A90210" w14:paraId="0000036F" w14:textId="56D7F9D2">
      <w:pPr>
        <w:ind w:firstLine="0"/>
      </w:pPr>
      <w:r>
        <w:t xml:space="preserve">shall be accepted by the </w:t>
      </w:r>
      <w:r w:rsidR="1ECCD7FA">
        <w:t>manager</w:t>
      </w:r>
      <w:r>
        <w:t xml:space="preserve">. The </w:t>
      </w:r>
      <w:r w:rsidR="60D5BCA3">
        <w:t>manager</w:t>
      </w:r>
      <w:r>
        <w:t xml:space="preserve"> shall reject all other declarations.</w:t>
      </w:r>
    </w:p>
    <w:p w:rsidR="00920EF5" w:rsidRDefault="00A90210" w14:paraId="00000370" w14:textId="6C09F018">
      <w:r w:rsidRPr="1EDAC87E" w:rsidR="00A90210">
        <w:rPr>
          <w:lang w:val="en-US"/>
        </w:rPr>
        <w:t xml:space="preserve">(f) For each </w:t>
      </w:r>
      <w:r w:rsidRPr="1EDAC87E" w:rsidR="00A90210">
        <w:rPr>
          <w:lang w:val="en-US"/>
        </w:rPr>
        <w:t>timely</w:t>
      </w:r>
      <w:r w:rsidRPr="1EDAC87E" w:rsidR="00A90210">
        <w:rPr>
          <w:lang w:val="en-US"/>
        </w:rPr>
        <w:t xml:space="preserve"> </w:t>
      </w:r>
      <w:r w:rsidRPr="1EDAC87E" w:rsidR="00A90210">
        <w:rPr>
          <w:lang w:val="en-US"/>
        </w:rPr>
        <w:t>submitted</w:t>
      </w:r>
      <w:r w:rsidRPr="1EDAC87E" w:rsidR="00A90210">
        <w:rPr>
          <w:lang w:val="en-US"/>
        </w:rPr>
        <w:t xml:space="preserve"> declaration, the </w:t>
      </w:r>
      <w:r w:rsidRPr="1EDAC87E" w:rsidR="60D5BCA3">
        <w:rPr>
          <w:lang w:val="en-US"/>
        </w:rPr>
        <w:t>manager</w:t>
      </w:r>
      <w:r w:rsidRPr="1EDAC87E" w:rsidR="00A90210">
        <w:rPr>
          <w:lang w:val="en-US"/>
        </w:rPr>
        <w:t xml:space="preserve"> shall make a final decision whether to accept or reject that declaration no later than seven (7) business days after receiving the declaration. As soon as the </w:t>
      </w:r>
      <w:r w:rsidRPr="1EDAC87E" w:rsidR="35567624">
        <w:rPr>
          <w:lang w:val="en-US"/>
        </w:rPr>
        <w:t>manager</w:t>
      </w:r>
      <w:r w:rsidRPr="1EDAC87E" w:rsidR="00A90210">
        <w:rPr>
          <w:lang w:val="en-US"/>
        </w:rPr>
        <w:t xml:space="preserve"> has made a final decision on all </w:t>
      </w:r>
      <w:r w:rsidRPr="1EDAC87E" w:rsidR="00A90210">
        <w:rPr>
          <w:lang w:val="en-US"/>
        </w:rPr>
        <w:t>timely</w:t>
      </w:r>
      <w:r w:rsidRPr="1EDAC87E" w:rsidR="00A90210">
        <w:rPr>
          <w:lang w:val="en-US"/>
        </w:rPr>
        <w:t xml:space="preserve"> </w:t>
      </w:r>
      <w:r w:rsidRPr="1EDAC87E" w:rsidR="00A90210">
        <w:rPr>
          <w:lang w:val="en-US"/>
        </w:rPr>
        <w:t>submitted</w:t>
      </w:r>
      <w:r w:rsidRPr="1EDAC87E" w:rsidR="00A90210">
        <w:rPr>
          <w:lang w:val="en-US"/>
        </w:rPr>
        <w:t xml:space="preserve"> declarations, the </w:t>
      </w:r>
      <w:r w:rsidRPr="1EDAC87E" w:rsidR="4B49B964">
        <w:rPr>
          <w:lang w:val="en-US"/>
        </w:rPr>
        <w:t>manager</w:t>
      </w:r>
      <w:r w:rsidRPr="1EDAC87E" w:rsidR="00A90210">
        <w:rPr>
          <w:lang w:val="en-US"/>
        </w:rPr>
        <w:t xml:space="preserve"> shall </w:t>
      </w:r>
      <w:r w:rsidRPr="1EDAC87E" w:rsidR="00A90210">
        <w:rPr>
          <w:lang w:val="en-US"/>
        </w:rPr>
        <w:t>publicly announce</w:t>
      </w:r>
      <w:r w:rsidRPr="1EDAC87E" w:rsidR="00A90210">
        <w:rPr>
          <w:lang w:val="en-US"/>
        </w:rPr>
        <w:t xml:space="preserve"> which candidates’ declarations have been accepted.</w:t>
      </w:r>
    </w:p>
    <w:p w:rsidR="00920EF5" w:rsidP="58F7A531" w:rsidRDefault="00A90210" w14:paraId="00000371" w14:textId="5A81F956">
      <w:pPr>
        <w:ind w:firstLine="0"/>
      </w:pPr>
      <w:r w:rsidRPr="58F7A531">
        <w:rPr>
          <w:i/>
          <w:iCs/>
        </w:rPr>
        <w:t>(As added by IUSG.21-22-4, SEC. 3, 1/1/22. Amended by IUSG.21-22-25, SEC. 4, 8/18/22; IUSG.22-23-7, SEC 4, 1/1/23, Amended by IUSG.22-23-21, SEC 19, 2/15/23</w:t>
      </w:r>
      <w:r w:rsidRPr="58F7A531" w:rsidR="387287B9">
        <w:rPr>
          <w:i/>
          <w:iCs/>
        </w:rPr>
        <w:t>, Amended by IUSG.20-23-03, SEC 1, 10/13/23</w:t>
      </w:r>
      <w:r w:rsidRPr="58F7A531">
        <w:rPr>
          <w:i/>
          <w:iCs/>
        </w:rPr>
        <w:t>)</w:t>
      </w:r>
    </w:p>
    <w:p w:rsidR="00920EF5" w:rsidRDefault="00920EF5" w14:paraId="00000372" w14:textId="77777777">
      <w:pPr>
        <w:ind w:firstLine="0"/>
        <w:jc w:val="both"/>
      </w:pPr>
    </w:p>
    <w:p w:rsidR="00920EF5" w:rsidRDefault="00A90210" w14:paraId="00000373" w14:textId="77777777">
      <w:pPr>
        <w:pStyle w:val="Heading3"/>
      </w:pPr>
      <w:bookmarkStart w:name="_uas4cx7oyfv5" w:colFirst="0" w:colLast="0" w:id="287"/>
      <w:bookmarkStart w:name="_Toc148916164" w:id="288"/>
      <w:bookmarkStart w:name="_Toc152228644" w:id="289"/>
      <w:bookmarkEnd w:id="287"/>
      <w:r>
        <w:t>R.B. § 3-4-5</w:t>
      </w:r>
      <w:r>
        <w:tab/>
      </w:r>
      <w:r>
        <w:tab/>
      </w:r>
      <w:r>
        <w:t>Executive Election Declaration of Candidacy</w:t>
      </w:r>
      <w:bookmarkEnd w:id="288"/>
      <w:bookmarkEnd w:id="289"/>
    </w:p>
    <w:p w:rsidR="00920EF5" w:rsidRDefault="00A90210" w14:paraId="00000374" w14:textId="77777777">
      <w:r>
        <w:t>Sec. 5. (a) This section applies to all elections for student body president and vice president.</w:t>
      </w:r>
    </w:p>
    <w:p w:rsidR="00920EF5" w:rsidRDefault="00A90210" w14:paraId="00000375" w14:textId="77777777">
      <w:r>
        <w:t xml:space="preserve">(b) As used in this section: </w:t>
      </w:r>
    </w:p>
    <w:p w:rsidR="00920EF5" w:rsidRDefault="00A90210" w14:paraId="00000376" w14:textId="77777777">
      <w:pPr>
        <w:ind w:left="720" w:firstLine="0"/>
      </w:pPr>
      <w:r>
        <w:t>(1) “Declaration” refers to a declaration of presidential candidacy.</w:t>
      </w:r>
    </w:p>
    <w:p w:rsidR="00920EF5" w:rsidRDefault="00A90210" w14:paraId="00000377" w14:textId="77777777">
      <w:pPr>
        <w:ind w:left="720" w:firstLine="0"/>
      </w:pPr>
      <w:r w:rsidRPr="1EDAC87E" w:rsidR="00A90210">
        <w:rPr>
          <w:lang w:val="en-US"/>
        </w:rPr>
        <w:t xml:space="preserve">(2) “Prospective candidate” means a person whose name appears on a declaration as a person </w:t>
      </w:r>
      <w:r w:rsidRPr="1EDAC87E" w:rsidR="00A90210">
        <w:rPr>
          <w:lang w:val="en-US"/>
        </w:rPr>
        <w:t>seeking</w:t>
      </w:r>
      <w:r w:rsidRPr="1EDAC87E" w:rsidR="00A90210">
        <w:rPr>
          <w:lang w:val="en-US"/>
        </w:rPr>
        <w:t xml:space="preserve"> to be a candidate.</w:t>
      </w:r>
    </w:p>
    <w:p w:rsidR="00920EF5" w:rsidRDefault="00A90210" w14:paraId="00000378" w14:textId="77777777">
      <w:pPr>
        <w:ind w:left="720" w:firstLine="0"/>
      </w:pPr>
      <w:r>
        <w:t>(3) “Prospective ticket” means a pair of prospective candidates, one for president and one for vice president, whose names appear on the same declaration.</w:t>
      </w:r>
    </w:p>
    <w:p w:rsidR="00920EF5" w:rsidRDefault="00A90210" w14:paraId="00000379" w14:textId="2EBEED85">
      <w:r>
        <w:t xml:space="preserve">(c) No later than thirty (30) days before the start of the voting period, the election </w:t>
      </w:r>
      <w:r w:rsidR="6DA6DACE">
        <w:t>manager</w:t>
      </w:r>
      <w:r>
        <w:t xml:space="preserve"> shall produce and publish on the website a declaration of presidential candidacy form that has the following required fields:</w:t>
      </w:r>
    </w:p>
    <w:p w:rsidR="00920EF5" w:rsidRDefault="00A90210" w14:paraId="0000037A" w14:textId="77777777">
      <w:pPr>
        <w:ind w:left="720" w:firstLine="0"/>
      </w:pPr>
      <w:r>
        <w:t xml:space="preserve">(1) the name of the </w:t>
      </w:r>
      <w:proofErr w:type="gramStart"/>
      <w:r>
        <w:t>ticket;</w:t>
      </w:r>
      <w:proofErr w:type="gramEnd"/>
    </w:p>
    <w:p w:rsidR="00920EF5" w:rsidRDefault="00A90210" w14:paraId="0000037B" w14:textId="77777777">
      <w:pPr>
        <w:ind w:left="720" w:firstLine="0"/>
      </w:pPr>
      <w:r w:rsidRPr="1EDAC87E" w:rsidR="00A90210">
        <w:rPr>
          <w:lang w:val="en-US"/>
        </w:rPr>
        <w:t xml:space="preserve">(2) the preferred first and last name of the prospective ticket’s prospective candidate for president and the prospective candidate for vice president, clearly </w:t>
      </w:r>
      <w:r w:rsidRPr="1EDAC87E" w:rsidR="00A90210">
        <w:rPr>
          <w:lang w:val="en-US"/>
        </w:rPr>
        <w:t>identifying</w:t>
      </w:r>
      <w:r w:rsidRPr="1EDAC87E" w:rsidR="00A90210">
        <w:rPr>
          <w:lang w:val="en-US"/>
        </w:rPr>
        <w:t xml:space="preserve"> which prospective candidate is for which </w:t>
      </w:r>
      <w:r w:rsidRPr="1EDAC87E" w:rsidR="00A90210">
        <w:rPr>
          <w:lang w:val="en-US"/>
        </w:rPr>
        <w:t>office;</w:t>
      </w:r>
    </w:p>
    <w:p w:rsidR="00920EF5" w:rsidRDefault="00A90210" w14:paraId="0000037C" w14:textId="77777777">
      <w:pPr>
        <w:ind w:left="720" w:firstLine="0"/>
      </w:pPr>
      <w:r>
        <w:t xml:space="preserve">(3) the University email address of each prospective </w:t>
      </w:r>
      <w:proofErr w:type="gramStart"/>
      <w:r>
        <w:t>candidate;</w:t>
      </w:r>
      <w:proofErr w:type="gramEnd"/>
    </w:p>
    <w:p w:rsidR="00920EF5" w:rsidRDefault="00A90210" w14:paraId="0000037D" w14:textId="77777777">
      <w:pPr>
        <w:ind w:left="720" w:firstLine="0"/>
      </w:pPr>
      <w:r>
        <w:t xml:space="preserve">(4) a statement giving the Indiana University Student Involvement and Leadership Center permission to access such University records as may be necessary to verify that each prospective candidate is an eligible </w:t>
      </w:r>
      <w:proofErr w:type="gramStart"/>
      <w:r>
        <w:t>student;</w:t>
      </w:r>
      <w:proofErr w:type="gramEnd"/>
    </w:p>
    <w:p w:rsidR="00920EF5" w:rsidRDefault="00A90210" w14:paraId="0000037E" w14:textId="77777777">
      <w:pPr>
        <w:ind w:left="720" w:firstLine="0"/>
      </w:pPr>
      <w:r>
        <w:t xml:space="preserve">(5) the name and University email address of the prospective ticket’s campaign manager, if the prospective ticket has a campaign </w:t>
      </w:r>
      <w:proofErr w:type="gramStart"/>
      <w:r>
        <w:t>manager;</w:t>
      </w:r>
      <w:proofErr w:type="gramEnd"/>
    </w:p>
    <w:p w:rsidR="00920EF5" w:rsidRDefault="00A90210" w14:paraId="0000037F" w14:textId="77777777">
      <w:pPr>
        <w:ind w:left="720" w:firstLine="0"/>
      </w:pPr>
      <w:r w:rsidRPr="1EDAC87E" w:rsidR="00A90210">
        <w:rPr>
          <w:lang w:val="en-US"/>
        </w:rPr>
        <w:t xml:space="preserve">(6) a staff list that </w:t>
      </w:r>
      <w:r w:rsidRPr="1EDAC87E" w:rsidR="00A90210">
        <w:rPr>
          <w:lang w:val="en-US"/>
        </w:rPr>
        <w:t>complies with</w:t>
      </w:r>
      <w:r w:rsidRPr="1EDAC87E" w:rsidR="00A90210">
        <w:rPr>
          <w:lang w:val="en-US"/>
        </w:rPr>
        <w:t xml:space="preserve"> section 6 of this article for the prospective ticket; and</w:t>
      </w:r>
    </w:p>
    <w:p w:rsidR="00920EF5" w:rsidRDefault="00A90210" w14:paraId="00000380" w14:textId="77777777">
      <w:pPr>
        <w:ind w:left="720" w:firstLine="0"/>
      </w:pPr>
      <w:r w:rsidRPr="1EDAC87E" w:rsidR="00A90210">
        <w:rPr>
          <w:lang w:val="en-US"/>
        </w:rPr>
        <w:t xml:space="preserve">(7) a petition for candidacy signed, physically or electronically, by </w:t>
      </w:r>
      <w:r w:rsidRPr="1EDAC87E" w:rsidR="00A90210">
        <w:rPr>
          <w:lang w:val="en-US"/>
        </w:rPr>
        <w:t>no fewer than</w:t>
      </w:r>
      <w:r w:rsidRPr="1EDAC87E" w:rsidR="00A90210">
        <w:rPr>
          <w:lang w:val="en-US"/>
        </w:rPr>
        <w:t xml:space="preserve"> one percent (0.01) of the constituent members of IUSG as defined by Article I of the Constitution of the Indiana University Student Government.</w:t>
      </w:r>
    </w:p>
    <w:p w:rsidR="00920EF5" w:rsidRDefault="00A90210" w14:paraId="00000381" w14:textId="59F4557E">
      <w:r>
        <w:t xml:space="preserve">(d) The </w:t>
      </w:r>
      <w:r w:rsidR="20AFFEAA">
        <w:t>manager</w:t>
      </w:r>
      <w:r>
        <w:t xml:space="preserve"> shall share all filed declarations with the Indiana University Student Involvement and Leadership Center no later than forty-eight (48) hours after receipt so that the same may verify that each prospective candidate is an eligible student.</w:t>
      </w:r>
    </w:p>
    <w:p w:rsidR="00920EF5" w:rsidRDefault="00A90210" w14:paraId="00000382" w14:textId="77777777">
      <w:r>
        <w:t>(e) Every declaration:</w:t>
      </w:r>
    </w:p>
    <w:p w:rsidR="00920EF5" w:rsidRDefault="00A90210" w14:paraId="00000383" w14:textId="77777777">
      <w:pPr>
        <w:ind w:left="720" w:firstLine="0"/>
      </w:pPr>
      <w:r w:rsidRPr="1EDAC87E" w:rsidR="00A90210">
        <w:rPr>
          <w:lang w:val="en-US"/>
        </w:rPr>
        <w:t xml:space="preserve">(1) </w:t>
      </w:r>
      <w:r w:rsidRPr="1EDAC87E" w:rsidR="00A90210">
        <w:rPr>
          <w:lang w:val="en-US"/>
        </w:rPr>
        <w:t>submitted</w:t>
      </w:r>
      <w:r w:rsidRPr="1EDAC87E" w:rsidR="00A90210">
        <w:rPr>
          <w:lang w:val="en-US"/>
        </w:rPr>
        <w:t xml:space="preserve"> before the filing deadline </w:t>
      </w:r>
      <w:r w:rsidRPr="1EDAC87E" w:rsidR="00A90210">
        <w:rPr>
          <w:lang w:val="en-US"/>
        </w:rPr>
        <w:t>established</w:t>
      </w:r>
      <w:r w:rsidRPr="1EDAC87E" w:rsidR="00A90210">
        <w:rPr>
          <w:lang w:val="en-US"/>
        </w:rPr>
        <w:t xml:space="preserve"> by R.B. § 3-3-3(c</w:t>
      </w:r>
      <w:r w:rsidRPr="1EDAC87E" w:rsidR="00A90210">
        <w:rPr>
          <w:lang w:val="en-US"/>
        </w:rPr>
        <w:t>);</w:t>
      </w:r>
    </w:p>
    <w:p w:rsidR="00920EF5" w:rsidRDefault="00A90210" w14:paraId="00000384" w14:textId="77777777">
      <w:pPr>
        <w:ind w:left="720" w:firstLine="0"/>
      </w:pPr>
      <w:r w:rsidRPr="1EDAC87E" w:rsidR="00A90210">
        <w:rPr>
          <w:lang w:val="en-US"/>
        </w:rPr>
        <w:t xml:space="preserve">(2) for a prospective </w:t>
      </w:r>
      <w:r w:rsidRPr="1EDAC87E" w:rsidR="00A90210">
        <w:rPr>
          <w:lang w:val="en-US"/>
        </w:rPr>
        <w:t>ticket</w:t>
      </w:r>
      <w:r w:rsidRPr="1EDAC87E" w:rsidR="00A90210">
        <w:rPr>
          <w:lang w:val="en-US"/>
        </w:rPr>
        <w:t xml:space="preserve"> whose prospective candidates are both eligible students; and</w:t>
      </w:r>
    </w:p>
    <w:p w:rsidR="00920EF5" w:rsidRDefault="00A90210" w14:paraId="00000385" w14:textId="77777777">
      <w:pPr>
        <w:ind w:left="720" w:firstLine="0"/>
      </w:pPr>
      <w:r>
        <w:t xml:space="preserve">(3) including all elements required under subdivision (c), all of which are proper in </w:t>
      </w:r>
      <w:proofErr w:type="gramStart"/>
      <w:r>
        <w:t>form;</w:t>
      </w:r>
      <w:proofErr w:type="gramEnd"/>
    </w:p>
    <w:p w:rsidR="00920EF5" w:rsidRDefault="00A90210" w14:paraId="00000386" w14:textId="59C2C9AF">
      <w:pPr>
        <w:ind w:firstLine="0"/>
      </w:pPr>
      <w:r>
        <w:t xml:space="preserve">shall be accepted by the </w:t>
      </w:r>
      <w:r w:rsidR="102DE74C">
        <w:t>manager</w:t>
      </w:r>
      <w:r>
        <w:t xml:space="preserve">. The </w:t>
      </w:r>
      <w:r w:rsidR="3E1B340A">
        <w:t>manager</w:t>
      </w:r>
      <w:r>
        <w:t xml:space="preserve"> shall reject all other declarations.</w:t>
      </w:r>
    </w:p>
    <w:p w:rsidR="00920EF5" w:rsidRDefault="00A90210" w14:paraId="00000387" w14:textId="789B3FC7">
      <w:r w:rsidRPr="1EDAC87E" w:rsidR="00A90210">
        <w:rPr>
          <w:lang w:val="en-US"/>
        </w:rPr>
        <w:t xml:space="preserve">(f) For each </w:t>
      </w:r>
      <w:r w:rsidRPr="1EDAC87E" w:rsidR="00A90210">
        <w:rPr>
          <w:lang w:val="en-US"/>
        </w:rPr>
        <w:t>timely</w:t>
      </w:r>
      <w:r w:rsidRPr="1EDAC87E" w:rsidR="00A90210">
        <w:rPr>
          <w:lang w:val="en-US"/>
        </w:rPr>
        <w:t xml:space="preserve"> </w:t>
      </w:r>
      <w:r w:rsidRPr="1EDAC87E" w:rsidR="00A90210">
        <w:rPr>
          <w:lang w:val="en-US"/>
        </w:rPr>
        <w:t>submitted</w:t>
      </w:r>
      <w:r w:rsidRPr="1EDAC87E" w:rsidR="00A90210">
        <w:rPr>
          <w:lang w:val="en-US"/>
        </w:rPr>
        <w:t xml:space="preserve"> declaration, the </w:t>
      </w:r>
      <w:r w:rsidRPr="1EDAC87E" w:rsidR="3E1B340A">
        <w:rPr>
          <w:lang w:val="en-US"/>
        </w:rPr>
        <w:t>manager</w:t>
      </w:r>
      <w:r w:rsidRPr="1EDAC87E" w:rsidR="00A90210">
        <w:rPr>
          <w:lang w:val="en-US"/>
        </w:rPr>
        <w:t xml:space="preserve"> shall make a final decision whether to accept or reject that declaration no later than seven (7) business days after receiving the declaration. As soon as the </w:t>
      </w:r>
      <w:r w:rsidRPr="1EDAC87E" w:rsidR="4DA6D2C5">
        <w:rPr>
          <w:lang w:val="en-US"/>
        </w:rPr>
        <w:t>manager</w:t>
      </w:r>
      <w:r w:rsidRPr="1EDAC87E" w:rsidR="00A90210">
        <w:rPr>
          <w:lang w:val="en-US"/>
        </w:rPr>
        <w:t xml:space="preserve"> has made a final decision on all </w:t>
      </w:r>
      <w:r w:rsidRPr="1EDAC87E" w:rsidR="00A90210">
        <w:rPr>
          <w:lang w:val="en-US"/>
        </w:rPr>
        <w:t>timely</w:t>
      </w:r>
      <w:r w:rsidRPr="1EDAC87E" w:rsidR="00A90210">
        <w:rPr>
          <w:lang w:val="en-US"/>
        </w:rPr>
        <w:t xml:space="preserve"> </w:t>
      </w:r>
      <w:r w:rsidRPr="1EDAC87E" w:rsidR="00A90210">
        <w:rPr>
          <w:lang w:val="en-US"/>
        </w:rPr>
        <w:t>submitted</w:t>
      </w:r>
      <w:r w:rsidRPr="1EDAC87E" w:rsidR="00A90210">
        <w:rPr>
          <w:lang w:val="en-US"/>
        </w:rPr>
        <w:t xml:space="preserve"> declarations, the </w:t>
      </w:r>
      <w:r w:rsidRPr="1EDAC87E" w:rsidR="041C8430">
        <w:rPr>
          <w:lang w:val="en-US"/>
        </w:rPr>
        <w:t>manager</w:t>
      </w:r>
      <w:r w:rsidRPr="1EDAC87E" w:rsidR="00A90210">
        <w:rPr>
          <w:lang w:val="en-US"/>
        </w:rPr>
        <w:t xml:space="preserve"> shall </w:t>
      </w:r>
      <w:r w:rsidRPr="1EDAC87E" w:rsidR="00A90210">
        <w:rPr>
          <w:lang w:val="en-US"/>
        </w:rPr>
        <w:t>publicly announce</w:t>
      </w:r>
      <w:r w:rsidRPr="1EDAC87E" w:rsidR="00A90210">
        <w:rPr>
          <w:lang w:val="en-US"/>
        </w:rPr>
        <w:t xml:space="preserve"> which tickets’ declarations have been accepted.</w:t>
      </w:r>
    </w:p>
    <w:p w:rsidR="00920EF5" w:rsidP="58F7A531" w:rsidRDefault="00A90210" w14:paraId="00000388" w14:textId="05FC2968">
      <w:pPr>
        <w:ind w:firstLine="0"/>
        <w:rPr>
          <w:i/>
          <w:iCs/>
        </w:rPr>
      </w:pPr>
      <w:r w:rsidRPr="58F7A531">
        <w:rPr>
          <w:i/>
          <w:iCs/>
        </w:rPr>
        <w:t>(As added by IUSG.22-22-4, SEC. 3, 1/1/22. Amended by IUSG.22-23-7, SEC 5, 1/1/23, Amended by IUSG.22-23-21, SEC 19, 2/15/23</w:t>
      </w:r>
      <w:r w:rsidRPr="58F7A531" w:rsidR="704ED751">
        <w:rPr>
          <w:i/>
          <w:iCs/>
        </w:rPr>
        <w:t>, Amended by IUSG.20-23-03, SEC 1, 10/13/23</w:t>
      </w:r>
      <w:r w:rsidRPr="58F7A531">
        <w:rPr>
          <w:i/>
          <w:iCs/>
        </w:rPr>
        <w:t>)</w:t>
      </w:r>
    </w:p>
    <w:p w:rsidR="00920EF5" w:rsidRDefault="00920EF5" w14:paraId="00000389" w14:textId="77777777">
      <w:pPr>
        <w:ind w:firstLine="0"/>
      </w:pPr>
    </w:p>
    <w:p w:rsidR="00920EF5" w:rsidRDefault="00A90210" w14:paraId="0000038A" w14:textId="77777777">
      <w:pPr>
        <w:pStyle w:val="Heading3"/>
      </w:pPr>
      <w:bookmarkStart w:name="_s4574c4dfvl9" w:colFirst="0" w:colLast="0" w:id="290"/>
      <w:bookmarkStart w:name="_Toc148916165" w:id="291"/>
      <w:bookmarkStart w:name="_Toc152228645" w:id="292"/>
      <w:bookmarkEnd w:id="290"/>
      <w:r>
        <w:t>R.B. § 3-4-6</w:t>
      </w:r>
      <w:r>
        <w:tab/>
      </w:r>
      <w:r>
        <w:tab/>
      </w:r>
      <w:r>
        <w:t>Executive Ticket Campaign Staff List</w:t>
      </w:r>
      <w:bookmarkEnd w:id="291"/>
      <w:bookmarkEnd w:id="292"/>
    </w:p>
    <w:p w:rsidR="00920EF5" w:rsidRDefault="00A90210" w14:paraId="0000038B" w14:textId="77777777">
      <w:r>
        <w:t>Sec. 6. (a) As used in this section:</w:t>
      </w:r>
    </w:p>
    <w:p w:rsidR="00920EF5" w:rsidRDefault="00A90210" w14:paraId="0000038C" w14:textId="77777777">
      <w:pPr>
        <w:ind w:left="720" w:firstLine="0"/>
      </w:pPr>
      <w:r w:rsidRPr="1EDAC87E" w:rsidR="00A90210">
        <w:rPr>
          <w:lang w:val="en-US"/>
        </w:rPr>
        <w:t xml:space="preserve">(1) “Prospective ticket” has the meaning </w:t>
      </w:r>
      <w:r w:rsidRPr="1EDAC87E" w:rsidR="00A90210">
        <w:rPr>
          <w:lang w:val="en-US"/>
        </w:rPr>
        <w:t>set forth in</w:t>
      </w:r>
      <w:r w:rsidRPr="1EDAC87E" w:rsidR="00A90210">
        <w:rPr>
          <w:lang w:val="en-US"/>
        </w:rPr>
        <w:t xml:space="preserve"> section 5(b)(3) of this article.</w:t>
      </w:r>
    </w:p>
    <w:p w:rsidR="00920EF5" w:rsidRDefault="00A90210" w14:paraId="0000038D" w14:textId="77777777">
      <w:pPr>
        <w:ind w:left="720" w:firstLine="0"/>
      </w:pPr>
      <w:r>
        <w:t>(2) “Staff member” means a person who has entered into a mutual agreement with a ticket to perform work for the ticket. This definition applies regardless of:</w:t>
      </w:r>
    </w:p>
    <w:p w:rsidR="00920EF5" w:rsidRDefault="00A90210" w14:paraId="0000038E" w14:textId="77777777">
      <w:pPr>
        <w:ind w:left="1080" w:firstLine="0"/>
      </w:pPr>
      <w:r>
        <w:t>(A) compensation or lack thereof; or</w:t>
      </w:r>
    </w:p>
    <w:p w:rsidR="00920EF5" w:rsidRDefault="00A90210" w14:paraId="0000038F" w14:textId="77777777">
      <w:pPr>
        <w:ind w:left="1080" w:firstLine="0"/>
      </w:pPr>
      <w:r>
        <w:t>(B) documentation that said person is a staff member for said ticket, or lack thereof.</w:t>
      </w:r>
    </w:p>
    <w:p w:rsidR="00920EF5" w:rsidP="1EDAC87E" w:rsidRDefault="00A90210" w14:paraId="00000390" w14:textId="77777777">
      <w:pPr>
        <w:ind w:left="720" w:firstLine="0"/>
        <w:rPr>
          <w:lang w:val="en-US"/>
        </w:rPr>
      </w:pPr>
      <w:r w:rsidRPr="1EDAC87E" w:rsidR="00A90210">
        <w:rPr>
          <w:lang w:val="en-US"/>
        </w:rPr>
        <w:t>(3) “Ticket” includes “prospective ticket</w:t>
      </w:r>
      <w:r w:rsidRPr="1EDAC87E" w:rsidR="00A90210">
        <w:rPr>
          <w:lang w:val="en-US"/>
        </w:rPr>
        <w:t>”.</w:t>
      </w:r>
    </w:p>
    <w:p w:rsidR="00920EF5" w:rsidRDefault="00A90210" w14:paraId="00000391" w14:textId="77777777">
      <w:r w:rsidRPr="1EDAC87E" w:rsidR="00A90210">
        <w:rPr>
          <w:lang w:val="en-US"/>
        </w:rPr>
        <w:t xml:space="preserve">(b) At all times during the election period, a ticket shall </w:t>
      </w:r>
      <w:r w:rsidRPr="1EDAC87E" w:rsidR="00A90210">
        <w:rPr>
          <w:lang w:val="en-US"/>
        </w:rPr>
        <w:t>maintain</w:t>
      </w:r>
      <w:r w:rsidRPr="1EDAC87E" w:rsidR="00A90210">
        <w:rPr>
          <w:lang w:val="en-US"/>
        </w:rPr>
        <w:t xml:space="preserve"> a complete list of all staff of the ticket that is up to date to within forty-eight (48) hours. For each staff member, the list must </w:t>
      </w:r>
      <w:r w:rsidRPr="1EDAC87E" w:rsidR="00A90210">
        <w:rPr>
          <w:lang w:val="en-US"/>
        </w:rPr>
        <w:t>state</w:t>
      </w:r>
      <w:r w:rsidRPr="1EDAC87E" w:rsidR="00A90210">
        <w:rPr>
          <w:lang w:val="en-US"/>
        </w:rPr>
        <w:t>:</w:t>
      </w:r>
    </w:p>
    <w:p w:rsidR="00920EF5" w:rsidRDefault="00A90210" w14:paraId="00000392" w14:textId="77777777">
      <w:pPr>
        <w:ind w:left="720" w:firstLine="0"/>
      </w:pPr>
      <w:r>
        <w:t>(1) the staff member’s first and last name; and</w:t>
      </w:r>
    </w:p>
    <w:p w:rsidR="00920EF5" w:rsidRDefault="00A90210" w14:paraId="00000393" w14:textId="77777777">
      <w:pPr>
        <w:ind w:left="720" w:firstLine="0"/>
      </w:pPr>
      <w:r>
        <w:t>(2) the staff member’s University ID number and University email address.</w:t>
      </w:r>
    </w:p>
    <w:p w:rsidR="00920EF5" w:rsidP="1EDAC87E" w:rsidRDefault="00A90210" w14:paraId="00000394" w14:textId="319E74F2">
      <w:pPr>
        <w:rPr>
          <w:lang w:val="en-US"/>
        </w:rPr>
      </w:pPr>
      <w:r w:rsidRPr="1EDAC87E" w:rsidR="00A90210">
        <w:rPr>
          <w:lang w:val="en-US"/>
        </w:rPr>
        <w:t xml:space="preserve">(c) After a ticket files a declaration of candidacy, a ticket shall notify the </w:t>
      </w:r>
      <w:r w:rsidRPr="1EDAC87E" w:rsidR="54F31B06">
        <w:rPr>
          <w:lang w:val="en-US"/>
        </w:rPr>
        <w:t>manager</w:t>
      </w:r>
      <w:r w:rsidRPr="1EDAC87E" w:rsidR="00A90210">
        <w:rPr>
          <w:lang w:val="en-US"/>
        </w:rPr>
        <w:t xml:space="preserve"> of any and every update to the staff list in writing no later than twenty-four (24) hours after the list is updated.</w:t>
      </w:r>
    </w:p>
    <w:p w:rsidR="00920EF5" w:rsidP="58F7A531" w:rsidRDefault="00A90210" w14:paraId="00000395" w14:textId="119E6490">
      <w:pPr>
        <w:ind w:firstLine="0"/>
        <w:rPr>
          <w:i/>
          <w:iCs/>
        </w:rPr>
      </w:pPr>
      <w:r w:rsidRPr="58F7A531">
        <w:rPr>
          <w:i/>
          <w:iCs/>
        </w:rPr>
        <w:t>(As added by IUSG.22-22-4, SEC. 3, 1/1/22.</w:t>
      </w:r>
      <w:r w:rsidRPr="58F7A531" w:rsidR="2942A7A7">
        <w:rPr>
          <w:i/>
          <w:iCs/>
        </w:rPr>
        <w:t xml:space="preserve"> Amended by IUSG.20-23-03, SEC 1, 10/13/23</w:t>
      </w:r>
      <w:r w:rsidRPr="58F7A531">
        <w:rPr>
          <w:i/>
          <w:iCs/>
        </w:rPr>
        <w:t>)</w:t>
      </w:r>
    </w:p>
    <w:p w:rsidR="00920EF5" w:rsidRDefault="00920EF5" w14:paraId="00000396" w14:textId="77777777">
      <w:pPr>
        <w:ind w:firstLine="0"/>
      </w:pPr>
    </w:p>
    <w:p w:rsidR="00920EF5" w:rsidRDefault="00A90210" w14:paraId="00000397" w14:textId="77777777">
      <w:pPr>
        <w:pStyle w:val="Heading3"/>
      </w:pPr>
      <w:bookmarkStart w:name="_3nhey3nlo9qr" w:colFirst="0" w:colLast="0" w:id="293"/>
      <w:bookmarkStart w:name="_Toc148916166" w:id="294"/>
      <w:bookmarkStart w:name="_Toc152228646" w:id="295"/>
      <w:bookmarkEnd w:id="293"/>
      <w:r>
        <w:t>R.B. § 3-4-7</w:t>
      </w:r>
      <w:r>
        <w:tab/>
      </w:r>
      <w:r>
        <w:tab/>
      </w:r>
      <w:r>
        <w:t>Candidate Ballot Bio</w:t>
      </w:r>
      <w:bookmarkEnd w:id="294"/>
      <w:bookmarkEnd w:id="295"/>
    </w:p>
    <w:p w:rsidR="00920EF5" w:rsidRDefault="00A90210" w14:paraId="00000398" w14:textId="19E73CF4">
      <w:r w:rsidRPr="1EDAC87E" w:rsidR="00A90210">
        <w:rPr>
          <w:lang w:val="en-US"/>
        </w:rPr>
        <w:t xml:space="preserve">Sec. 7. (a) This subdivision applies to congressional elections. No later than 11:59 p.m. on the date occurring seven (7) days before the start of the voting period, a candidate may </w:t>
      </w:r>
      <w:r w:rsidRPr="1EDAC87E" w:rsidR="00A90210">
        <w:rPr>
          <w:lang w:val="en-US"/>
        </w:rPr>
        <w:t>submit</w:t>
      </w:r>
      <w:r w:rsidRPr="1EDAC87E" w:rsidR="00A90210">
        <w:rPr>
          <w:lang w:val="en-US"/>
        </w:rPr>
        <w:t xml:space="preserve"> to the </w:t>
      </w:r>
      <w:r w:rsidRPr="1EDAC87E" w:rsidR="598EF7CC">
        <w:rPr>
          <w:lang w:val="en-US"/>
        </w:rPr>
        <w:t>manager</w:t>
      </w:r>
      <w:r w:rsidRPr="1EDAC87E" w:rsidR="00A90210">
        <w:rPr>
          <w:lang w:val="en-US"/>
        </w:rPr>
        <w:t xml:space="preserve"> a written statement to appear on the ballot. The statement shall be no longer than one hundred (100) words.</w:t>
      </w:r>
    </w:p>
    <w:p w:rsidR="00920EF5" w:rsidRDefault="00A90210" w14:paraId="00000399" w14:textId="60C80A6E">
      <w:r w:rsidRPr="1EDAC87E" w:rsidR="00A90210">
        <w:rPr>
          <w:lang w:val="en-US"/>
        </w:rPr>
        <w:t xml:space="preserve">(b) This subdivision applies to executive elections. No later than 11:59 p.m. on the date occurring seven (7) days before the start of the voting period, a ticket may </w:t>
      </w:r>
      <w:r w:rsidRPr="1EDAC87E" w:rsidR="00A90210">
        <w:rPr>
          <w:lang w:val="en-US"/>
        </w:rPr>
        <w:t>submit</w:t>
      </w:r>
      <w:r w:rsidRPr="1EDAC87E" w:rsidR="00A90210">
        <w:rPr>
          <w:lang w:val="en-US"/>
        </w:rPr>
        <w:t xml:space="preserve"> by the </w:t>
      </w:r>
      <w:r w:rsidRPr="1EDAC87E" w:rsidR="5E237869">
        <w:rPr>
          <w:lang w:val="en-US"/>
        </w:rPr>
        <w:t>manager</w:t>
      </w:r>
      <w:r w:rsidRPr="1EDAC87E" w:rsidR="00A90210">
        <w:rPr>
          <w:lang w:val="en-US"/>
        </w:rPr>
        <w:t xml:space="preserve"> a written statement to appear on the ballot. The statement shall be no longer than three hundred fifty (350) words.</w:t>
      </w:r>
    </w:p>
    <w:p w:rsidR="00920EF5" w:rsidP="58F7A531" w:rsidRDefault="00A90210" w14:paraId="0000039A" w14:textId="5B316410">
      <w:pPr>
        <w:ind w:firstLine="0"/>
        <w:rPr>
          <w:i/>
          <w:iCs/>
        </w:rPr>
      </w:pPr>
      <w:r w:rsidRPr="58F7A531">
        <w:rPr>
          <w:i/>
          <w:iCs/>
        </w:rPr>
        <w:t>(As added by IUSG.22-22-4, SEC. 3, 1/1/22. Amended by IUSG.22-23-7, SEC 6, 1/1/23</w:t>
      </w:r>
      <w:r w:rsidRPr="58F7A531" w:rsidR="54C3C88F">
        <w:rPr>
          <w:i/>
          <w:iCs/>
        </w:rPr>
        <w:t>; Amended by IUSG.20-23-03, SEC 5, 10/13/23</w:t>
      </w:r>
      <w:r w:rsidRPr="58F7A531">
        <w:rPr>
          <w:i/>
          <w:iCs/>
        </w:rPr>
        <w:t>)</w:t>
      </w:r>
    </w:p>
    <w:p w:rsidR="00920EF5" w:rsidRDefault="00920EF5" w14:paraId="0000039B" w14:textId="77777777">
      <w:pPr>
        <w:ind w:firstLine="0"/>
      </w:pPr>
    </w:p>
    <w:p w:rsidR="00920EF5" w:rsidRDefault="00A90210" w14:paraId="0000039C" w14:textId="77777777">
      <w:pPr>
        <w:pStyle w:val="Heading3"/>
      </w:pPr>
      <w:bookmarkStart w:name="_5s1t1xbt6v4i" w:colFirst="0" w:colLast="0" w:id="296"/>
      <w:bookmarkStart w:name="_Toc148916167" w:id="297"/>
      <w:bookmarkStart w:name="_Toc152228647" w:id="298"/>
      <w:bookmarkEnd w:id="296"/>
      <w:r>
        <w:t>R.B. § 3-4-8</w:t>
      </w:r>
      <w:r>
        <w:tab/>
      </w:r>
      <w:r>
        <w:tab/>
      </w:r>
      <w:r>
        <w:t>Eligibility Following Violent Code Violation</w:t>
      </w:r>
      <w:bookmarkEnd w:id="297"/>
      <w:bookmarkEnd w:id="298"/>
    </w:p>
    <w:p w:rsidR="00920EF5" w:rsidP="1EDAC87E" w:rsidRDefault="00A90210" w14:paraId="0000039D" w14:textId="77777777">
      <w:pPr>
        <w:rPr>
          <w:lang w:val="en-US"/>
        </w:rPr>
      </w:pPr>
      <w:r w:rsidRPr="1EDAC87E" w:rsidR="00A90210">
        <w:rPr>
          <w:lang w:val="en-US"/>
        </w:rPr>
        <w:t xml:space="preserve">Sec. 8. </w:t>
      </w:r>
      <w:r w:rsidRPr="1EDAC87E" w:rsidR="00A90210">
        <w:rPr>
          <w:lang w:val="en-US"/>
        </w:rPr>
        <w:t>(a) This section applies to a prospective candidate who has been found responsible for a violent code violation by the University.</w:t>
      </w:r>
    </w:p>
    <w:p w:rsidR="00920EF5" w:rsidRDefault="00A90210" w14:paraId="0000039E" w14:textId="77777777">
      <w:r>
        <w:t>(b) As used in this section:</w:t>
      </w:r>
    </w:p>
    <w:p w:rsidR="00920EF5" w:rsidRDefault="00A90210" w14:paraId="0000039F" w14:textId="77777777">
      <w:pPr>
        <w:ind w:left="720" w:firstLine="0"/>
      </w:pPr>
      <w:r>
        <w:t>(1) “Advisor” means a Student Involvement and Leadership Center advisor to IUSG.</w:t>
      </w:r>
    </w:p>
    <w:p w:rsidR="00920EF5" w:rsidRDefault="00A90210" w14:paraId="000003A0" w14:textId="77777777">
      <w:pPr>
        <w:ind w:left="720" w:firstLine="0"/>
      </w:pPr>
      <w:r w:rsidRPr="1EDAC87E" w:rsidR="00A90210">
        <w:rPr>
          <w:lang w:val="en-US"/>
        </w:rPr>
        <w:t xml:space="preserve">(2) “Prospective candidate” has the meaning </w:t>
      </w:r>
      <w:r w:rsidRPr="1EDAC87E" w:rsidR="00A90210">
        <w:rPr>
          <w:lang w:val="en-US"/>
        </w:rPr>
        <w:t>set forth in</w:t>
      </w:r>
      <w:r w:rsidRPr="1EDAC87E" w:rsidR="00A90210">
        <w:rPr>
          <w:lang w:val="en-US"/>
        </w:rPr>
        <w:t xml:space="preserve"> section 4(b)(2) or section 5(b)(2) of this article.</w:t>
      </w:r>
    </w:p>
    <w:p w:rsidR="00920EF5" w:rsidRDefault="00A90210" w14:paraId="000003A1" w14:textId="055FCA73">
      <w:r w:rsidRPr="1EDAC87E" w:rsidR="00A90210">
        <w:rPr>
          <w:lang w:val="en-US"/>
        </w:rPr>
        <w:t xml:space="preserve">(c) If an advisor </w:t>
      </w:r>
      <w:r w:rsidRPr="1EDAC87E" w:rsidR="00A90210">
        <w:rPr>
          <w:lang w:val="en-US"/>
        </w:rPr>
        <w:t>determines</w:t>
      </w:r>
      <w:r w:rsidRPr="1EDAC87E" w:rsidR="00A90210">
        <w:rPr>
          <w:lang w:val="en-US"/>
        </w:rPr>
        <w:t xml:space="preserve"> that a certain prospective candidate is not an eligible student </w:t>
      </w:r>
      <w:r w:rsidRPr="1EDAC87E" w:rsidR="00A90210">
        <w:rPr>
          <w:lang w:val="en-US"/>
        </w:rPr>
        <w:t>under the provisions of</w:t>
      </w:r>
      <w:r w:rsidRPr="1EDAC87E" w:rsidR="00A90210">
        <w:rPr>
          <w:lang w:val="en-US"/>
        </w:rPr>
        <w:t xml:space="preserve"> section 1(4) of this article, the advisor shall notify the </w:t>
      </w:r>
      <w:r w:rsidRPr="1EDAC87E" w:rsidR="73DC7B22">
        <w:rPr>
          <w:lang w:val="en-US"/>
        </w:rPr>
        <w:t>manager</w:t>
      </w:r>
      <w:r w:rsidRPr="1EDAC87E" w:rsidR="00A90210">
        <w:rPr>
          <w:lang w:val="en-US"/>
        </w:rPr>
        <w:t xml:space="preserve"> within twenty-four (24) hours after making the determination. After receiving the notification, the </w:t>
      </w:r>
      <w:r w:rsidRPr="1EDAC87E" w:rsidR="74E995CA">
        <w:rPr>
          <w:lang w:val="en-US"/>
        </w:rPr>
        <w:t>manager</w:t>
      </w:r>
      <w:r w:rsidRPr="1EDAC87E" w:rsidR="00A90210">
        <w:rPr>
          <w:lang w:val="en-US"/>
        </w:rPr>
        <w:t xml:space="preserve"> shall expediently arrange a meeting between the prospective candidate and such advisors as the </w:t>
      </w:r>
      <w:r w:rsidRPr="1EDAC87E" w:rsidR="69232203">
        <w:rPr>
          <w:lang w:val="en-US"/>
        </w:rPr>
        <w:t>manager</w:t>
      </w:r>
      <w:r w:rsidRPr="1EDAC87E" w:rsidR="00A90210">
        <w:rPr>
          <w:lang w:val="en-US"/>
        </w:rPr>
        <w:t xml:space="preserve"> considers </w:t>
      </w:r>
      <w:r w:rsidRPr="1EDAC87E" w:rsidR="00A90210">
        <w:rPr>
          <w:lang w:val="en-US"/>
        </w:rPr>
        <w:t>appropriate</w:t>
      </w:r>
      <w:r w:rsidRPr="1EDAC87E" w:rsidR="00A90210">
        <w:rPr>
          <w:lang w:val="en-US"/>
        </w:rPr>
        <w:t>.</w:t>
      </w:r>
    </w:p>
    <w:p w:rsidR="00920EF5" w:rsidRDefault="00A90210" w14:paraId="000003A2" w14:textId="77777777">
      <w:r>
        <w:t xml:space="preserve">(d) At the meeting, the advisors shall assess the prospective candidate’s suitability for candidacy in relation to the prospective candidate’s student conduct history. The assessment shall be made according to the following criteria: </w:t>
      </w:r>
    </w:p>
    <w:p w:rsidR="00920EF5" w:rsidRDefault="00A90210" w14:paraId="000003A3" w14:textId="77777777">
      <w:pPr>
        <w:ind w:left="720" w:firstLine="0"/>
      </w:pPr>
      <w:r>
        <w:t>(1) the prospective candidate’s completion the five rehabilitative pillars used by the IU Division of Student Affairs for student conduct cases, as follows:</w:t>
      </w:r>
    </w:p>
    <w:p w:rsidR="00920EF5" w:rsidRDefault="00A90210" w14:paraId="000003A4" w14:textId="77777777">
      <w:pPr>
        <w:ind w:left="1080" w:firstLine="0"/>
      </w:pPr>
      <w:r>
        <w:t xml:space="preserve">(A) the educational </w:t>
      </w:r>
      <w:proofErr w:type="gramStart"/>
      <w:r>
        <w:t>pillar;</w:t>
      </w:r>
      <w:proofErr w:type="gramEnd"/>
    </w:p>
    <w:p w:rsidR="00920EF5" w:rsidRDefault="00A90210" w14:paraId="000003A5" w14:textId="77777777">
      <w:pPr>
        <w:ind w:left="1080" w:firstLine="0"/>
      </w:pPr>
      <w:r>
        <w:t xml:space="preserve">(B) the knowledge </w:t>
      </w:r>
      <w:proofErr w:type="gramStart"/>
      <w:r>
        <w:t>pillar;</w:t>
      </w:r>
      <w:proofErr w:type="gramEnd"/>
    </w:p>
    <w:p w:rsidR="00920EF5" w:rsidRDefault="00A90210" w14:paraId="000003A6" w14:textId="77777777">
      <w:pPr>
        <w:ind w:left="1080" w:firstLine="0"/>
      </w:pPr>
      <w:r>
        <w:t xml:space="preserve">(C) the restorative </w:t>
      </w:r>
      <w:proofErr w:type="gramStart"/>
      <w:r>
        <w:t>pillar;</w:t>
      </w:r>
      <w:proofErr w:type="gramEnd"/>
    </w:p>
    <w:p w:rsidR="00920EF5" w:rsidRDefault="00A90210" w14:paraId="000003A7" w14:textId="77777777">
      <w:pPr>
        <w:ind w:left="1080" w:firstLine="0"/>
      </w:pPr>
      <w:r>
        <w:t>(D) the reflective pillar; and</w:t>
      </w:r>
    </w:p>
    <w:p w:rsidR="00920EF5" w:rsidRDefault="00A90210" w14:paraId="000003A8" w14:textId="77777777">
      <w:pPr>
        <w:ind w:left="1080" w:firstLine="0"/>
      </w:pPr>
      <w:r>
        <w:t xml:space="preserve">(E) the wellness </w:t>
      </w:r>
      <w:proofErr w:type="gramStart"/>
      <w:r>
        <w:t>pillar;</w:t>
      </w:r>
      <w:proofErr w:type="gramEnd"/>
    </w:p>
    <w:p w:rsidR="00920EF5" w:rsidRDefault="00A90210" w14:paraId="000003A9" w14:textId="77777777">
      <w:pPr>
        <w:ind w:left="720" w:firstLine="0"/>
      </w:pPr>
      <w:r>
        <w:t>and</w:t>
      </w:r>
    </w:p>
    <w:p w:rsidR="00920EF5" w:rsidRDefault="00A90210" w14:paraId="000003AA" w14:textId="77777777">
      <w:pPr>
        <w:ind w:left="720" w:firstLine="0"/>
      </w:pPr>
      <w:r>
        <w:t>(2) the prospective candidate’s demonstrated growth from experience.</w:t>
      </w:r>
    </w:p>
    <w:p w:rsidR="00920EF5" w:rsidRDefault="00A90210" w14:paraId="000003AB" w14:textId="1E7A902B">
      <w:r>
        <w:t xml:space="preserve">(e) No later than forty-eight (48) hours after the meeting, the advisors who took part in the meeting shall jointly deliver to the </w:t>
      </w:r>
      <w:r w:rsidR="0B9E3299">
        <w:t>manager</w:t>
      </w:r>
      <w:r>
        <w:t>:</w:t>
      </w:r>
    </w:p>
    <w:p w:rsidR="00920EF5" w:rsidRDefault="00A90210" w14:paraId="000003AC" w14:textId="77777777">
      <w:pPr>
        <w:ind w:left="720" w:firstLine="0"/>
      </w:pPr>
      <w:r>
        <w:t>(1) a favorable recommendation; or</w:t>
      </w:r>
    </w:p>
    <w:p w:rsidR="00920EF5" w:rsidRDefault="00A90210" w14:paraId="000003AD" w14:textId="77777777">
      <w:pPr>
        <w:ind w:left="720" w:firstLine="0"/>
      </w:pPr>
      <w:r>
        <w:t xml:space="preserve">(2) an unfavorable </w:t>
      </w:r>
      <w:proofErr w:type="gramStart"/>
      <w:r>
        <w:t>recommendation;</w:t>
      </w:r>
      <w:proofErr w:type="gramEnd"/>
    </w:p>
    <w:p w:rsidR="00920EF5" w:rsidP="1EDAC87E" w:rsidRDefault="00A90210" w14:paraId="000003AE" w14:textId="77777777">
      <w:pPr>
        <w:ind w:firstLine="0"/>
        <w:rPr>
          <w:lang w:val="en-US"/>
        </w:rPr>
      </w:pPr>
      <w:r w:rsidRPr="1EDAC87E" w:rsidR="00A90210">
        <w:rPr>
          <w:lang w:val="en-US"/>
        </w:rPr>
        <w:t xml:space="preserve">on the prospective candidate’s suitability for </w:t>
      </w:r>
      <w:r w:rsidRPr="1EDAC87E" w:rsidR="00A90210">
        <w:rPr>
          <w:lang w:val="en-US"/>
        </w:rPr>
        <w:t>office</w:t>
      </w:r>
      <w:r w:rsidRPr="1EDAC87E" w:rsidR="00A90210">
        <w:rPr>
          <w:lang w:val="en-US"/>
        </w:rPr>
        <w:t xml:space="preserve">. </w:t>
      </w:r>
      <w:r w:rsidRPr="1EDAC87E" w:rsidR="00A90210">
        <w:rPr>
          <w:lang w:val="en-US"/>
        </w:rPr>
        <w:t xml:space="preserve">The recommendation shall be made based on </w:t>
      </w:r>
      <w:r w:rsidRPr="1EDAC87E" w:rsidR="00A90210">
        <w:rPr>
          <w:lang w:val="en-US"/>
        </w:rPr>
        <w:t>whether or not</w:t>
      </w:r>
      <w:r w:rsidRPr="1EDAC87E" w:rsidR="00A90210">
        <w:rPr>
          <w:lang w:val="en-US"/>
        </w:rPr>
        <w:t xml:space="preserve"> the advisors feel that the prospective candidate satisfies both criteria set forth in subdivision (d) of this section.</w:t>
      </w:r>
    </w:p>
    <w:p w:rsidR="00920EF5" w:rsidRDefault="00A90210" w14:paraId="000003AF" w14:textId="77777777">
      <w:r>
        <w:t>(f) If and only if the recommendation is:</w:t>
      </w:r>
    </w:p>
    <w:p w:rsidR="00920EF5" w:rsidRDefault="00A90210" w14:paraId="000003B0" w14:textId="77777777">
      <w:pPr>
        <w:ind w:left="720" w:firstLine="0"/>
      </w:pPr>
      <w:r>
        <w:t>(1) a favorable recommendation; and</w:t>
      </w:r>
    </w:p>
    <w:p w:rsidR="00920EF5" w:rsidRDefault="00A90210" w14:paraId="000003B1" w14:textId="33211459">
      <w:pPr>
        <w:ind w:left="720" w:firstLine="0"/>
      </w:pPr>
      <w:r>
        <w:t xml:space="preserve">(2) delivered to the </w:t>
      </w:r>
      <w:r w:rsidR="4F103C4F">
        <w:t>manager</w:t>
      </w:r>
      <w:r>
        <w:t xml:space="preserve"> before the filing </w:t>
      </w:r>
      <w:proofErr w:type="gramStart"/>
      <w:r>
        <w:t>deadline;</w:t>
      </w:r>
      <w:proofErr w:type="gramEnd"/>
    </w:p>
    <w:p w:rsidR="00920EF5" w:rsidRDefault="00A90210" w14:paraId="000003B2" w14:textId="77777777">
      <w:pPr>
        <w:ind w:firstLine="0"/>
      </w:pPr>
      <w:r w:rsidRPr="1EDAC87E" w:rsidR="00A90210">
        <w:rPr>
          <w:lang w:val="en-US"/>
        </w:rPr>
        <w:t>the</w:t>
      </w:r>
      <w:r w:rsidRPr="1EDAC87E" w:rsidR="00A90210">
        <w:rPr>
          <w:lang w:val="en-US"/>
        </w:rPr>
        <w:t xml:space="preserve"> prospective candidate is an eligible student, provided that the prospective candidate meets all other requirements for eligibility set forth in section 1 of this article.</w:t>
      </w:r>
    </w:p>
    <w:p w:rsidR="00920EF5" w:rsidP="58F7A531" w:rsidRDefault="00A90210" w14:paraId="000003B3" w14:textId="1DBB9FDA">
      <w:pPr>
        <w:ind w:firstLine="0"/>
        <w:rPr>
          <w:i/>
          <w:iCs/>
        </w:rPr>
      </w:pPr>
      <w:r w:rsidRPr="58F7A531">
        <w:rPr>
          <w:i/>
          <w:iCs/>
        </w:rPr>
        <w:t>(As added by IUSG.22-22-4, SEC. 3, 1/1/22.</w:t>
      </w:r>
      <w:r w:rsidRPr="58F7A531" w:rsidR="6838A190">
        <w:rPr>
          <w:i/>
          <w:iCs/>
        </w:rPr>
        <w:t xml:space="preserve"> Amended by IUSG.20-23-03, SEC 1, 10/13/23</w:t>
      </w:r>
      <w:r w:rsidRPr="58F7A531">
        <w:rPr>
          <w:i/>
          <w:iCs/>
        </w:rPr>
        <w:t>)</w:t>
      </w:r>
    </w:p>
    <w:p w:rsidR="00920EF5" w:rsidRDefault="00920EF5" w14:paraId="000003B4" w14:textId="77777777">
      <w:pPr>
        <w:ind w:firstLine="0"/>
      </w:pPr>
    </w:p>
    <w:p w:rsidR="00920EF5" w:rsidRDefault="00A90210" w14:paraId="000003B5" w14:textId="77777777">
      <w:pPr>
        <w:pStyle w:val="Heading3"/>
      </w:pPr>
      <w:bookmarkStart w:name="_sm7d28ypparb" w:colFirst="0" w:colLast="0" w:id="299"/>
      <w:bookmarkStart w:name="_Toc148916168" w:id="300"/>
      <w:bookmarkStart w:name="_Toc152228648" w:id="301"/>
      <w:bookmarkEnd w:id="299"/>
      <w:r>
        <w:t>R.B. § 3-4-9</w:t>
      </w:r>
      <w:r>
        <w:tab/>
      </w:r>
      <w:r>
        <w:tab/>
      </w:r>
      <w:r>
        <w:t>Space Reservations for On-Campus, In-Person Campaigning</w:t>
      </w:r>
      <w:bookmarkEnd w:id="300"/>
      <w:bookmarkEnd w:id="301"/>
    </w:p>
    <w:p w:rsidR="00920EF5" w:rsidRDefault="00A90210" w14:paraId="000003B6" w14:textId="62609B41">
      <w:r>
        <w:t xml:space="preserve">Sec. 9. (a) Any ticket wishing to reserve a space on campus to promote their campaign at any point during the campaign period must do so through the </w:t>
      </w:r>
      <w:r w:rsidR="2397D599">
        <w:t>manager</w:t>
      </w:r>
      <w:r>
        <w:t>. This includes any meetings or tabling where a space must be reserved.</w:t>
      </w:r>
    </w:p>
    <w:p w:rsidR="00920EF5" w:rsidRDefault="00A90210" w14:paraId="000003B7" w14:textId="6D306273">
      <w:r w:rsidRPr="1EDAC87E" w:rsidR="00A90210">
        <w:rPr>
          <w:lang w:val="en-US"/>
        </w:rPr>
        <w:t xml:space="preserve">(b) The </w:t>
      </w:r>
      <w:r w:rsidRPr="1EDAC87E" w:rsidR="729D4CA7">
        <w:rPr>
          <w:lang w:val="en-US"/>
        </w:rPr>
        <w:t>manager</w:t>
      </w:r>
      <w:r w:rsidRPr="1EDAC87E" w:rsidR="00A90210">
        <w:rPr>
          <w:lang w:val="en-US"/>
        </w:rPr>
        <w:t xml:space="preserve"> shall </w:t>
      </w:r>
      <w:r w:rsidRPr="1EDAC87E" w:rsidR="00A90210">
        <w:rPr>
          <w:lang w:val="en-US"/>
        </w:rPr>
        <w:t>establish</w:t>
      </w:r>
      <w:r w:rsidRPr="1EDAC87E" w:rsidR="00A90210">
        <w:rPr>
          <w:lang w:val="en-US"/>
        </w:rPr>
        <w:t xml:space="preserve"> an expedient, </w:t>
      </w:r>
      <w:r w:rsidRPr="1EDAC87E" w:rsidR="00A90210">
        <w:rPr>
          <w:lang w:val="en-US"/>
        </w:rPr>
        <w:t>equitable</w:t>
      </w:r>
      <w:r w:rsidRPr="1EDAC87E" w:rsidR="00A90210">
        <w:rPr>
          <w:lang w:val="en-US"/>
        </w:rPr>
        <w:t>, clearly communicated process for tickets and candidates wishing to reserve space.</w:t>
      </w:r>
    </w:p>
    <w:p w:rsidR="00920EF5" w:rsidP="58F7A531" w:rsidRDefault="00A90210" w14:paraId="000003B8" w14:textId="43BA8F25">
      <w:pPr>
        <w:ind w:firstLine="0"/>
        <w:rPr>
          <w:i/>
          <w:iCs/>
        </w:rPr>
      </w:pPr>
      <w:r w:rsidRPr="58F7A531">
        <w:rPr>
          <w:i/>
          <w:iCs/>
        </w:rPr>
        <w:t>(As added by IUSG.22-22-4, SEC. 3, 1/1/22.</w:t>
      </w:r>
      <w:r w:rsidRPr="58F7A531" w:rsidR="626C0A93">
        <w:rPr>
          <w:i/>
          <w:iCs/>
        </w:rPr>
        <w:t xml:space="preserve"> Amended by IUSG.20-23-03, SEC 1, 10/13/23</w:t>
      </w:r>
      <w:r w:rsidRPr="58F7A531">
        <w:rPr>
          <w:i/>
          <w:iCs/>
        </w:rPr>
        <w:t>)</w:t>
      </w:r>
    </w:p>
    <w:p w:rsidR="00920EF5" w:rsidRDefault="00920EF5" w14:paraId="000003B9" w14:textId="77777777">
      <w:pPr>
        <w:ind w:firstLine="0"/>
      </w:pPr>
    </w:p>
    <w:p w:rsidR="00920EF5" w:rsidRDefault="00A90210" w14:paraId="000003BA" w14:textId="77777777">
      <w:pPr>
        <w:pStyle w:val="Heading3"/>
      </w:pPr>
      <w:bookmarkStart w:name="_m55wbhyul2zc" w:colFirst="0" w:colLast="0" w:id="302"/>
      <w:bookmarkStart w:name="_Toc148916169" w:id="303"/>
      <w:bookmarkStart w:name="_Toc152228649" w:id="304"/>
      <w:bookmarkEnd w:id="302"/>
      <w:r>
        <w:t>R.B. § 3-4-10</w:t>
      </w:r>
      <w:r>
        <w:tab/>
      </w:r>
      <w:r>
        <w:tab/>
      </w:r>
      <w:r>
        <w:t>Candidate Withdrawal from Election</w:t>
      </w:r>
      <w:bookmarkEnd w:id="303"/>
      <w:bookmarkEnd w:id="304"/>
    </w:p>
    <w:p w:rsidR="00920EF5" w:rsidRDefault="00A90210" w14:paraId="000003BB" w14:textId="28BFED1B">
      <w:r>
        <w:t xml:space="preserve">Sec. 10. (a) A candidate or ticket may, by email to the </w:t>
      </w:r>
      <w:r w:rsidR="17640475">
        <w:t>manager</w:t>
      </w:r>
      <w:r>
        <w:t xml:space="preserve">, request to withdraw themself from the ballot at any time until the withdrawal deadline under </w:t>
      </w:r>
      <w:hyperlink w:anchor="_sj8w49vzdhz7">
        <w:r w:rsidRPr="12224DBC">
          <w:rPr>
            <w:color w:val="1155CC"/>
            <w:u w:val="single"/>
          </w:rPr>
          <w:t>R.B. § 3-3-3(f)</w:t>
        </w:r>
      </w:hyperlink>
      <w:r>
        <w:t>.</w:t>
      </w:r>
    </w:p>
    <w:p w:rsidR="00920EF5" w:rsidRDefault="00A90210" w14:paraId="000003BC" w14:textId="33051476">
      <w:r>
        <w:t xml:space="preserve">(b) The </w:t>
      </w:r>
      <w:r w:rsidR="29115841">
        <w:t>manager</w:t>
      </w:r>
      <w:r>
        <w:t xml:space="preserve"> shall:</w:t>
      </w:r>
    </w:p>
    <w:p w:rsidR="00920EF5" w:rsidRDefault="00A90210" w14:paraId="000003BD" w14:textId="77777777">
      <w:pPr>
        <w:ind w:left="720" w:firstLine="0"/>
      </w:pPr>
      <w:r w:rsidRPr="1EDAC87E" w:rsidR="00A90210">
        <w:rPr>
          <w:lang w:val="en-US"/>
        </w:rPr>
        <w:t xml:space="preserve">(1) grant any </w:t>
      </w:r>
      <w:r w:rsidRPr="1EDAC87E" w:rsidR="00A90210">
        <w:rPr>
          <w:lang w:val="en-US"/>
        </w:rPr>
        <w:t>timely</w:t>
      </w:r>
      <w:r w:rsidRPr="1EDAC87E" w:rsidR="00A90210">
        <w:rPr>
          <w:lang w:val="en-US"/>
        </w:rPr>
        <w:t xml:space="preserve"> filed request by a candidate for representative in </w:t>
      </w:r>
      <w:r w:rsidRPr="1EDAC87E" w:rsidR="00A90210">
        <w:rPr>
          <w:lang w:val="en-US"/>
        </w:rPr>
        <w:t>congress;</w:t>
      </w:r>
    </w:p>
    <w:p w:rsidR="00920EF5" w:rsidRDefault="00A90210" w14:paraId="000003BE" w14:textId="77777777">
      <w:pPr>
        <w:ind w:left="720" w:firstLine="0"/>
      </w:pPr>
      <w:r w:rsidRPr="1EDAC87E" w:rsidR="00A90210">
        <w:rPr>
          <w:lang w:val="en-US"/>
        </w:rPr>
        <w:t xml:space="preserve">(2) grant any </w:t>
      </w:r>
      <w:r w:rsidRPr="1EDAC87E" w:rsidR="00A90210">
        <w:rPr>
          <w:lang w:val="en-US"/>
        </w:rPr>
        <w:t>timely</w:t>
      </w:r>
      <w:r w:rsidRPr="1EDAC87E" w:rsidR="00A90210">
        <w:rPr>
          <w:lang w:val="en-US"/>
        </w:rPr>
        <w:t xml:space="preserve"> filed request by a ticket wishing to withdraw both of its candidates without replacement; and</w:t>
      </w:r>
    </w:p>
    <w:p w:rsidR="00920EF5" w:rsidRDefault="00A90210" w14:paraId="000003BF" w14:textId="50735CA8">
      <w:pPr>
        <w:ind w:left="720" w:firstLine="0"/>
      </w:pPr>
      <w:r>
        <w:t xml:space="preserve">(3) grant no request from a ticket wishing to withdraw the name of only one (1) of its candidates unless the request is accompanied by the name and University ID number of a willing, eligible replacement. In such a case, the </w:t>
      </w:r>
      <w:r w:rsidR="2F5F223B">
        <w:t>manager</w:t>
      </w:r>
      <w:r>
        <w:t xml:space="preserve"> shall allow the Student Involvement and Leadership Center to verify eligibility and shall inform all tickets of its decision within forty-eight (48) hours after receiving the request.</w:t>
      </w:r>
    </w:p>
    <w:p w:rsidR="00920EF5" w:rsidP="58F7A531" w:rsidRDefault="00A90210" w14:paraId="000003C0" w14:textId="4AA64F04">
      <w:pPr>
        <w:ind w:firstLine="0"/>
      </w:pPr>
      <w:r w:rsidRPr="58F7A531">
        <w:rPr>
          <w:i/>
          <w:iCs/>
        </w:rPr>
        <w:t>(As added by IUSG.22-22-4, SEC. 3, 1/1/22.</w:t>
      </w:r>
      <w:r w:rsidRPr="58F7A531" w:rsidR="3899FB6D">
        <w:rPr>
          <w:i/>
          <w:iCs/>
        </w:rPr>
        <w:t xml:space="preserve"> Amended by IUSG.20-23-03, SEC 1, 10/13/23</w:t>
      </w:r>
      <w:r w:rsidRPr="58F7A531">
        <w:rPr>
          <w:i/>
          <w:iCs/>
        </w:rPr>
        <w:t>)</w:t>
      </w:r>
    </w:p>
    <w:p w:rsidR="00920EF5" w:rsidRDefault="00920EF5" w14:paraId="000003C1" w14:textId="77777777"/>
    <w:p w:rsidR="00920EF5" w:rsidRDefault="00A90210" w14:paraId="000003C2" w14:textId="77777777">
      <w:pPr>
        <w:pStyle w:val="Heading2"/>
        <w:ind w:left="1440"/>
      </w:pPr>
      <w:bookmarkStart w:name="_Toc148916170" w:id="305"/>
      <w:bookmarkStart w:name="_Toc152228650" w:id="306"/>
      <w:r>
        <w:t xml:space="preserve">R.B. § 3-5 </w:t>
      </w:r>
      <w:r>
        <w:tab/>
      </w:r>
      <w:r>
        <w:tab/>
      </w:r>
      <w:r>
        <w:t>ARTICLE 5. VOTING</w:t>
      </w:r>
      <w:bookmarkEnd w:id="305"/>
      <w:bookmarkEnd w:id="306"/>
    </w:p>
    <w:p w:rsidR="00920EF5" w:rsidRDefault="00EA762D" w14:paraId="000003C3" w14:textId="77777777">
      <w:pPr>
        <w:ind w:left="360"/>
      </w:pPr>
      <w:hyperlink w:anchor="_yhsjvim97v63">
        <w:r w:rsidR="00A90210">
          <w:rPr>
            <w:color w:val="1155CC"/>
            <w:u w:val="single"/>
          </w:rPr>
          <w:t>Sec. 1.</w:t>
        </w:r>
      </w:hyperlink>
      <w:r w:rsidR="00A90210">
        <w:tab/>
      </w:r>
      <w:r w:rsidR="00A90210">
        <w:tab/>
      </w:r>
      <w:r w:rsidR="00A90210">
        <w:t>All Constituents Eligible to Vote</w:t>
      </w:r>
    </w:p>
    <w:p w:rsidR="00920EF5" w:rsidRDefault="00EA762D" w14:paraId="000003C4" w14:textId="77777777">
      <w:pPr>
        <w:ind w:left="360"/>
      </w:pPr>
      <w:hyperlink w:anchor="_5hgwvxg8nqc1">
        <w:r w:rsidR="00A90210">
          <w:rPr>
            <w:color w:val="1155CC"/>
            <w:u w:val="single"/>
          </w:rPr>
          <w:t>Sec. 2.</w:t>
        </w:r>
      </w:hyperlink>
      <w:r w:rsidR="00A90210">
        <w:tab/>
      </w:r>
      <w:r w:rsidR="00A90210">
        <w:tab/>
      </w:r>
      <w:r w:rsidR="00A90210">
        <w:t>Voting Software; Availability</w:t>
      </w:r>
    </w:p>
    <w:p w:rsidR="00920EF5" w:rsidRDefault="00EA762D" w14:paraId="000003C5" w14:textId="77777777">
      <w:pPr>
        <w:ind w:left="360"/>
      </w:pPr>
      <w:hyperlink w:anchor="_3ivowdpp4hcc">
        <w:r w:rsidR="00A90210">
          <w:rPr>
            <w:color w:val="1155CC"/>
            <w:u w:val="single"/>
          </w:rPr>
          <w:t>Sec. 3.</w:t>
        </w:r>
      </w:hyperlink>
      <w:r w:rsidR="00A90210">
        <w:tab/>
      </w:r>
      <w:r w:rsidR="00A90210">
        <w:tab/>
      </w:r>
      <w:r w:rsidR="00A90210">
        <w:t>Voting Scheme</w:t>
      </w:r>
    </w:p>
    <w:p w:rsidR="00920EF5" w:rsidRDefault="00EA762D" w14:paraId="000003C6" w14:textId="77777777">
      <w:pPr>
        <w:ind w:left="360"/>
      </w:pPr>
      <w:hyperlink w:anchor="_nek5or1cfr2">
        <w:r w:rsidR="00A90210">
          <w:rPr>
            <w:color w:val="1155CC"/>
            <w:u w:val="single"/>
          </w:rPr>
          <w:t>Sec. 4.</w:t>
        </w:r>
      </w:hyperlink>
      <w:r w:rsidR="00A90210">
        <w:tab/>
      </w:r>
      <w:r w:rsidR="00A90210">
        <w:tab/>
      </w:r>
      <w:r w:rsidR="00A90210">
        <w:t xml:space="preserve">Offices to be </w:t>
      </w:r>
      <w:proofErr w:type="gramStart"/>
      <w:r w:rsidR="00A90210">
        <w:t>Elected</w:t>
      </w:r>
      <w:proofErr w:type="gramEnd"/>
    </w:p>
    <w:p w:rsidR="00920EF5" w:rsidRDefault="00EA762D" w14:paraId="000003C7" w14:textId="796075EB">
      <w:pPr>
        <w:ind w:left="360"/>
      </w:pPr>
      <w:hyperlink w:anchor="_jpxsd8p60ps7">
        <w:r w:rsidR="00A90210">
          <w:rPr>
            <w:color w:val="1155CC"/>
            <w:u w:val="single"/>
          </w:rPr>
          <w:t>Sec. 4.5.</w:t>
        </w:r>
      </w:hyperlink>
      <w:r w:rsidR="00A90210">
        <w:tab/>
      </w:r>
      <w:r w:rsidR="00A90210">
        <w:t>Special Elections to Fill Vacancies</w:t>
      </w:r>
    </w:p>
    <w:p w:rsidR="00920EF5" w:rsidP="1169E5CA" w:rsidRDefault="00EA762D" w14:paraId="000003C8" w14:textId="77777777">
      <w:pPr>
        <w:ind w:left="2160" w:hanging="1440"/>
      </w:pPr>
      <w:hyperlink w:anchor="_6456rtrsfigg">
        <w:r w:rsidR="00A90210">
          <w:rPr>
            <w:color w:val="1155CC"/>
            <w:u w:val="single"/>
          </w:rPr>
          <w:t>Sec. 4.6.</w:t>
        </w:r>
      </w:hyperlink>
      <w:r w:rsidR="00A90210">
        <w:tab/>
      </w:r>
      <w:r w:rsidR="00A90210">
        <w:t>Treatment of Vacancy Appointees When Not All Seats Filled in Special Election</w:t>
      </w:r>
    </w:p>
    <w:p w:rsidR="00920EF5" w:rsidRDefault="00EA762D" w14:paraId="000003C9" w14:textId="77777777">
      <w:pPr>
        <w:ind w:left="360"/>
      </w:pPr>
      <w:hyperlink w:anchor="_ut7k7ju9m69q">
        <w:r w:rsidR="00A90210">
          <w:rPr>
            <w:color w:val="1155CC"/>
            <w:u w:val="single"/>
          </w:rPr>
          <w:t>Sec. 5.</w:t>
        </w:r>
      </w:hyperlink>
      <w:r w:rsidR="00A90210">
        <w:tab/>
      </w:r>
      <w:r w:rsidR="00A90210">
        <w:tab/>
      </w:r>
      <w:r w:rsidR="00A90210">
        <w:t>Repealed</w:t>
      </w:r>
    </w:p>
    <w:p w:rsidR="00920EF5" w:rsidRDefault="00EA762D" w14:paraId="000003CA" w14:textId="77777777">
      <w:pPr>
        <w:ind w:left="360"/>
      </w:pPr>
      <w:hyperlink w:anchor="_i5mykfo0wild">
        <w:r w:rsidR="00A90210">
          <w:rPr>
            <w:color w:val="1155CC"/>
            <w:u w:val="single"/>
          </w:rPr>
          <w:t>Sec. 6.</w:t>
        </w:r>
      </w:hyperlink>
      <w:r w:rsidR="00A90210">
        <w:tab/>
      </w:r>
      <w:r w:rsidR="00A90210">
        <w:tab/>
      </w:r>
      <w:r w:rsidR="00A90210">
        <w:t>Repealed</w:t>
      </w:r>
    </w:p>
    <w:p w:rsidR="00920EF5" w:rsidRDefault="00EA762D" w14:paraId="000003CB" w14:textId="28E4BB04">
      <w:pPr>
        <w:ind w:left="360"/>
      </w:pPr>
      <w:hyperlink w:anchor="_ezx4qqt29u68">
        <w:r w:rsidR="00A90210">
          <w:rPr>
            <w:color w:val="1155CC"/>
            <w:u w:val="single"/>
          </w:rPr>
          <w:t>Sec. 6.1.</w:t>
        </w:r>
      </w:hyperlink>
      <w:r w:rsidR="00A90210">
        <w:tab/>
      </w:r>
      <w:r w:rsidR="00A90210">
        <w:t>Offices to Appear on Ballot</w:t>
      </w:r>
    </w:p>
    <w:p w:rsidR="00920EF5" w:rsidRDefault="00EA762D" w14:paraId="000003CC" w14:textId="7BE76884">
      <w:pPr>
        <w:ind w:left="360"/>
      </w:pPr>
      <w:hyperlink w:anchor="_wgzv5e7u8tay">
        <w:r w:rsidR="00A90210">
          <w:rPr>
            <w:color w:val="1155CC"/>
            <w:u w:val="single"/>
          </w:rPr>
          <w:t>Sec. 6.2.</w:t>
        </w:r>
      </w:hyperlink>
      <w:r w:rsidR="00A90210">
        <w:tab/>
      </w:r>
      <w:r w:rsidR="00A90210">
        <w:t>Voting Information to Appear on Ballot</w:t>
      </w:r>
    </w:p>
    <w:p w:rsidR="00920EF5" w:rsidRDefault="00EA762D" w14:paraId="000003CD" w14:textId="3BD4133C">
      <w:pPr>
        <w:ind w:left="360"/>
      </w:pPr>
      <w:hyperlink w:anchor="_wjjg0h1v6p7t">
        <w:r w:rsidR="00A90210">
          <w:rPr>
            <w:color w:val="1155CC"/>
            <w:u w:val="single"/>
          </w:rPr>
          <w:t>Sec. 6.3.</w:t>
        </w:r>
      </w:hyperlink>
      <w:r w:rsidR="00A90210">
        <w:tab/>
      </w:r>
      <w:r w:rsidR="00A90210">
        <w:t>Candidate Information to Appear on Ballot</w:t>
      </w:r>
    </w:p>
    <w:p w:rsidR="00920EF5" w:rsidRDefault="00EA762D" w14:paraId="000003CE" w14:textId="77777777">
      <w:pPr>
        <w:ind w:left="360"/>
      </w:pPr>
      <w:hyperlink w:anchor="_do9ssqa58bi8">
        <w:r w:rsidR="00A90210">
          <w:rPr>
            <w:color w:val="1155CC"/>
            <w:u w:val="single"/>
          </w:rPr>
          <w:t>Sec. 7.</w:t>
        </w:r>
      </w:hyperlink>
      <w:r w:rsidR="00A90210">
        <w:tab/>
      </w:r>
      <w:r w:rsidR="00A90210">
        <w:tab/>
      </w:r>
      <w:r w:rsidR="00A90210">
        <w:t>Determination of Results</w:t>
      </w:r>
    </w:p>
    <w:p w:rsidR="00920EF5" w:rsidRDefault="00EA762D" w14:paraId="000003CF" w14:textId="77777777">
      <w:pPr>
        <w:ind w:left="360"/>
      </w:pPr>
      <w:hyperlink w:anchor="_lngg9hnzo09k">
        <w:r w:rsidR="00A90210">
          <w:rPr>
            <w:color w:val="1155CC"/>
            <w:u w:val="single"/>
          </w:rPr>
          <w:t>Sec. 8.</w:t>
        </w:r>
      </w:hyperlink>
      <w:r w:rsidR="00A90210">
        <w:tab/>
      </w:r>
      <w:r w:rsidR="00A90210">
        <w:tab/>
      </w:r>
      <w:r w:rsidR="00A90210">
        <w:t>Certification of Results</w:t>
      </w:r>
    </w:p>
    <w:p w:rsidR="00920EF5" w:rsidRDefault="00920EF5" w14:paraId="000003D0" w14:textId="77777777">
      <w:pPr>
        <w:ind w:left="360"/>
      </w:pPr>
    </w:p>
    <w:p w:rsidR="00920EF5" w:rsidRDefault="00A90210" w14:paraId="000003D1" w14:textId="77777777">
      <w:pPr>
        <w:pStyle w:val="Heading3"/>
      </w:pPr>
      <w:bookmarkStart w:name="_yhsjvim97v63" w:colFirst="0" w:colLast="0" w:id="307"/>
      <w:bookmarkStart w:name="_Toc148916171" w:id="308"/>
      <w:bookmarkStart w:name="_Toc152228651" w:id="309"/>
      <w:bookmarkEnd w:id="307"/>
      <w:r>
        <w:t>R.B. § 3-5-1</w:t>
      </w:r>
      <w:r>
        <w:tab/>
      </w:r>
      <w:r>
        <w:tab/>
      </w:r>
      <w:r>
        <w:t>All Constituents Eligible to Vote</w:t>
      </w:r>
      <w:bookmarkEnd w:id="308"/>
      <w:bookmarkEnd w:id="309"/>
    </w:p>
    <w:p w:rsidR="00920EF5" w:rsidRDefault="00A90210" w14:paraId="000003D2" w14:textId="77777777">
      <w:r>
        <w:t>Sec. 1. Every constituent member of IUSG as defined by Article I of the Constitution is eligible to vote in every IUSG general election. A voter may cast one (1) ballot, and that ballot may only be on their own behalf.</w:t>
      </w:r>
    </w:p>
    <w:p w:rsidR="00920EF5" w:rsidRDefault="00A90210" w14:paraId="000003D3" w14:textId="77777777">
      <w:pPr>
        <w:ind w:firstLine="0"/>
      </w:pPr>
      <w:r>
        <w:rPr>
          <w:i/>
        </w:rPr>
        <w:t>(As added by IUSG.20-21-10, SEC. 4, 2/27/21.)</w:t>
      </w:r>
    </w:p>
    <w:p w:rsidR="00920EF5" w:rsidRDefault="00920EF5" w14:paraId="000003D4" w14:textId="77777777"/>
    <w:p w:rsidR="00920EF5" w:rsidRDefault="00A90210" w14:paraId="000003D5" w14:textId="77777777">
      <w:pPr>
        <w:pStyle w:val="Heading3"/>
      </w:pPr>
      <w:bookmarkStart w:name="_5hgwvxg8nqc1" w:colFirst="0" w:colLast="0" w:id="310"/>
      <w:bookmarkStart w:name="_Toc148916172" w:id="311"/>
      <w:bookmarkStart w:name="_Toc152228652" w:id="312"/>
      <w:bookmarkEnd w:id="310"/>
      <w:r>
        <w:t>R.B. § 3-5-2</w:t>
      </w:r>
      <w:r>
        <w:tab/>
      </w:r>
      <w:r>
        <w:tab/>
      </w:r>
      <w:r>
        <w:t>Voting Software; Availability</w:t>
      </w:r>
      <w:bookmarkEnd w:id="311"/>
      <w:bookmarkEnd w:id="312"/>
    </w:p>
    <w:p w:rsidR="00920EF5" w:rsidRDefault="00A90210" w14:paraId="000003D6" w14:textId="21C8F444">
      <w:r w:rsidRPr="1EDAC87E" w:rsidR="00A90210">
        <w:rPr>
          <w:lang w:val="en-US"/>
        </w:rPr>
        <w:t xml:space="preserve">Sec. 2. A ballot may only be cast through the IU </w:t>
      </w:r>
      <w:r w:rsidRPr="1EDAC87E" w:rsidR="00A90210">
        <w:rPr>
          <w:lang w:val="en-US"/>
        </w:rPr>
        <w:t>beInvolved</w:t>
      </w:r>
      <w:r w:rsidRPr="1EDAC87E" w:rsidR="00A90210">
        <w:rPr>
          <w:lang w:val="en-US"/>
        </w:rPr>
        <w:t xml:space="preserve"> system. For every election, the </w:t>
      </w:r>
      <w:r w:rsidRPr="1EDAC87E" w:rsidR="16239A1D">
        <w:rPr>
          <w:lang w:val="en-US"/>
        </w:rPr>
        <w:t>manager</w:t>
      </w:r>
      <w:r w:rsidRPr="1EDAC87E" w:rsidR="00A90210">
        <w:rPr>
          <w:lang w:val="en-US"/>
        </w:rPr>
        <w:t xml:space="preserve"> shall ensure that every constituent member of IUSG receives a link to their ballot via </w:t>
      </w:r>
      <w:r w:rsidRPr="1EDAC87E" w:rsidR="00A90210">
        <w:rPr>
          <w:lang w:val="en-US"/>
        </w:rPr>
        <w:t>University</w:t>
      </w:r>
      <w:r w:rsidRPr="1EDAC87E" w:rsidR="00A90210">
        <w:rPr>
          <w:lang w:val="en-US"/>
        </w:rPr>
        <w:t xml:space="preserve"> email no later than the start of the voting period for that election.</w:t>
      </w:r>
    </w:p>
    <w:p w:rsidR="00920EF5" w:rsidP="12224DBC" w:rsidRDefault="00A90210" w14:paraId="000003D7" w14:textId="4285CED9">
      <w:pPr>
        <w:ind w:firstLine="0"/>
      </w:pPr>
      <w:r w:rsidRPr="12224DBC">
        <w:rPr>
          <w:i/>
          <w:iCs/>
        </w:rPr>
        <w:t>(As added by IUSG.20-21-10, SEC. 4, 2/27/21.</w:t>
      </w:r>
      <w:r w:rsidRPr="12224DBC" w:rsidR="079E2A91">
        <w:rPr>
          <w:i/>
          <w:iCs/>
        </w:rPr>
        <w:t xml:space="preserve"> Amended by IUSG.20-23-03, SEC 1, 10/13/23</w:t>
      </w:r>
      <w:r w:rsidRPr="12224DBC">
        <w:rPr>
          <w:i/>
          <w:iCs/>
        </w:rPr>
        <w:t>)</w:t>
      </w:r>
    </w:p>
    <w:p w:rsidR="00920EF5" w:rsidRDefault="00920EF5" w14:paraId="000003D8" w14:textId="77777777"/>
    <w:p w:rsidR="00920EF5" w:rsidRDefault="00A90210" w14:paraId="000003D9" w14:textId="77777777">
      <w:pPr>
        <w:pStyle w:val="Heading3"/>
      </w:pPr>
      <w:bookmarkStart w:name="_3ivowdpp4hcc" w:colFirst="0" w:colLast="0" w:id="313"/>
      <w:bookmarkStart w:name="_Toc148916173" w:id="314"/>
      <w:bookmarkStart w:name="_Toc152228653" w:id="315"/>
      <w:bookmarkEnd w:id="313"/>
      <w:r>
        <w:t>R.B. § 3-5-3</w:t>
      </w:r>
      <w:r>
        <w:tab/>
      </w:r>
      <w:r>
        <w:tab/>
      </w:r>
      <w:r>
        <w:t>Voting Scheme</w:t>
      </w:r>
      <w:bookmarkEnd w:id="314"/>
      <w:bookmarkEnd w:id="315"/>
    </w:p>
    <w:p w:rsidR="00920EF5" w:rsidRDefault="00A90210" w14:paraId="000003DA" w14:textId="77777777">
      <w:r w:rsidRPr="1EDAC87E" w:rsidR="00A90210">
        <w:rPr>
          <w:lang w:val="en-US"/>
        </w:rPr>
        <w:t xml:space="preserve">Sec. 3. For each office on a voter’s ballot, the voter may vote for as many candidates or tickets as the voter </w:t>
      </w:r>
      <w:r w:rsidRPr="1EDAC87E" w:rsidR="00A90210">
        <w:rPr>
          <w:lang w:val="en-US"/>
        </w:rPr>
        <w:t>chooses, or</w:t>
      </w:r>
      <w:r w:rsidRPr="1EDAC87E" w:rsidR="00A90210">
        <w:rPr>
          <w:lang w:val="en-US"/>
        </w:rPr>
        <w:t xml:space="preserve"> may vote for </w:t>
      </w:r>
      <w:r w:rsidRPr="1EDAC87E" w:rsidR="00A90210">
        <w:rPr>
          <w:lang w:val="en-US"/>
        </w:rPr>
        <w:t>none at all</w:t>
      </w:r>
      <w:r w:rsidRPr="1EDAC87E" w:rsidR="00A90210">
        <w:rPr>
          <w:lang w:val="en-US"/>
        </w:rPr>
        <w:t>.</w:t>
      </w:r>
    </w:p>
    <w:p w:rsidR="00920EF5" w:rsidRDefault="00A90210" w14:paraId="000003DB" w14:textId="77777777">
      <w:pPr>
        <w:ind w:firstLine="0"/>
      </w:pPr>
      <w:r>
        <w:rPr>
          <w:i/>
        </w:rPr>
        <w:t>(As added by IUSG.20-21-10, SEC. 4, 2/27/21.)</w:t>
      </w:r>
    </w:p>
    <w:p w:rsidR="00920EF5" w:rsidRDefault="00920EF5" w14:paraId="000003DC" w14:textId="77777777">
      <w:pPr>
        <w:ind w:firstLine="0"/>
      </w:pPr>
    </w:p>
    <w:p w:rsidR="00920EF5" w:rsidRDefault="00A90210" w14:paraId="000003DD" w14:textId="77777777">
      <w:pPr>
        <w:pStyle w:val="Heading3"/>
      </w:pPr>
      <w:bookmarkStart w:name="_nek5or1cfr2" w:colFirst="0" w:colLast="0" w:id="316"/>
      <w:bookmarkStart w:name="_Toc148916174" w:id="317"/>
      <w:bookmarkStart w:name="_Toc152228654" w:id="318"/>
      <w:bookmarkEnd w:id="316"/>
      <w:r>
        <w:t>R.B. § 3-5-4</w:t>
      </w:r>
      <w:r>
        <w:tab/>
      </w:r>
      <w:r>
        <w:tab/>
      </w:r>
      <w:r>
        <w:t xml:space="preserve">Offices to be </w:t>
      </w:r>
      <w:proofErr w:type="gramStart"/>
      <w:r>
        <w:t>Elected</w:t>
      </w:r>
      <w:bookmarkEnd w:id="317"/>
      <w:bookmarkEnd w:id="318"/>
      <w:proofErr w:type="gramEnd"/>
    </w:p>
    <w:p w:rsidR="00920EF5" w:rsidRDefault="00A90210" w14:paraId="000003DE" w14:textId="77777777">
      <w:r w:rsidRPr="1EDAC87E" w:rsidR="00A90210">
        <w:rPr>
          <w:lang w:val="en-US"/>
        </w:rPr>
        <w:t xml:space="preserve">Sec. 4. (a) At each fall general election as </w:t>
      </w:r>
      <w:r w:rsidRPr="1EDAC87E" w:rsidR="00A90210">
        <w:rPr>
          <w:lang w:val="en-US"/>
        </w:rPr>
        <w:t>set forth in</w:t>
      </w:r>
      <w:r w:rsidRPr="1EDAC87E" w:rsidR="00A90210">
        <w:rPr>
          <w:lang w:val="en-US"/>
        </w:rPr>
        <w:t xml:space="preserve"> R.B. § 3-3-2(a), the following offices shall be elected:</w:t>
      </w:r>
    </w:p>
    <w:p w:rsidR="00920EF5" w:rsidRDefault="00A90210" w14:paraId="000003DF" w14:textId="77777777">
      <w:pPr>
        <w:ind w:left="720" w:firstLine="0"/>
      </w:pPr>
      <w:r>
        <w:t>(1) all thirty-one (31) residential representatives in congress for the term beginning that year; and</w:t>
      </w:r>
    </w:p>
    <w:p w:rsidR="00920EF5" w:rsidP="1EDAC87E" w:rsidRDefault="00A90210" w14:paraId="000003E0" w14:textId="77777777">
      <w:pPr>
        <w:ind w:left="720" w:firstLine="0"/>
        <w:rPr>
          <w:lang w:val="en-US"/>
        </w:rPr>
      </w:pPr>
      <w:r w:rsidRPr="1EDAC87E" w:rsidR="00A90210">
        <w:rPr>
          <w:lang w:val="en-US"/>
        </w:rPr>
        <w:t xml:space="preserve">(2) </w:t>
      </w:r>
      <w:r w:rsidRPr="1EDAC87E" w:rsidR="00A90210">
        <w:rPr>
          <w:lang w:val="en-US"/>
        </w:rPr>
        <w:t>any and all</w:t>
      </w:r>
      <w:r w:rsidRPr="1EDAC87E" w:rsidR="00A90210">
        <w:rPr>
          <w:lang w:val="en-US"/>
        </w:rPr>
        <w:t xml:space="preserve"> academic seats in congress for which a special election has been ordered under section 4.5 of this article.</w:t>
      </w:r>
    </w:p>
    <w:p w:rsidR="00920EF5" w:rsidRDefault="00A90210" w14:paraId="000003E1" w14:textId="77777777">
      <w:r w:rsidRPr="1EDAC87E" w:rsidR="00A90210">
        <w:rPr>
          <w:lang w:val="en-US"/>
        </w:rPr>
        <w:t xml:space="preserve">(b) At each spring general election as </w:t>
      </w:r>
      <w:r w:rsidRPr="1EDAC87E" w:rsidR="00A90210">
        <w:rPr>
          <w:lang w:val="en-US"/>
        </w:rPr>
        <w:t>set forth in</w:t>
      </w:r>
      <w:r w:rsidRPr="1EDAC87E" w:rsidR="00A90210">
        <w:rPr>
          <w:lang w:val="en-US"/>
        </w:rPr>
        <w:t xml:space="preserve"> R.B. § 3-3-2(b), the following offices shall be elected:</w:t>
      </w:r>
    </w:p>
    <w:p w:rsidR="00920EF5" w:rsidRDefault="00A90210" w14:paraId="000003E2" w14:textId="77777777">
      <w:pPr>
        <w:ind w:left="720" w:firstLine="0"/>
        <w:rPr>
          <w:strike/>
        </w:rPr>
      </w:pPr>
      <w:r>
        <w:t xml:space="preserve">(1) the student body president for the term beginning on the next occurring April </w:t>
      </w:r>
      <w:proofErr w:type="gramStart"/>
      <w:r>
        <w:t>15;</w:t>
      </w:r>
      <w:proofErr w:type="gramEnd"/>
      <w:r>
        <w:t xml:space="preserve"> </w:t>
      </w:r>
    </w:p>
    <w:p w:rsidR="00920EF5" w:rsidRDefault="00A90210" w14:paraId="000003E3" w14:textId="77777777">
      <w:pPr>
        <w:ind w:left="720" w:firstLine="0"/>
      </w:pPr>
      <w:r>
        <w:t xml:space="preserve">(2) the student body vice president for the term beginning on the next occurring April </w:t>
      </w:r>
      <w:proofErr w:type="gramStart"/>
      <w:r>
        <w:t>15;</w:t>
      </w:r>
      <w:proofErr w:type="gramEnd"/>
    </w:p>
    <w:p w:rsidR="00920EF5" w:rsidRDefault="00A90210" w14:paraId="000003E4" w14:textId="77777777">
      <w:pPr>
        <w:ind w:left="720" w:firstLine="0"/>
      </w:pPr>
      <w:r>
        <w:t>(3) all thirty-one (31) academic representatives in congress for the term beginning that year; and</w:t>
      </w:r>
    </w:p>
    <w:p w:rsidR="00920EF5" w:rsidP="1EDAC87E" w:rsidRDefault="00A90210" w14:paraId="000003E5" w14:textId="77777777">
      <w:pPr>
        <w:ind w:left="720" w:firstLine="0"/>
        <w:rPr>
          <w:lang w:val="en-US"/>
        </w:rPr>
      </w:pPr>
      <w:r w:rsidRPr="1EDAC87E" w:rsidR="00A90210">
        <w:rPr>
          <w:lang w:val="en-US"/>
        </w:rPr>
        <w:t xml:space="preserve">(4) </w:t>
      </w:r>
      <w:r w:rsidRPr="1EDAC87E" w:rsidR="00A90210">
        <w:rPr>
          <w:lang w:val="en-US"/>
        </w:rPr>
        <w:t>any and all</w:t>
      </w:r>
      <w:r w:rsidRPr="1EDAC87E" w:rsidR="00A90210">
        <w:rPr>
          <w:lang w:val="en-US"/>
        </w:rPr>
        <w:t xml:space="preserve"> residential seats in congress for which a special election has been ordered under section 4.5 of this article.</w:t>
      </w:r>
    </w:p>
    <w:p w:rsidR="00920EF5" w:rsidRDefault="00A90210" w14:paraId="000003E6" w14:textId="77777777">
      <w:pPr>
        <w:ind w:firstLine="0"/>
      </w:pPr>
      <w:r>
        <w:rPr>
          <w:i/>
        </w:rPr>
        <w:t>(As added by IUSG.20-21-10, SEC. 4, 2/27/21. Amended by IUSG.22-23-7, SEC 7, 1/1/23)</w:t>
      </w:r>
    </w:p>
    <w:p w:rsidR="00920EF5" w:rsidRDefault="00920EF5" w14:paraId="000003E7" w14:textId="77777777">
      <w:pPr>
        <w:ind w:firstLine="0"/>
      </w:pPr>
    </w:p>
    <w:p w:rsidR="00920EF5" w:rsidRDefault="00A90210" w14:paraId="000003E8" w14:textId="77777777">
      <w:pPr>
        <w:pStyle w:val="Heading3"/>
      </w:pPr>
      <w:bookmarkStart w:name="_jpxsd8p60ps7" w:colFirst="0" w:colLast="0" w:id="319"/>
      <w:bookmarkStart w:name="_Toc148916175" w:id="320"/>
      <w:bookmarkStart w:name="_Toc152228655" w:id="321"/>
      <w:bookmarkEnd w:id="319"/>
      <w:r>
        <w:t>R.B. § 3-5-4.5</w:t>
      </w:r>
      <w:r>
        <w:tab/>
      </w:r>
      <w:r>
        <w:tab/>
      </w:r>
      <w:r>
        <w:t>Special Elections to Fill Vacancies</w:t>
      </w:r>
      <w:bookmarkEnd w:id="320"/>
      <w:bookmarkEnd w:id="321"/>
    </w:p>
    <w:p w:rsidR="00920EF5" w:rsidRDefault="00A90210" w14:paraId="000003E9" w14:textId="77777777">
      <w:r>
        <w:t>Sec. 4.5. (a) This section applies to a vacancy that occurs in the representation of a congressional district forty-five (45) or more days before the date fixed under R.B. § 3-3-2 for the beginning of the voting period of the next general election, provided that the next full term of the vacant seat is not due to be elected at that general election.</w:t>
      </w:r>
    </w:p>
    <w:p w:rsidR="00920EF5" w:rsidRDefault="00A90210" w14:paraId="000003EA" w14:textId="77777777">
      <w:r w:rsidRPr="1EDAC87E" w:rsidR="00A90210">
        <w:rPr>
          <w:lang w:val="en-US"/>
        </w:rPr>
        <w:t xml:space="preserve">(b) As used in this section, “district” has the meaning </w:t>
      </w:r>
      <w:r w:rsidRPr="1EDAC87E" w:rsidR="00A90210">
        <w:rPr>
          <w:lang w:val="en-US"/>
        </w:rPr>
        <w:t>set forth in</w:t>
      </w:r>
      <w:r w:rsidRPr="1EDAC87E" w:rsidR="00A90210">
        <w:rPr>
          <w:lang w:val="en-US"/>
        </w:rPr>
        <w:t xml:space="preserve"> R.B. § 2-1-2.</w:t>
      </w:r>
    </w:p>
    <w:p w:rsidR="00920EF5" w:rsidRDefault="00A90210" w14:paraId="000003EB" w14:textId="77777777">
      <w:r>
        <w:t>(c) A vacancy to which this section applies shall be filled by special election. The special election shall occur as part of the general election described in subdivision (a).</w:t>
      </w:r>
    </w:p>
    <w:p w:rsidR="00920EF5" w:rsidRDefault="00A90210" w14:paraId="000003EC" w14:textId="3E8CCC8D">
      <w:r>
        <w:t xml:space="preserve">(d) No later than seven (7) days after a vacancy to which this section applies occurs, the speaker of the congress shall order a special election for the vacant seat by issuing a writ of election directed to the election </w:t>
      </w:r>
      <w:r w:rsidR="51F985B7">
        <w:t>manager</w:t>
      </w:r>
      <w:r>
        <w:t>. The writ must specify:</w:t>
      </w:r>
    </w:p>
    <w:p w:rsidR="00920EF5" w:rsidRDefault="00A90210" w14:paraId="000003ED" w14:textId="77777777">
      <w:pPr>
        <w:ind w:left="720" w:firstLine="0"/>
      </w:pPr>
      <w:r>
        <w:t xml:space="preserve">(1) the district in which the election is to be </w:t>
      </w:r>
      <w:proofErr w:type="gramStart"/>
      <w:r>
        <w:t>held;</w:t>
      </w:r>
      <w:proofErr w:type="gramEnd"/>
    </w:p>
    <w:p w:rsidR="00920EF5" w:rsidRDefault="00A90210" w14:paraId="000003EE" w14:textId="77777777">
      <w:pPr>
        <w:ind w:left="720" w:firstLine="0"/>
      </w:pPr>
      <w:r>
        <w:t xml:space="preserve">(2) the cause of the vacancy, including the name of the person, if any, who vacated the </w:t>
      </w:r>
      <w:proofErr w:type="gramStart"/>
      <w:r>
        <w:t>seat;</w:t>
      </w:r>
      <w:proofErr w:type="gramEnd"/>
    </w:p>
    <w:p w:rsidR="00920EF5" w:rsidRDefault="00A90210" w14:paraId="000003EF" w14:textId="77777777">
      <w:pPr>
        <w:ind w:left="720" w:firstLine="0"/>
      </w:pPr>
      <w:r>
        <w:t>(3) the date on which the term of the vacancy being elected will expire; and</w:t>
      </w:r>
    </w:p>
    <w:p w:rsidR="00920EF5" w:rsidRDefault="00A90210" w14:paraId="000003F0" w14:textId="77777777">
      <w:pPr>
        <w:ind w:left="720" w:firstLine="0"/>
      </w:pPr>
      <w:r>
        <w:t>(4) the general election at which the special election will be held.</w:t>
      </w:r>
    </w:p>
    <w:p w:rsidR="00920EF5" w:rsidRDefault="00A90210" w14:paraId="000003F1" w14:textId="77777777">
      <w:r w:rsidRPr="1EDAC87E" w:rsidR="00A90210">
        <w:rPr>
          <w:lang w:val="en-US"/>
        </w:rPr>
        <w:t xml:space="preserve">(e) If the speaker </w:t>
      </w:r>
      <w:r w:rsidRPr="1EDAC87E" w:rsidR="00A90210">
        <w:rPr>
          <w:lang w:val="en-US"/>
        </w:rPr>
        <w:t>fails to</w:t>
      </w:r>
      <w:r w:rsidRPr="1EDAC87E" w:rsidR="00A90210">
        <w:rPr>
          <w:lang w:val="en-US"/>
        </w:rPr>
        <w:t xml:space="preserve"> issue the writ of election by the deadline </w:t>
      </w:r>
      <w:r w:rsidRPr="1EDAC87E" w:rsidR="00A90210">
        <w:rPr>
          <w:lang w:val="en-US"/>
        </w:rPr>
        <w:t>stated</w:t>
      </w:r>
      <w:r w:rsidRPr="1EDAC87E" w:rsidR="00A90210">
        <w:rPr>
          <w:lang w:val="en-US"/>
        </w:rPr>
        <w:t xml:space="preserve"> in subdivision (d), the writ may be issued by any of:</w:t>
      </w:r>
    </w:p>
    <w:p w:rsidR="00920EF5" w:rsidRDefault="00A90210" w14:paraId="000003F2" w14:textId="77777777">
      <w:pPr>
        <w:ind w:left="720" w:firstLine="0"/>
      </w:pPr>
      <w:r>
        <w:t>(1) the congressional secretary; or</w:t>
      </w:r>
    </w:p>
    <w:p w:rsidR="00920EF5" w:rsidRDefault="00A90210" w14:paraId="000003F3" w14:textId="77777777">
      <w:pPr>
        <w:ind w:left="720" w:firstLine="0"/>
      </w:pPr>
      <w:r w:rsidRPr="1EDAC87E" w:rsidR="00A90210">
        <w:rPr>
          <w:lang w:val="en-US"/>
        </w:rPr>
        <w:t xml:space="preserve">(2) a court with original </w:t>
      </w:r>
      <w:r w:rsidRPr="1EDAC87E" w:rsidR="00A90210">
        <w:rPr>
          <w:lang w:val="en-US"/>
        </w:rPr>
        <w:t>jurisdiction</w:t>
      </w:r>
      <w:r w:rsidRPr="1EDAC87E" w:rsidR="00A90210">
        <w:rPr>
          <w:lang w:val="en-US"/>
        </w:rPr>
        <w:t xml:space="preserve"> over election cases, on application by a constituent of the district.</w:t>
      </w:r>
    </w:p>
    <w:p w:rsidR="00920EF5" w:rsidRDefault="00A90210" w14:paraId="000003F4" w14:textId="104F59C1">
      <w:r>
        <w:t xml:space="preserve">(f) Upon receipt of a writ ordering a special election, the election </w:t>
      </w:r>
      <w:r w:rsidR="56F7ACD3">
        <w:t>manager</w:t>
      </w:r>
      <w:r>
        <w:t xml:space="preserve"> shall announce the special election in writing to:</w:t>
      </w:r>
    </w:p>
    <w:p w:rsidR="00920EF5" w:rsidRDefault="00A90210" w14:paraId="000003F5" w14:textId="77777777">
      <w:pPr>
        <w:ind w:left="720" w:firstLine="0"/>
      </w:pPr>
      <w:r>
        <w:t xml:space="preserve">(1) the student body </w:t>
      </w:r>
      <w:proofErr w:type="gramStart"/>
      <w:r>
        <w:t>president;</w:t>
      </w:r>
      <w:proofErr w:type="gramEnd"/>
    </w:p>
    <w:p w:rsidR="00920EF5" w:rsidRDefault="00A90210" w14:paraId="000003F6" w14:textId="77777777">
      <w:pPr>
        <w:ind w:left="720" w:firstLine="0"/>
      </w:pPr>
      <w:r>
        <w:t xml:space="preserve">(2) the clerk of the supreme </w:t>
      </w:r>
      <w:proofErr w:type="gramStart"/>
      <w:r>
        <w:t>court;</w:t>
      </w:r>
      <w:proofErr w:type="gramEnd"/>
      <w:r>
        <w:t xml:space="preserve"> </w:t>
      </w:r>
    </w:p>
    <w:p w:rsidR="00920EF5" w:rsidRDefault="00A90210" w14:paraId="000003F7" w14:textId="77777777">
      <w:pPr>
        <w:ind w:left="720" w:firstLine="0"/>
      </w:pPr>
      <w:r w:rsidRPr="1EDAC87E" w:rsidR="00A90210">
        <w:rPr>
          <w:lang w:val="en-US"/>
        </w:rPr>
        <w:t xml:space="preserve">(3) the clerk of each other court with </w:t>
      </w:r>
      <w:r w:rsidRPr="1EDAC87E" w:rsidR="00A90210">
        <w:rPr>
          <w:lang w:val="en-US"/>
        </w:rPr>
        <w:t>jurisdiction</w:t>
      </w:r>
      <w:r w:rsidRPr="1EDAC87E" w:rsidR="00A90210">
        <w:rPr>
          <w:lang w:val="en-US"/>
        </w:rPr>
        <w:t xml:space="preserve"> over election cases; and</w:t>
      </w:r>
    </w:p>
    <w:p w:rsidR="00920EF5" w:rsidRDefault="00A90210" w14:paraId="000003F8" w14:textId="77777777">
      <w:pPr>
        <w:ind w:left="720" w:firstLine="0"/>
      </w:pPr>
      <w:r>
        <w:t>(4) congress.</w:t>
      </w:r>
    </w:p>
    <w:p w:rsidR="00920EF5" w:rsidP="58F7A531" w:rsidRDefault="00A90210" w14:paraId="000003F9" w14:textId="58C58951">
      <w:pPr>
        <w:ind w:firstLine="0"/>
        <w:jc w:val="both"/>
        <w:rPr>
          <w:i/>
          <w:iCs/>
        </w:rPr>
      </w:pPr>
      <w:r w:rsidRPr="58F7A531">
        <w:rPr>
          <w:i/>
          <w:iCs/>
        </w:rPr>
        <w:t>(As added by IUSG.22-23-7, SEC 8, 1/1/23</w:t>
      </w:r>
      <w:r w:rsidRPr="58F7A531" w:rsidR="196DF350">
        <w:rPr>
          <w:i/>
          <w:iCs/>
        </w:rPr>
        <w:t>, Amended by IUSG.20-23-03, SEC 1, 10/13/23</w:t>
      </w:r>
      <w:r w:rsidRPr="58F7A531">
        <w:rPr>
          <w:i/>
          <w:iCs/>
        </w:rPr>
        <w:t>)</w:t>
      </w:r>
    </w:p>
    <w:p w:rsidR="00920EF5" w:rsidRDefault="00920EF5" w14:paraId="000003FA" w14:textId="77777777">
      <w:pPr>
        <w:ind w:firstLine="0"/>
        <w:jc w:val="both"/>
        <w:rPr>
          <w:i/>
        </w:rPr>
      </w:pPr>
    </w:p>
    <w:p w:rsidR="00920EF5" w:rsidP="294A71D2" w:rsidRDefault="00A90210" w14:paraId="000003FB" w14:textId="77777777">
      <w:pPr>
        <w:pStyle w:val="Heading3"/>
        <w:keepNext w:val="0"/>
        <w:keepLines w:val="0"/>
        <w:jc w:val="both"/>
      </w:pPr>
      <w:bookmarkStart w:name="_6456rtrsfigg" w:id="322"/>
      <w:bookmarkStart w:name="_Toc148916176" w:id="323"/>
      <w:bookmarkStart w:name="_Toc152228656" w:id="324"/>
      <w:bookmarkEnd w:id="322"/>
      <w:r>
        <w:t>R.B. § 3-5-4.6</w:t>
      </w:r>
      <w:r>
        <w:tab/>
      </w:r>
      <w:r>
        <w:t>Treatment of Vacancy Appointees When Not All Seats Filled in Special Election</w:t>
      </w:r>
      <w:bookmarkEnd w:id="323"/>
      <w:bookmarkEnd w:id="324"/>
    </w:p>
    <w:p w:rsidR="00920EF5" w:rsidRDefault="00A90210" w14:paraId="000003FC" w14:textId="77777777">
      <w:r>
        <w:t>Sec. 4.6. (a) This section applies to a special election that results in fewer representatives being elected in that district than the number of representatives appointed by congress to fill the vacancies in that district (not including any appointees who have since resigned or been removed from congress).</w:t>
      </w:r>
    </w:p>
    <w:p w:rsidR="00920EF5" w:rsidRDefault="00A90210" w14:paraId="000003FD" w14:textId="77777777">
      <w:r w:rsidRPr="1EDAC87E" w:rsidR="00A90210">
        <w:rPr>
          <w:lang w:val="en-US"/>
        </w:rPr>
        <w:t xml:space="preserve">(b) In a situation to which this section applies, </w:t>
      </w:r>
      <w:r w:rsidRPr="1EDAC87E" w:rsidR="00A90210">
        <w:rPr>
          <w:lang w:val="en-US"/>
        </w:rPr>
        <w:t>a number of</w:t>
      </w:r>
      <w:r w:rsidRPr="1EDAC87E" w:rsidR="00A90210">
        <w:rPr>
          <w:lang w:val="en-US"/>
        </w:rPr>
        <w:t xml:space="preserve"> appointed representatives equal to the number of seats that failed to be filled in the special election remain in office until they resign, are removed from office, or the terms of office to which they were appointed expires, whichever occurs first.</w:t>
      </w:r>
    </w:p>
    <w:p w:rsidR="00920EF5" w:rsidRDefault="00A90210" w14:paraId="000003FE" w14:textId="77777777">
      <w:pPr>
        <w:keepNext w:val="1"/>
      </w:pPr>
      <w:r w:rsidRPr="1EDAC87E" w:rsidR="00A90210">
        <w:rPr>
          <w:lang w:val="en-US"/>
        </w:rPr>
        <w:t xml:space="preserve">(c) If the number of appointed representatives </w:t>
      </w:r>
      <w:r w:rsidRPr="1EDAC87E" w:rsidR="00A90210">
        <w:rPr>
          <w:lang w:val="en-US"/>
        </w:rPr>
        <w:t>designated</w:t>
      </w:r>
      <w:r w:rsidRPr="1EDAC87E" w:rsidR="00A90210">
        <w:rPr>
          <w:lang w:val="en-US"/>
        </w:rPr>
        <w:t xml:space="preserve"> under subdivision (b) to remain in office is less than the number of appointed representatives for that district in office at the time the special election for that district is certified, then the appointed representatives who will remain in office are those who were appointed earliest.</w:t>
      </w:r>
    </w:p>
    <w:p w:rsidR="00920EF5" w:rsidRDefault="00A90210" w14:paraId="000003FF" w14:textId="77777777">
      <w:pPr>
        <w:ind w:firstLine="0"/>
        <w:jc w:val="both"/>
        <w:rPr>
          <w:i/>
        </w:rPr>
      </w:pPr>
      <w:r>
        <w:rPr>
          <w:i/>
        </w:rPr>
        <w:t>(As added by IUSG.22-23-7, SEC 9, 1/1/23)</w:t>
      </w:r>
    </w:p>
    <w:p w:rsidR="00920EF5" w:rsidRDefault="00920EF5" w14:paraId="00000400" w14:textId="77777777">
      <w:pPr>
        <w:ind w:firstLine="0"/>
        <w:jc w:val="both"/>
        <w:rPr>
          <w:i/>
        </w:rPr>
      </w:pPr>
    </w:p>
    <w:p w:rsidR="00920EF5" w:rsidRDefault="00A90210" w14:paraId="00000401" w14:textId="77777777">
      <w:pPr>
        <w:pStyle w:val="Heading3"/>
      </w:pPr>
      <w:bookmarkStart w:name="_ut7k7ju9m69q" w:colFirst="0" w:colLast="0" w:id="325"/>
      <w:bookmarkStart w:name="_Toc148916177" w:id="326"/>
      <w:bookmarkStart w:name="_Toc152228657" w:id="327"/>
      <w:bookmarkEnd w:id="325"/>
      <w:r>
        <w:t>R.B. § 3-5-5</w:t>
      </w:r>
      <w:r>
        <w:tab/>
      </w:r>
      <w:r>
        <w:tab/>
      </w:r>
      <w:r>
        <w:t>Repealed</w:t>
      </w:r>
      <w:bookmarkEnd w:id="326"/>
      <w:bookmarkEnd w:id="327"/>
    </w:p>
    <w:p w:rsidR="00920EF5" w:rsidRDefault="00A90210" w14:paraId="00000402" w14:textId="77777777">
      <w:pPr>
        <w:ind w:firstLine="0"/>
        <w:rPr>
          <w:i/>
        </w:rPr>
      </w:pPr>
      <w:r>
        <w:rPr>
          <w:i/>
        </w:rPr>
        <w:t>(As added by IUSG.20-21-10, SEC. 4, 2/27/21. Amended by IUSG.21-22-4, SEC. 4, 1/1/22; IUSG.21-22-25, SEC. 5, 8/18/22. Repealed by IUSG.22-23-7, SEC 10, 1/1/23)</w:t>
      </w:r>
    </w:p>
    <w:p w:rsidR="00920EF5" w:rsidRDefault="00920EF5" w14:paraId="00000403" w14:textId="77777777">
      <w:pPr>
        <w:ind w:firstLine="0"/>
        <w:rPr>
          <w:i/>
        </w:rPr>
      </w:pPr>
    </w:p>
    <w:p w:rsidR="00920EF5" w:rsidRDefault="00A90210" w14:paraId="00000404" w14:textId="77777777">
      <w:pPr>
        <w:pStyle w:val="Heading3"/>
      </w:pPr>
      <w:bookmarkStart w:name="_i5mykfo0wild" w:colFirst="0" w:colLast="0" w:id="328"/>
      <w:bookmarkStart w:name="_Toc148916178" w:id="329"/>
      <w:bookmarkStart w:name="_Toc152228658" w:id="330"/>
      <w:bookmarkEnd w:id="328"/>
      <w:r>
        <w:t>R.B. § 3-5-6</w:t>
      </w:r>
      <w:r>
        <w:tab/>
      </w:r>
      <w:r>
        <w:tab/>
      </w:r>
      <w:r>
        <w:t>Repealed</w:t>
      </w:r>
      <w:bookmarkEnd w:id="329"/>
      <w:bookmarkEnd w:id="330"/>
    </w:p>
    <w:p w:rsidR="00920EF5" w:rsidRDefault="00A90210" w14:paraId="00000405" w14:textId="77777777">
      <w:pPr>
        <w:ind w:firstLine="0"/>
      </w:pPr>
      <w:r>
        <w:rPr>
          <w:i/>
        </w:rPr>
        <w:t>(As added by IUSG.20-21-10, SEC. 4, 2/27/21. Amended by IUSG.21-22-4, SEC. 5, 1/1/22. Repealed by IUSG.22-23-7, SEC 11, 1/1/23)</w:t>
      </w:r>
    </w:p>
    <w:p w:rsidR="00920EF5" w:rsidRDefault="00920EF5" w14:paraId="00000406" w14:textId="77777777">
      <w:pPr>
        <w:ind w:firstLine="0"/>
      </w:pPr>
    </w:p>
    <w:p w:rsidR="00920EF5" w:rsidRDefault="00A90210" w14:paraId="00000407" w14:textId="77777777">
      <w:pPr>
        <w:pStyle w:val="Heading3"/>
        <w:keepNext w:val="0"/>
        <w:keepLines w:val="0"/>
        <w:jc w:val="both"/>
      </w:pPr>
      <w:bookmarkStart w:name="_ezx4qqt29u68" w:colFirst="0" w:colLast="0" w:id="331"/>
      <w:bookmarkStart w:name="_Toc148916179" w:id="332"/>
      <w:bookmarkStart w:name="_Toc152228659" w:id="333"/>
      <w:bookmarkEnd w:id="331"/>
      <w:r>
        <w:t>R.B. § 3-5-6.1</w:t>
      </w:r>
      <w:r>
        <w:tab/>
      </w:r>
      <w:r>
        <w:tab/>
      </w:r>
      <w:r>
        <w:t>Offices to Appear on Ballot</w:t>
      </w:r>
      <w:bookmarkEnd w:id="332"/>
      <w:bookmarkEnd w:id="333"/>
    </w:p>
    <w:p w:rsidR="00920EF5" w:rsidRDefault="00A90210" w14:paraId="00000408" w14:textId="77777777">
      <w:r w:rsidRPr="1EDAC87E" w:rsidR="00A90210">
        <w:rPr>
          <w:lang w:val="en-US"/>
        </w:rPr>
        <w:t xml:space="preserve">Sec. 6.1. (a) As used in this section, “district” has the meaning </w:t>
      </w:r>
      <w:r w:rsidRPr="1EDAC87E" w:rsidR="00A90210">
        <w:rPr>
          <w:lang w:val="en-US"/>
        </w:rPr>
        <w:t>set forth in</w:t>
      </w:r>
      <w:r w:rsidRPr="1EDAC87E" w:rsidR="00A90210">
        <w:rPr>
          <w:lang w:val="en-US"/>
        </w:rPr>
        <w:t xml:space="preserve"> R.B. § 2-1-2.</w:t>
      </w:r>
    </w:p>
    <w:p w:rsidR="00920EF5" w:rsidRDefault="00A90210" w14:paraId="00000409" w14:textId="77777777">
      <w:r>
        <w:t>(b) On a voter’s ballot, the voter must be able to vote on:</w:t>
      </w:r>
    </w:p>
    <w:p w:rsidR="00920EF5" w:rsidRDefault="00A90210" w14:paraId="0000040A" w14:textId="77777777">
      <w:pPr>
        <w:ind w:left="720" w:firstLine="0"/>
      </w:pPr>
      <w:r>
        <w:t>(1) the election in each congressional district:</w:t>
      </w:r>
    </w:p>
    <w:p w:rsidR="00920EF5" w:rsidRDefault="00A90210" w14:paraId="0000040B" w14:textId="77777777">
      <w:pPr>
        <w:ind w:left="1080" w:firstLine="0"/>
      </w:pPr>
      <w:r>
        <w:t>(A) of which the voter is a constituent; and</w:t>
      </w:r>
    </w:p>
    <w:p w:rsidR="00920EF5" w:rsidRDefault="00A90210" w14:paraId="0000040C" w14:textId="77777777">
      <w:pPr>
        <w:ind w:left="1080" w:firstLine="0"/>
      </w:pPr>
      <w:r>
        <w:t xml:space="preserve">(B) in which an election is being held at that </w:t>
      </w:r>
      <w:proofErr w:type="gramStart"/>
      <w:r>
        <w:t>election;</w:t>
      </w:r>
      <w:proofErr w:type="gramEnd"/>
    </w:p>
    <w:p w:rsidR="00920EF5" w:rsidRDefault="00A90210" w14:paraId="0000040D" w14:textId="77777777">
      <w:pPr>
        <w:ind w:left="720" w:firstLine="0"/>
      </w:pPr>
      <w:r>
        <w:t>(2) the election for student body president and vice president, if the election is a spring general election; and</w:t>
      </w:r>
    </w:p>
    <w:p w:rsidR="00920EF5" w:rsidP="1EDAC87E" w:rsidRDefault="00A90210" w14:paraId="0000040E" w14:textId="77777777">
      <w:pPr>
        <w:ind w:left="720" w:firstLine="0"/>
        <w:rPr>
          <w:lang w:val="en-US"/>
        </w:rPr>
      </w:pPr>
      <w:r w:rsidRPr="1EDAC87E" w:rsidR="00A90210">
        <w:rPr>
          <w:lang w:val="en-US"/>
        </w:rPr>
        <w:t>(3) ratification of any and every proposed amendment to the Constitution of Indiana University Student Government submitted for ratification at that general election.</w:t>
      </w:r>
    </w:p>
    <w:p w:rsidR="00920EF5" w:rsidRDefault="00A90210" w14:paraId="0000040F" w14:textId="77777777">
      <w:pPr>
        <w:ind w:firstLine="0"/>
        <w:jc w:val="both"/>
        <w:rPr>
          <w:i/>
        </w:rPr>
      </w:pPr>
      <w:r>
        <w:rPr>
          <w:i/>
        </w:rPr>
        <w:t>(As added by IUSG.22-23-7, SEC 12, 1/1/23)</w:t>
      </w:r>
    </w:p>
    <w:p w:rsidR="00920EF5" w:rsidRDefault="00920EF5" w14:paraId="00000410" w14:textId="77777777">
      <w:pPr>
        <w:ind w:firstLine="0"/>
        <w:jc w:val="both"/>
        <w:rPr>
          <w:i/>
        </w:rPr>
      </w:pPr>
    </w:p>
    <w:p w:rsidR="00920EF5" w:rsidRDefault="00A90210" w14:paraId="00000411" w14:textId="77777777">
      <w:pPr>
        <w:pStyle w:val="Heading3"/>
        <w:keepNext w:val="0"/>
        <w:keepLines w:val="0"/>
        <w:jc w:val="both"/>
      </w:pPr>
      <w:bookmarkStart w:name="_wgzv5e7u8tay" w:colFirst="0" w:colLast="0" w:id="334"/>
      <w:bookmarkStart w:name="_Toc148916180" w:id="335"/>
      <w:bookmarkStart w:name="_Toc152228660" w:id="336"/>
      <w:bookmarkEnd w:id="334"/>
      <w:r>
        <w:t>R.B. § 3-5-6.2</w:t>
      </w:r>
      <w:r>
        <w:tab/>
      </w:r>
      <w:r>
        <w:tab/>
      </w:r>
      <w:r>
        <w:t>Voting Information to Appear on Ballot</w:t>
      </w:r>
      <w:bookmarkEnd w:id="335"/>
      <w:bookmarkEnd w:id="336"/>
    </w:p>
    <w:p w:rsidR="00920EF5" w:rsidRDefault="00A90210" w14:paraId="00000412" w14:textId="77777777">
      <w:r w:rsidRPr="1EDAC87E" w:rsidR="00A90210">
        <w:rPr>
          <w:lang w:val="en-US"/>
        </w:rPr>
        <w:t xml:space="preserve">Sec. 6.2. (a) As used in this section, “district” has the meaning </w:t>
      </w:r>
      <w:r w:rsidRPr="1EDAC87E" w:rsidR="00A90210">
        <w:rPr>
          <w:lang w:val="en-US"/>
        </w:rPr>
        <w:t>set forth in</w:t>
      </w:r>
      <w:r w:rsidRPr="1EDAC87E" w:rsidR="00A90210">
        <w:rPr>
          <w:lang w:val="en-US"/>
        </w:rPr>
        <w:t xml:space="preserve"> R.B. § 2-1-2.</w:t>
      </w:r>
    </w:p>
    <w:p w:rsidR="00920EF5" w:rsidRDefault="00A90210" w14:paraId="00000413" w14:textId="77777777">
      <w:r>
        <w:t>(b) For each congressional district that appears on a voter’s ballot, the ballot must clearly specify the number of representatives to which the district is entitled at that general election under R.B. § 2-1.</w:t>
      </w:r>
    </w:p>
    <w:p w:rsidR="00920EF5" w:rsidRDefault="00A90210" w14:paraId="00000414" w14:textId="77777777">
      <w:r w:rsidRPr="1EDAC87E" w:rsidR="00A90210">
        <w:rPr>
          <w:lang w:val="en-US"/>
        </w:rPr>
        <w:t xml:space="preserve">(c) A voter’s ballot must clearly </w:t>
      </w:r>
      <w:r w:rsidRPr="1EDAC87E" w:rsidR="00A90210">
        <w:rPr>
          <w:lang w:val="en-US"/>
        </w:rPr>
        <w:t>indicate</w:t>
      </w:r>
      <w:r w:rsidRPr="1EDAC87E" w:rsidR="00A90210">
        <w:rPr>
          <w:lang w:val="en-US"/>
        </w:rPr>
        <w:t xml:space="preserve"> to the voter, in a prominent location and in easily understandable language, the fact that for:</w:t>
      </w:r>
    </w:p>
    <w:p w:rsidR="00920EF5" w:rsidRDefault="00A90210" w14:paraId="00000415" w14:textId="77777777">
      <w:pPr>
        <w:ind w:left="720" w:firstLine="0"/>
      </w:pPr>
      <w:r>
        <w:t>(1) each congressional district in which the voter may vote; and</w:t>
      </w:r>
    </w:p>
    <w:p w:rsidR="00920EF5" w:rsidRDefault="00A90210" w14:paraId="00000416" w14:textId="77777777">
      <w:pPr>
        <w:ind w:left="720" w:firstLine="0"/>
      </w:pPr>
      <w:r>
        <w:t xml:space="preserve">(2) the election for student body vice president, in the case of a spring general </w:t>
      </w:r>
      <w:proofErr w:type="gramStart"/>
      <w:r>
        <w:t>election;</w:t>
      </w:r>
      <w:proofErr w:type="gramEnd"/>
    </w:p>
    <w:p w:rsidR="00920EF5" w:rsidRDefault="00A90210" w14:paraId="00000417" w14:textId="77777777">
      <w:pPr>
        <w:ind w:firstLine="0"/>
      </w:pPr>
      <w:r w:rsidRPr="1EDAC87E" w:rsidR="00A90210">
        <w:rPr>
          <w:lang w:val="en-US"/>
        </w:rPr>
        <w:t>the</w:t>
      </w:r>
      <w:r w:rsidRPr="1EDAC87E" w:rsidR="00A90210">
        <w:rPr>
          <w:lang w:val="en-US"/>
        </w:rPr>
        <w:t xml:space="preserve"> voter may vote for as many candidates or tickets as the voter </w:t>
      </w:r>
      <w:r w:rsidRPr="1EDAC87E" w:rsidR="00A90210">
        <w:rPr>
          <w:lang w:val="en-US"/>
        </w:rPr>
        <w:t>chooses, or</w:t>
      </w:r>
      <w:r w:rsidRPr="1EDAC87E" w:rsidR="00A90210">
        <w:rPr>
          <w:lang w:val="en-US"/>
        </w:rPr>
        <w:t xml:space="preserve"> may vote for none at all.</w:t>
      </w:r>
    </w:p>
    <w:p w:rsidR="00920EF5" w:rsidRDefault="00A90210" w14:paraId="00000418" w14:textId="77777777">
      <w:pPr>
        <w:ind w:firstLine="0"/>
        <w:jc w:val="both"/>
        <w:rPr>
          <w:i/>
        </w:rPr>
      </w:pPr>
      <w:r>
        <w:rPr>
          <w:i/>
        </w:rPr>
        <w:t>(As added by IUSG.22-23-7, SEC 13, 1/1/23)</w:t>
      </w:r>
    </w:p>
    <w:p w:rsidR="00920EF5" w:rsidRDefault="00920EF5" w14:paraId="00000419" w14:textId="77777777">
      <w:pPr>
        <w:ind w:firstLine="0"/>
        <w:jc w:val="both"/>
        <w:rPr>
          <w:b/>
        </w:rPr>
      </w:pPr>
    </w:p>
    <w:p w:rsidR="00920EF5" w:rsidRDefault="00A90210" w14:paraId="0000041A" w14:textId="77777777">
      <w:pPr>
        <w:pStyle w:val="Heading3"/>
        <w:keepNext w:val="0"/>
        <w:keepLines w:val="0"/>
        <w:jc w:val="both"/>
      </w:pPr>
      <w:bookmarkStart w:name="_wjjg0h1v6p7t" w:colFirst="0" w:colLast="0" w:id="337"/>
      <w:bookmarkStart w:name="_Toc148916181" w:id="338"/>
      <w:bookmarkStart w:name="_Toc152228661" w:id="339"/>
      <w:bookmarkEnd w:id="337"/>
      <w:r>
        <w:t>R.B. § 3-5-6.3</w:t>
      </w:r>
      <w:r>
        <w:tab/>
      </w:r>
      <w:r>
        <w:tab/>
      </w:r>
      <w:r>
        <w:t>Candidate Information to Appear on Ballot</w:t>
      </w:r>
      <w:bookmarkEnd w:id="338"/>
      <w:bookmarkEnd w:id="339"/>
    </w:p>
    <w:p w:rsidR="00920EF5" w:rsidRDefault="00A90210" w14:paraId="0000041B" w14:textId="77777777">
      <w:r>
        <w:t>Sec. 6.3. (a) As used in this section:</w:t>
      </w:r>
    </w:p>
    <w:p w:rsidR="00920EF5" w:rsidRDefault="00A90210" w14:paraId="0000041C" w14:textId="77777777">
      <w:pPr>
        <w:ind w:left="720" w:firstLine="0"/>
      </w:pPr>
      <w:r w:rsidRPr="1EDAC87E" w:rsidR="00A90210">
        <w:rPr>
          <w:lang w:val="en-US"/>
        </w:rPr>
        <w:t xml:space="preserve">(1) “District” has the meaning </w:t>
      </w:r>
      <w:r w:rsidRPr="1EDAC87E" w:rsidR="00A90210">
        <w:rPr>
          <w:lang w:val="en-US"/>
        </w:rPr>
        <w:t>set forth in</w:t>
      </w:r>
      <w:r w:rsidRPr="1EDAC87E" w:rsidR="00A90210">
        <w:rPr>
          <w:lang w:val="en-US"/>
        </w:rPr>
        <w:t xml:space="preserve"> R.B. § 2-1-2.</w:t>
      </w:r>
    </w:p>
    <w:p w:rsidR="00920EF5" w:rsidRDefault="00A90210" w14:paraId="0000041D" w14:textId="77777777">
      <w:pPr>
        <w:ind w:left="720" w:firstLine="0"/>
      </w:pPr>
      <w:r>
        <w:t>(2) “Race” means a district or an election for student body president and vice president.</w:t>
      </w:r>
    </w:p>
    <w:p w:rsidR="00920EF5" w:rsidRDefault="00A90210" w14:paraId="0000041E" w14:textId="77777777">
      <w:r>
        <w:t>(b) For each race that appears on a voter’s ballot, the ballot must list all candidates or tickets for that race in randomized order.</w:t>
      </w:r>
    </w:p>
    <w:p w:rsidR="00920EF5" w:rsidRDefault="00A90210" w14:paraId="0000041F" w14:textId="77777777">
      <w:r>
        <w:t>(c) For each candidate or ticket, the ballot must specify:</w:t>
      </w:r>
    </w:p>
    <w:p w:rsidR="00920EF5" w:rsidRDefault="00A90210" w14:paraId="00000420" w14:textId="77777777">
      <w:pPr>
        <w:ind w:left="720" w:firstLine="0"/>
      </w:pPr>
      <w:r>
        <w:t>(1) the first and last name(s) of the candidate(s), as printed on the candidate’s or ticket’s declaration of candidacy; and</w:t>
      </w:r>
    </w:p>
    <w:p w:rsidR="00920EF5" w:rsidRDefault="00A90210" w14:paraId="00000421" w14:textId="77777777">
      <w:pPr>
        <w:ind w:left="720" w:firstLine="0"/>
      </w:pPr>
      <w:r w:rsidRPr="1EDAC87E" w:rsidR="00A90210">
        <w:rPr>
          <w:lang w:val="en-US"/>
        </w:rPr>
        <w:t xml:space="preserve">(2) the statement </w:t>
      </w:r>
      <w:r w:rsidRPr="1EDAC87E" w:rsidR="00A90210">
        <w:rPr>
          <w:lang w:val="en-US"/>
        </w:rPr>
        <w:t>submitted</w:t>
      </w:r>
      <w:r w:rsidRPr="1EDAC87E" w:rsidR="00A90210">
        <w:rPr>
          <w:lang w:val="en-US"/>
        </w:rPr>
        <w:t xml:space="preserve"> by the candidate or ticket </w:t>
      </w:r>
      <w:r w:rsidRPr="1EDAC87E" w:rsidR="00A90210">
        <w:rPr>
          <w:lang w:val="en-US"/>
        </w:rPr>
        <w:t>pursuant to</w:t>
      </w:r>
      <w:r w:rsidRPr="1EDAC87E" w:rsidR="00A90210">
        <w:rPr>
          <w:lang w:val="en-US"/>
        </w:rPr>
        <w:t xml:space="preserve"> R.B. § </w:t>
      </w:r>
      <w:r w:rsidRPr="1EDAC87E" w:rsidR="00A90210">
        <w:rPr>
          <w:lang w:val="en-US"/>
        </w:rPr>
        <w:t>3-4-7, if</w:t>
      </w:r>
      <w:r w:rsidRPr="1EDAC87E" w:rsidR="00A90210">
        <w:rPr>
          <w:lang w:val="en-US"/>
        </w:rPr>
        <w:t xml:space="preserve"> a statement was </w:t>
      </w:r>
      <w:r w:rsidRPr="1EDAC87E" w:rsidR="00A90210">
        <w:rPr>
          <w:lang w:val="en-US"/>
        </w:rPr>
        <w:t>submitted</w:t>
      </w:r>
      <w:r w:rsidRPr="1EDAC87E" w:rsidR="00A90210">
        <w:rPr>
          <w:lang w:val="en-US"/>
        </w:rPr>
        <w:t>.</w:t>
      </w:r>
    </w:p>
    <w:p w:rsidR="00920EF5" w:rsidRDefault="00A90210" w14:paraId="00000422" w14:textId="77777777">
      <w:r w:rsidRPr="1EDAC87E" w:rsidR="00A90210">
        <w:rPr>
          <w:lang w:val="en-US"/>
        </w:rPr>
        <w:t xml:space="preserve">(c) In the case of a presidential and vice-presidential election, the ballot must clearly </w:t>
      </w:r>
      <w:r w:rsidRPr="1EDAC87E" w:rsidR="00A90210">
        <w:rPr>
          <w:lang w:val="en-US"/>
        </w:rPr>
        <w:t>indicate</w:t>
      </w:r>
      <w:r w:rsidRPr="1EDAC87E" w:rsidR="00A90210">
        <w:rPr>
          <w:lang w:val="en-US"/>
        </w:rPr>
        <w:t xml:space="preserve">, for each ticket, which candidate is the candidate for </w:t>
      </w:r>
      <w:r w:rsidRPr="1EDAC87E" w:rsidR="00A90210">
        <w:rPr>
          <w:lang w:val="en-US"/>
        </w:rPr>
        <w:t>president</w:t>
      </w:r>
      <w:r w:rsidRPr="1EDAC87E" w:rsidR="00A90210">
        <w:rPr>
          <w:lang w:val="en-US"/>
        </w:rPr>
        <w:t xml:space="preserve"> and which is the candidate for vice president.</w:t>
      </w:r>
    </w:p>
    <w:p w:rsidR="00920EF5" w:rsidRDefault="00A90210" w14:paraId="00000423" w14:textId="77777777">
      <w:pPr>
        <w:ind w:firstLine="0"/>
        <w:jc w:val="both"/>
        <w:rPr>
          <w:i/>
        </w:rPr>
      </w:pPr>
      <w:r>
        <w:rPr>
          <w:i/>
        </w:rPr>
        <w:t>(As added by IUSG.22-23-7, SEC 14, 1/1/23)</w:t>
      </w:r>
    </w:p>
    <w:p w:rsidR="00920EF5" w:rsidRDefault="00920EF5" w14:paraId="00000424" w14:textId="77777777">
      <w:pPr>
        <w:ind w:firstLine="0"/>
        <w:jc w:val="both"/>
        <w:rPr>
          <w:i/>
        </w:rPr>
      </w:pPr>
    </w:p>
    <w:p w:rsidR="00920EF5" w:rsidRDefault="00A90210" w14:paraId="00000425" w14:textId="77777777">
      <w:pPr>
        <w:pStyle w:val="Heading3"/>
      </w:pPr>
      <w:bookmarkStart w:name="_do9ssqa58bi8" w:colFirst="0" w:colLast="0" w:id="340"/>
      <w:bookmarkStart w:name="_Toc148916182" w:id="341"/>
      <w:bookmarkStart w:name="_Toc152228662" w:id="342"/>
      <w:bookmarkEnd w:id="340"/>
      <w:r>
        <w:t>R.B. § 3-5-7</w:t>
      </w:r>
      <w:r>
        <w:tab/>
      </w:r>
      <w:r>
        <w:tab/>
      </w:r>
      <w:r>
        <w:t>Determination of Results</w:t>
      </w:r>
      <w:bookmarkEnd w:id="341"/>
      <w:bookmarkEnd w:id="342"/>
    </w:p>
    <w:p w:rsidR="00920EF5" w:rsidP="1EDAC87E" w:rsidRDefault="00A90210" w14:paraId="00000426" w14:textId="75F287FC">
      <w:pPr>
        <w:jc w:val="both"/>
        <w:rPr>
          <w:lang w:val="en-US"/>
        </w:rPr>
      </w:pPr>
      <w:r w:rsidRPr="1EDAC87E" w:rsidR="00A90210">
        <w:rPr>
          <w:lang w:val="en-US"/>
        </w:rPr>
        <w:t xml:space="preserve">Sec. 7. </w:t>
      </w:r>
      <w:r w:rsidRPr="1EDAC87E" w:rsidR="00A90210">
        <w:rPr>
          <w:lang w:val="en-US"/>
        </w:rPr>
        <w:t xml:space="preserve">(a) Following the conclusion of the voting period, the </w:t>
      </w:r>
      <w:r w:rsidRPr="1EDAC87E" w:rsidR="364A1F6C">
        <w:rPr>
          <w:lang w:val="en-US"/>
        </w:rPr>
        <w:t xml:space="preserve">manager </w:t>
      </w:r>
      <w:r w:rsidRPr="1EDAC87E" w:rsidR="00A90210">
        <w:rPr>
          <w:lang w:val="en-US"/>
        </w:rPr>
        <w:t>and the Indiana University Student Involvement and Leadership Center shall jointly review all ballots cast during the voting period and shall tabulate all properly cast votes for each office.</w:t>
      </w:r>
    </w:p>
    <w:p w:rsidR="00920EF5" w:rsidRDefault="00A90210" w14:paraId="00000427" w14:textId="42105F99">
      <w:pPr>
        <w:jc w:val="both"/>
      </w:pPr>
      <w:r>
        <w:t xml:space="preserve">(b) Once all votes have been tabulated for an office, the </w:t>
      </w:r>
      <w:r w:rsidR="5BF0D447">
        <w:t>manager</w:t>
      </w:r>
      <w:r>
        <w:t xml:space="preserve"> shall declare, elected to that office the same number of persons as the number of officers to which the district is entitled, provided that:</w:t>
      </w:r>
    </w:p>
    <w:p w:rsidR="00920EF5" w:rsidRDefault="00A90210" w14:paraId="00000428" w14:textId="77777777">
      <w:pPr>
        <w:ind w:left="720" w:firstLine="0"/>
        <w:jc w:val="both"/>
      </w:pPr>
      <w:r>
        <w:t>(1) those persons received the greatest number of votes cast for said office; and</w:t>
      </w:r>
    </w:p>
    <w:p w:rsidR="00920EF5" w:rsidRDefault="00A90210" w14:paraId="00000429" w14:textId="77777777">
      <w:pPr>
        <w:ind w:left="720" w:firstLine="0"/>
        <w:jc w:val="both"/>
      </w:pPr>
      <w:r>
        <w:t>(2) none of those persons is disqualified from that election.</w:t>
      </w:r>
    </w:p>
    <w:p w:rsidR="00920EF5" w:rsidP="1EDAC87E" w:rsidRDefault="00A90210" w14:paraId="0000042A" w14:textId="1A76DD93">
      <w:pPr>
        <w:jc w:val="both"/>
        <w:rPr>
          <w:lang w:val="en-US"/>
        </w:rPr>
      </w:pPr>
      <w:r w:rsidRPr="1EDAC87E" w:rsidR="00A90210">
        <w:rPr>
          <w:lang w:val="en-US"/>
        </w:rPr>
        <w:t xml:space="preserve">(c) The </w:t>
      </w:r>
      <w:r w:rsidRPr="1EDAC87E" w:rsidR="159C9205">
        <w:rPr>
          <w:lang w:val="en-US"/>
        </w:rPr>
        <w:t xml:space="preserve">manager </w:t>
      </w:r>
      <w:r w:rsidRPr="1EDAC87E" w:rsidR="00A90210">
        <w:rPr>
          <w:lang w:val="en-US"/>
        </w:rPr>
        <w:t xml:space="preserve">shall publicly make the declaration described in subdivision (b) no later than twenty-four (24) hours after the </w:t>
      </w:r>
      <w:r w:rsidRPr="1EDAC87E" w:rsidR="390092A5">
        <w:rPr>
          <w:lang w:val="en-US"/>
        </w:rPr>
        <w:t>manager</w:t>
      </w:r>
      <w:r w:rsidRPr="1EDAC87E" w:rsidR="00A90210">
        <w:rPr>
          <w:lang w:val="en-US"/>
        </w:rPr>
        <w:t xml:space="preserve"> receives the vote totals. </w:t>
      </w:r>
      <w:r w:rsidRPr="1EDAC87E" w:rsidR="00A90210">
        <w:rPr>
          <w:lang w:val="en-US"/>
        </w:rPr>
        <w:t xml:space="preserve">However, the </w:t>
      </w:r>
      <w:r w:rsidRPr="1EDAC87E" w:rsidR="390092A5">
        <w:rPr>
          <w:lang w:val="en-US"/>
        </w:rPr>
        <w:t>manager</w:t>
      </w:r>
      <w:r w:rsidRPr="1EDAC87E" w:rsidR="00A90210">
        <w:rPr>
          <w:lang w:val="en-US"/>
        </w:rPr>
        <w:t xml:space="preserve"> shall make the declaration no earlier than forty-eight (48) hours after the conclusion of the voting period.</w:t>
      </w:r>
    </w:p>
    <w:p w:rsidR="00920EF5" w:rsidRDefault="00A90210" w14:paraId="0000042B" w14:textId="7ADE6325">
      <w:pPr>
        <w:jc w:val="both"/>
      </w:pPr>
      <w:r w:rsidRPr="1EDAC87E" w:rsidR="00A90210">
        <w:rPr>
          <w:lang w:val="en-US"/>
        </w:rPr>
        <w:t xml:space="preserve">(d) In the event that an equal number of votes are cast for two or more candidates or tickets for the same office, the </w:t>
      </w:r>
      <w:r w:rsidRPr="1EDAC87E" w:rsidR="1E73B53F">
        <w:rPr>
          <w:lang w:val="en-US"/>
        </w:rPr>
        <w:t>manager</w:t>
      </w:r>
      <w:r w:rsidRPr="1EDAC87E" w:rsidR="00A90210">
        <w:rPr>
          <w:lang w:val="en-US"/>
        </w:rPr>
        <w:t xml:space="preserve"> shall </w:t>
      </w:r>
      <w:r w:rsidRPr="1EDAC87E" w:rsidR="00A90210">
        <w:rPr>
          <w:lang w:val="en-US"/>
        </w:rPr>
        <w:t>determine</w:t>
      </w:r>
      <w:r w:rsidRPr="1EDAC87E" w:rsidR="00A90210">
        <w:rPr>
          <w:lang w:val="en-US"/>
        </w:rPr>
        <w:t xml:space="preserve"> the winner(s) by fair coin flip.</w:t>
      </w:r>
    </w:p>
    <w:p w:rsidR="00920EF5" w:rsidP="58F7A531" w:rsidRDefault="00A90210" w14:paraId="0000042C" w14:textId="43594CE1">
      <w:pPr>
        <w:jc w:val="both"/>
      </w:pPr>
      <w:r>
        <w:t xml:space="preserve">(e) The </w:t>
      </w:r>
      <w:r w:rsidR="5F4FAD2F">
        <w:t>manager</w:t>
      </w:r>
      <w:r>
        <w:t xml:space="preserve"> shall report the tabulated vote totals to the supreme court no later than seventy-two (72) hours after the conclusion of the voting period, unless under extraordinary circumstances. The </w:t>
      </w:r>
      <w:r w:rsidR="58730F3F">
        <w:t>manager</w:t>
      </w:r>
      <w:r>
        <w:t xml:space="preserve"> and at least one (1) representative of the Student Involvement and Leadership Center shall sign the report to verify accuracy.</w:t>
      </w:r>
    </w:p>
    <w:p w:rsidR="00920EF5" w:rsidP="1EDAC87E" w:rsidRDefault="00A90210" w14:paraId="0000042D" w14:textId="23F5270F">
      <w:pPr>
        <w:ind w:firstLine="0"/>
        <w:rPr>
          <w:i w:val="1"/>
          <w:iCs w:val="1"/>
          <w:lang w:val="en-US"/>
        </w:rPr>
      </w:pPr>
      <w:r w:rsidRPr="1EDAC87E" w:rsidR="00A90210">
        <w:rPr>
          <w:i w:val="1"/>
          <w:iCs w:val="1"/>
          <w:lang w:val="en-US"/>
        </w:rPr>
        <w:t>(As added by IUSG.20-21-10, SEC. 4, 2/27/21. Amended by IUSG.21-22-3, SEC. 3, 1/1/22; IUSG.22-23-7, SEC 15, 1/1/</w:t>
      </w:r>
      <w:r w:rsidRPr="1EDAC87E" w:rsidR="00A90210">
        <w:rPr>
          <w:i w:val="1"/>
          <w:iCs w:val="1"/>
          <w:lang w:val="en-US"/>
        </w:rPr>
        <w:t>23</w:t>
      </w:r>
      <w:r w:rsidRPr="1EDAC87E" w:rsidR="77F9D5E9">
        <w:rPr>
          <w:i w:val="1"/>
          <w:iCs w:val="1"/>
          <w:lang w:val="en-US"/>
        </w:rPr>
        <w:t>;  IUSG</w:t>
      </w:r>
      <w:r w:rsidRPr="1EDAC87E" w:rsidR="77F9D5E9">
        <w:rPr>
          <w:i w:val="1"/>
          <w:iCs w:val="1"/>
          <w:lang w:val="en-US"/>
        </w:rPr>
        <w:t>.20-23-03, SEC 1, 10/13/23</w:t>
      </w:r>
      <w:r w:rsidRPr="1EDAC87E" w:rsidR="00A90210">
        <w:rPr>
          <w:i w:val="1"/>
          <w:iCs w:val="1"/>
          <w:lang w:val="en-US"/>
        </w:rPr>
        <w:t>)</w:t>
      </w:r>
    </w:p>
    <w:p w:rsidR="00920EF5" w:rsidRDefault="00920EF5" w14:paraId="0000042E" w14:textId="77777777">
      <w:pPr>
        <w:ind w:firstLine="0"/>
        <w:rPr>
          <w:i/>
        </w:rPr>
      </w:pPr>
    </w:p>
    <w:p w:rsidR="00920EF5" w:rsidRDefault="00A90210" w14:paraId="0000042F" w14:textId="77777777">
      <w:pPr>
        <w:pStyle w:val="Heading3"/>
        <w:keepNext w:val="0"/>
        <w:keepLines w:val="0"/>
        <w:jc w:val="both"/>
      </w:pPr>
      <w:bookmarkStart w:name="_lngg9hnzo09k" w:colFirst="0" w:colLast="0" w:id="343"/>
      <w:bookmarkStart w:name="_Toc148916183" w:id="344"/>
      <w:bookmarkStart w:name="_Toc152228663" w:id="345"/>
      <w:bookmarkEnd w:id="343"/>
      <w:r>
        <w:t>R.B. § 3-5-8</w:t>
      </w:r>
      <w:r>
        <w:tab/>
      </w:r>
      <w:r>
        <w:tab/>
      </w:r>
      <w:r>
        <w:t>Certification of Elections</w:t>
      </w:r>
      <w:bookmarkEnd w:id="344"/>
      <w:bookmarkEnd w:id="345"/>
    </w:p>
    <w:p w:rsidR="00920EF5" w:rsidRDefault="00A90210" w14:paraId="00000430" w14:textId="77777777">
      <w:r>
        <w:t>Sec. 8. (a) As used in this section:</w:t>
      </w:r>
    </w:p>
    <w:p w:rsidR="00920EF5" w:rsidRDefault="00A90210" w14:paraId="00000431" w14:textId="77777777">
      <w:pPr>
        <w:ind w:left="720" w:firstLine="0"/>
      </w:pPr>
      <w:r w:rsidRPr="1EDAC87E" w:rsidR="00A90210">
        <w:rPr>
          <w:lang w:val="en-US"/>
        </w:rPr>
        <w:t xml:space="preserve">(1) “District” has the meaning </w:t>
      </w:r>
      <w:r w:rsidRPr="1EDAC87E" w:rsidR="00A90210">
        <w:rPr>
          <w:lang w:val="en-US"/>
        </w:rPr>
        <w:t>set forth in</w:t>
      </w:r>
      <w:r w:rsidRPr="1EDAC87E" w:rsidR="00A90210">
        <w:rPr>
          <w:lang w:val="en-US"/>
        </w:rPr>
        <w:t xml:space="preserve"> R.B. § 2-1-2.</w:t>
      </w:r>
    </w:p>
    <w:p w:rsidR="00920EF5" w:rsidRDefault="00A90210" w14:paraId="00000432" w14:textId="77777777">
      <w:pPr>
        <w:ind w:left="720" w:firstLine="0"/>
      </w:pPr>
      <w:r>
        <w:t>(2) “Race” means a district or an election for student body president and vice president.</w:t>
      </w:r>
    </w:p>
    <w:p w:rsidR="00920EF5" w:rsidRDefault="00A90210" w14:paraId="00000433" w14:textId="77777777">
      <w:r>
        <w:t>(b) After:</w:t>
      </w:r>
    </w:p>
    <w:p w:rsidR="00920EF5" w:rsidRDefault="00A90210" w14:paraId="00000434" w14:textId="77777777">
      <w:pPr>
        <w:ind w:left="720" w:firstLine="0"/>
      </w:pPr>
      <w:r>
        <w:t>(1) all election complaints and appeals in relation to a given race have been resolved; and</w:t>
      </w:r>
    </w:p>
    <w:p w:rsidR="00920EF5" w:rsidRDefault="00A90210" w14:paraId="00000435" w14:textId="77777777">
      <w:pPr>
        <w:ind w:left="720" w:firstLine="0"/>
      </w:pPr>
      <w:r>
        <w:t xml:space="preserve">(2) at least five (5) days have expired since the end of the voting period for that </w:t>
      </w:r>
      <w:proofErr w:type="gramStart"/>
      <w:r>
        <w:t>election;</w:t>
      </w:r>
      <w:proofErr w:type="gramEnd"/>
    </w:p>
    <w:p w:rsidR="00920EF5" w:rsidRDefault="00A90210" w14:paraId="00000436" w14:textId="77777777">
      <w:pPr>
        <w:ind w:firstLine="0"/>
      </w:pPr>
      <w:r>
        <w:t>a certificate of election shall be issued for that race.</w:t>
      </w:r>
    </w:p>
    <w:p w:rsidR="00920EF5" w:rsidRDefault="00A90210" w14:paraId="00000437" w14:textId="77777777">
      <w:r>
        <w:t>(c) A certificate must specify:</w:t>
      </w:r>
    </w:p>
    <w:p w:rsidR="00920EF5" w:rsidRDefault="00A90210" w14:paraId="00000438" w14:textId="77777777">
      <w:pPr>
        <w:ind w:left="720" w:firstLine="0"/>
      </w:pPr>
      <w:r w:rsidRPr="1EDAC87E" w:rsidR="00A90210">
        <w:rPr>
          <w:lang w:val="en-US"/>
        </w:rPr>
        <w:t xml:space="preserve">(1) the name of each person elected in the </w:t>
      </w:r>
      <w:r w:rsidRPr="1EDAC87E" w:rsidR="00A90210">
        <w:rPr>
          <w:lang w:val="en-US"/>
        </w:rPr>
        <w:t>race;</w:t>
      </w:r>
    </w:p>
    <w:p w:rsidR="00920EF5" w:rsidRDefault="00A90210" w14:paraId="00000439" w14:textId="77777777">
      <w:pPr>
        <w:ind w:left="720" w:firstLine="0"/>
      </w:pPr>
      <w:r>
        <w:t xml:space="preserve">(2) the office to which the persons have been elected, also specifying the district in the case of an election to </w:t>
      </w:r>
      <w:proofErr w:type="gramStart"/>
      <w:r>
        <w:t>congress;</w:t>
      </w:r>
      <w:proofErr w:type="gramEnd"/>
    </w:p>
    <w:p w:rsidR="00920EF5" w:rsidRDefault="00A90210" w14:paraId="0000043A" w14:textId="77777777">
      <w:pPr>
        <w:ind w:left="720" w:firstLine="0"/>
      </w:pPr>
      <w:r>
        <w:t xml:space="preserve">(3) the date(s) of the </w:t>
      </w:r>
      <w:proofErr w:type="gramStart"/>
      <w:r>
        <w:t>election;</w:t>
      </w:r>
      <w:proofErr w:type="gramEnd"/>
    </w:p>
    <w:p w:rsidR="00920EF5" w:rsidRDefault="00A90210" w14:paraId="0000043B" w14:textId="77777777">
      <w:pPr>
        <w:ind w:left="720" w:firstLine="0"/>
      </w:pPr>
      <w:r>
        <w:t>(4) if the election is to a full term of office, the date of the commencement of the term of office to which the persons have been elected; and</w:t>
      </w:r>
    </w:p>
    <w:p w:rsidR="00920EF5" w:rsidRDefault="00A90210" w14:paraId="0000043C" w14:textId="77777777">
      <w:pPr>
        <w:ind w:left="720" w:firstLine="0"/>
      </w:pPr>
      <w:r w:rsidRPr="1EDAC87E" w:rsidR="00A90210">
        <w:rPr>
          <w:lang w:val="en-US"/>
        </w:rPr>
        <w:t>(5) if the election is to an unexpired term, the date of the expiration of the term of office to which the persons have been elected.</w:t>
      </w:r>
    </w:p>
    <w:p w:rsidR="00920EF5" w:rsidRDefault="00A90210" w14:paraId="0000043D" w14:textId="77777777">
      <w:r>
        <w:t>(d) The supreme court may do any of the following:</w:t>
      </w:r>
    </w:p>
    <w:p w:rsidR="00920EF5" w:rsidRDefault="00A90210" w14:paraId="0000043E" w14:textId="77777777">
      <w:pPr>
        <w:ind w:left="720" w:firstLine="0"/>
      </w:pPr>
      <w:r>
        <w:t>(1) Issue a single certificate covering every race in an election.</w:t>
      </w:r>
    </w:p>
    <w:p w:rsidR="00920EF5" w:rsidRDefault="00A90210" w14:paraId="0000043F" w14:textId="77777777">
      <w:pPr>
        <w:ind w:left="720" w:firstLine="0"/>
      </w:pPr>
      <w:r>
        <w:t>(2) Issue a distinct certificate for an individual race.</w:t>
      </w:r>
    </w:p>
    <w:p w:rsidR="00920EF5" w:rsidRDefault="00A90210" w14:paraId="00000440" w14:textId="77777777">
      <w:pPr>
        <w:ind w:left="720" w:firstLine="0"/>
      </w:pPr>
      <w:r w:rsidRPr="1EDAC87E" w:rsidR="00A90210">
        <w:rPr>
          <w:lang w:val="en-US"/>
        </w:rPr>
        <w:t xml:space="preserve">(3) Issue a distinct certificate for each person elected </w:t>
      </w:r>
      <w:r w:rsidRPr="1EDAC87E" w:rsidR="00A90210">
        <w:rPr>
          <w:lang w:val="en-US"/>
        </w:rPr>
        <w:t>in a given</w:t>
      </w:r>
      <w:r w:rsidRPr="1EDAC87E" w:rsidR="00A90210">
        <w:rPr>
          <w:lang w:val="en-US"/>
        </w:rPr>
        <w:t xml:space="preserve"> congressional district.</w:t>
      </w:r>
    </w:p>
    <w:p w:rsidR="00920EF5" w:rsidRDefault="00A90210" w14:paraId="00000441" w14:textId="77777777">
      <w:r>
        <w:t>(e) Each certificate of election shall be issued by the supreme court over the signature of the chief justice and the signature of the clerk of the supreme court.</w:t>
      </w:r>
    </w:p>
    <w:p w:rsidR="00920EF5" w:rsidRDefault="00A90210" w14:paraId="00000442" w14:textId="77777777">
      <w:r>
        <w:t>(f) the clerk of the supreme court or their designee shall deliver a copy of every certificate of election to:</w:t>
      </w:r>
    </w:p>
    <w:p w:rsidR="00920EF5" w:rsidRDefault="00A90210" w14:paraId="00000443" w14:textId="77777777">
      <w:pPr>
        <w:ind w:left="720" w:firstLine="0"/>
      </w:pPr>
      <w:r>
        <w:t xml:space="preserve">(1) the congressional </w:t>
      </w:r>
      <w:proofErr w:type="gramStart"/>
      <w:r>
        <w:t>secretary;</w:t>
      </w:r>
      <w:proofErr w:type="gramEnd"/>
    </w:p>
    <w:p w:rsidR="00920EF5" w:rsidRDefault="00A90210" w14:paraId="00000444" w14:textId="77777777">
      <w:pPr>
        <w:ind w:left="720" w:firstLine="0"/>
      </w:pPr>
      <w:r>
        <w:t xml:space="preserve">(2) the student body </w:t>
      </w:r>
      <w:proofErr w:type="gramStart"/>
      <w:r>
        <w:t>president;</w:t>
      </w:r>
      <w:proofErr w:type="gramEnd"/>
    </w:p>
    <w:p w:rsidR="00920EF5" w:rsidRDefault="00A90210" w14:paraId="00000445" w14:textId="171112B4">
      <w:pPr>
        <w:ind w:left="720" w:firstLine="0"/>
      </w:pPr>
      <w:r>
        <w:t xml:space="preserve">(3) the election </w:t>
      </w:r>
      <w:r w:rsidR="1C032869">
        <w:t>manager</w:t>
      </w:r>
      <w:r>
        <w:t>; and</w:t>
      </w:r>
    </w:p>
    <w:p w:rsidR="00920EF5" w:rsidRDefault="00A90210" w14:paraId="00000446" w14:textId="77777777">
      <w:pPr>
        <w:ind w:left="720" w:firstLine="0"/>
      </w:pPr>
      <w:r>
        <w:t>(4) congress.</w:t>
      </w:r>
    </w:p>
    <w:p w:rsidR="00920EF5" w:rsidRDefault="00A90210" w14:paraId="00000447" w14:textId="77777777">
      <w:r>
        <w:t>(g) Notwithstanding any other provision of statute, each certificate shall be:</w:t>
      </w:r>
    </w:p>
    <w:p w:rsidR="00920EF5" w:rsidRDefault="00A90210" w14:paraId="00000448" w14:textId="77777777">
      <w:pPr>
        <w:ind w:left="720" w:firstLine="0"/>
      </w:pPr>
      <w:r>
        <w:t>(1) produced and signed as described in subdivision (e); and</w:t>
      </w:r>
    </w:p>
    <w:p w:rsidR="00920EF5" w:rsidRDefault="00A90210" w14:paraId="00000449" w14:textId="77777777">
      <w:pPr>
        <w:ind w:left="720" w:firstLine="0"/>
      </w:pPr>
      <w:r>
        <w:t>(2) delivered as described in subdivision (f</w:t>
      </w:r>
      <w:proofErr w:type="gramStart"/>
      <w:r>
        <w:t>);</w:t>
      </w:r>
      <w:proofErr w:type="gramEnd"/>
    </w:p>
    <w:p w:rsidR="00920EF5" w:rsidRDefault="00A90210" w14:paraId="0000044A" w14:textId="77777777">
      <w:pPr>
        <w:ind w:firstLine="0"/>
      </w:pPr>
      <w:r>
        <w:t>no later than forty-eight (48) hours before the commencement of the term of office being elected, provided that the election is to a full term of office.</w:t>
      </w:r>
    </w:p>
    <w:p w:rsidR="00920EF5" w:rsidP="58F7A531" w:rsidRDefault="00A90210" w14:paraId="0000044B" w14:textId="10408DAF">
      <w:pPr>
        <w:ind w:firstLine="0"/>
        <w:jc w:val="both"/>
        <w:rPr>
          <w:i/>
          <w:iCs/>
        </w:rPr>
      </w:pPr>
      <w:r w:rsidRPr="58F7A531">
        <w:rPr>
          <w:i/>
          <w:iCs/>
        </w:rPr>
        <w:t>(As added by IUSG.22-23-7, SEC 16, 1/1/23</w:t>
      </w:r>
      <w:r w:rsidRPr="58F7A531" w:rsidR="496F9241">
        <w:rPr>
          <w:i/>
          <w:iCs/>
        </w:rPr>
        <w:t>, Amended by IUSG.20-23-03, SEC 1, 10/13/23</w:t>
      </w:r>
      <w:r w:rsidRPr="58F7A531">
        <w:rPr>
          <w:i/>
          <w:iCs/>
        </w:rPr>
        <w:t>)</w:t>
      </w:r>
    </w:p>
    <w:p w:rsidR="00920EF5" w:rsidRDefault="00920EF5" w14:paraId="0000044C" w14:textId="77777777"/>
    <w:p w:rsidR="00920EF5" w:rsidRDefault="00A90210" w14:paraId="0000044D" w14:textId="77777777">
      <w:pPr>
        <w:pStyle w:val="Heading2"/>
        <w:ind w:left="1440"/>
      </w:pPr>
      <w:bookmarkStart w:name="_Toc148916184" w:id="346"/>
      <w:bookmarkStart w:name="_Toc152228664" w:id="347"/>
      <w:r>
        <w:t>R.B. § 3-6</w:t>
      </w:r>
      <w:r>
        <w:tab/>
      </w:r>
      <w:r>
        <w:tab/>
      </w:r>
      <w:r>
        <w:t>ARTICLE 6. CAMPAIGN FINANCE</w:t>
      </w:r>
      <w:bookmarkEnd w:id="346"/>
      <w:bookmarkEnd w:id="347"/>
    </w:p>
    <w:p w:rsidR="00920EF5" w:rsidRDefault="00EA762D" w14:paraId="0000044E" w14:textId="77777777">
      <w:hyperlink w:anchor="_n90hvwqlciiv">
        <w:r w:rsidR="00A90210">
          <w:rPr>
            <w:color w:val="1155CC"/>
            <w:u w:val="single"/>
          </w:rPr>
          <w:t>Sec. 0.1.</w:t>
        </w:r>
      </w:hyperlink>
      <w:r w:rsidR="00A90210">
        <w:tab/>
      </w:r>
      <w:r w:rsidR="00A90210">
        <w:tab/>
      </w:r>
      <w:r w:rsidR="00A90210">
        <w:t>Definitions</w:t>
      </w:r>
    </w:p>
    <w:p w:rsidR="00920EF5" w:rsidRDefault="00EA762D" w14:paraId="0000044F" w14:textId="77777777">
      <w:hyperlink w:anchor="_btupn9mgj5fm">
        <w:r w:rsidR="00A90210">
          <w:rPr>
            <w:color w:val="1155CC"/>
            <w:u w:val="single"/>
          </w:rPr>
          <w:t>Sec. 1.</w:t>
        </w:r>
      </w:hyperlink>
      <w:r w:rsidR="00A90210">
        <w:tab/>
      </w:r>
      <w:r w:rsidR="00A90210">
        <w:tab/>
      </w:r>
      <w:r w:rsidR="00A90210">
        <w:t>Public Financing of Campaign Expenditures</w:t>
      </w:r>
    </w:p>
    <w:p w:rsidR="00920EF5" w:rsidRDefault="00EA762D" w14:paraId="00000450" w14:textId="77777777">
      <w:hyperlink w:anchor="_uwekowoiexmv">
        <w:r w:rsidR="00A90210">
          <w:rPr>
            <w:color w:val="1155CC"/>
            <w:u w:val="single"/>
          </w:rPr>
          <w:t>Sec. 2.</w:t>
        </w:r>
      </w:hyperlink>
      <w:r w:rsidR="00A90210">
        <w:tab/>
      </w:r>
      <w:r w:rsidR="00A90210">
        <w:tab/>
      </w:r>
      <w:r w:rsidR="00A90210">
        <w:t>Campaign Contribution Limits</w:t>
      </w:r>
    </w:p>
    <w:p w:rsidR="00920EF5" w:rsidRDefault="00EA762D" w14:paraId="00000451" w14:textId="77777777">
      <w:hyperlink w:anchor="_s5m8d5e5rm73">
        <w:r w:rsidR="00A90210">
          <w:rPr>
            <w:color w:val="1155CC"/>
            <w:u w:val="single"/>
          </w:rPr>
          <w:t>Sec. 3.</w:t>
        </w:r>
      </w:hyperlink>
      <w:r w:rsidR="00A90210">
        <w:tab/>
      </w:r>
      <w:r w:rsidR="00A90210">
        <w:tab/>
      </w:r>
      <w:r w:rsidR="00A90210">
        <w:t>Campaign Expenditure limits</w:t>
      </w:r>
    </w:p>
    <w:p w:rsidR="00920EF5" w:rsidRDefault="00EA762D" w14:paraId="00000452" w14:textId="77777777">
      <w:hyperlink w:anchor="_pq0vopuqgdnx">
        <w:r w:rsidR="00A90210">
          <w:rPr>
            <w:color w:val="1155CC"/>
            <w:u w:val="single"/>
          </w:rPr>
          <w:t>Sec. 4.</w:t>
        </w:r>
      </w:hyperlink>
      <w:r w:rsidR="00A90210">
        <w:tab/>
      </w:r>
      <w:r w:rsidR="00A90210">
        <w:tab/>
      </w:r>
      <w:r w:rsidR="00A90210">
        <w:t>Candidate Financial Statement Contents Generally</w:t>
      </w:r>
    </w:p>
    <w:p w:rsidR="00920EF5" w:rsidRDefault="00EA762D" w14:paraId="00000453" w14:textId="77777777">
      <w:hyperlink w:anchor="_hb7zw8nj1u2n">
        <w:r w:rsidR="00A90210">
          <w:rPr>
            <w:color w:val="1155CC"/>
            <w:u w:val="single"/>
          </w:rPr>
          <w:t>Sec. 5.</w:t>
        </w:r>
      </w:hyperlink>
      <w:r w:rsidR="00A90210">
        <w:tab/>
      </w:r>
      <w:r w:rsidR="00A90210">
        <w:tab/>
      </w:r>
      <w:r w:rsidR="00A90210">
        <w:t>Executive Election Intermediate Financial Statement</w:t>
      </w:r>
    </w:p>
    <w:p w:rsidR="00920EF5" w:rsidRDefault="00EA762D" w14:paraId="00000454" w14:textId="77777777">
      <w:hyperlink w:anchor="_rid9ej8gawno">
        <w:r w:rsidR="00A90210">
          <w:rPr>
            <w:color w:val="1155CC"/>
            <w:u w:val="single"/>
          </w:rPr>
          <w:t>Sec. 6.</w:t>
        </w:r>
      </w:hyperlink>
      <w:r w:rsidR="00A90210">
        <w:tab/>
      </w:r>
      <w:r w:rsidR="00A90210">
        <w:tab/>
      </w:r>
      <w:r w:rsidR="00A90210">
        <w:t>Final Financial Statement</w:t>
      </w:r>
    </w:p>
    <w:p w:rsidR="00920EF5" w:rsidRDefault="00EA762D" w14:paraId="00000455" w14:textId="77777777">
      <w:hyperlink w:anchor="_lkhcri4r73ac">
        <w:r w:rsidR="00A90210">
          <w:rPr>
            <w:color w:val="1155CC"/>
            <w:u w:val="single"/>
          </w:rPr>
          <w:t>Sec. 7.</w:t>
        </w:r>
      </w:hyperlink>
      <w:r w:rsidR="00A90210">
        <w:tab/>
      </w:r>
      <w:r w:rsidR="00A90210">
        <w:tab/>
      </w:r>
      <w:r w:rsidR="00A90210">
        <w:t>Financial Statement Review, Publication</w:t>
      </w:r>
    </w:p>
    <w:p w:rsidR="00920EF5" w:rsidRDefault="00920EF5" w14:paraId="00000456" w14:textId="77777777">
      <w:pPr>
        <w:ind w:left="360"/>
      </w:pPr>
    </w:p>
    <w:p w:rsidR="00920EF5" w:rsidRDefault="00A90210" w14:paraId="00000457" w14:textId="77777777">
      <w:pPr>
        <w:pStyle w:val="Heading3"/>
      </w:pPr>
      <w:bookmarkStart w:name="_n90hvwqlciiv" w:colFirst="0" w:colLast="0" w:id="348"/>
      <w:bookmarkStart w:name="_Toc148916185" w:id="349"/>
      <w:bookmarkStart w:name="_Toc152228665" w:id="350"/>
      <w:bookmarkEnd w:id="348"/>
      <w:r>
        <w:t>R.B. § 3-6-0.1</w:t>
      </w:r>
      <w:r>
        <w:tab/>
      </w:r>
      <w:r>
        <w:tab/>
      </w:r>
      <w:r>
        <w:t>Definitions</w:t>
      </w:r>
      <w:bookmarkEnd w:id="349"/>
      <w:bookmarkEnd w:id="350"/>
    </w:p>
    <w:p w:rsidR="00920EF5" w:rsidRDefault="00A90210" w14:paraId="00000458" w14:textId="77777777">
      <w:r>
        <w:t>Sec. 0.1. As used in this article:</w:t>
      </w:r>
    </w:p>
    <w:p w:rsidR="00920EF5" w:rsidRDefault="00A90210" w14:paraId="00000459" w14:textId="77777777">
      <w:pPr>
        <w:ind w:left="720" w:firstLine="0"/>
      </w:pPr>
      <w:r>
        <w:t>“Accept” means:</w:t>
      </w:r>
    </w:p>
    <w:p w:rsidR="00920EF5" w:rsidRDefault="00A90210" w14:paraId="0000045A" w14:textId="77777777">
      <w:pPr>
        <w:ind w:left="1080" w:firstLine="0"/>
      </w:pPr>
      <w:r>
        <w:t>(A) to spend a campaign contribution in whole or in part; or</w:t>
      </w:r>
    </w:p>
    <w:p w:rsidR="00920EF5" w:rsidRDefault="00A90210" w14:paraId="0000045B" w14:textId="77777777">
      <w:pPr>
        <w:ind w:left="1080" w:firstLine="0"/>
      </w:pPr>
      <w:r>
        <w:t>(B) to not return the full amount of a campaign contribution to the person or entity that made the contribution within seventy-two (72) hours after the contribution is made.</w:t>
      </w:r>
    </w:p>
    <w:p w:rsidR="00920EF5" w:rsidRDefault="00A90210" w14:paraId="0000045C" w14:textId="77777777">
      <w:pPr>
        <w:ind w:left="720" w:firstLine="0"/>
      </w:pPr>
      <w:r>
        <w:t>“Campaign contribution” means an amount of money:</w:t>
      </w:r>
    </w:p>
    <w:p w:rsidR="00920EF5" w:rsidRDefault="00A90210" w14:paraId="0000045D" w14:textId="77777777">
      <w:pPr>
        <w:ind w:left="1080" w:firstLine="0"/>
      </w:pPr>
      <w:r>
        <w:t>(A) donated; or</w:t>
      </w:r>
    </w:p>
    <w:p w:rsidR="00920EF5" w:rsidRDefault="00A90210" w14:paraId="0000045E" w14:textId="77777777">
      <w:pPr>
        <w:ind w:left="1080" w:firstLine="0"/>
      </w:pPr>
      <w:r>
        <w:t xml:space="preserve">(B) </w:t>
      </w:r>
      <w:proofErr w:type="gramStart"/>
      <w:r>
        <w:t>loaned;</w:t>
      </w:r>
      <w:proofErr w:type="gramEnd"/>
    </w:p>
    <w:p w:rsidR="00920EF5" w:rsidRDefault="00A90210" w14:paraId="0000045F" w14:textId="77777777">
      <w:pPr>
        <w:ind w:left="720" w:firstLine="0"/>
      </w:pPr>
      <w:r w:rsidRPr="1EDAC87E" w:rsidR="00A90210">
        <w:rPr>
          <w:lang w:val="en-US"/>
        </w:rPr>
        <w:t>to a candidate or ticket for the purpose of supporting that candidate’s or ticket’s campaign for election to IUSG office.</w:t>
      </w:r>
      <w:r w:rsidRPr="1EDAC87E" w:rsidR="00A90210">
        <w:rPr>
          <w:lang w:val="en-US"/>
        </w:rPr>
        <w:t xml:space="preserve"> </w:t>
      </w:r>
      <w:r w:rsidRPr="1EDAC87E" w:rsidR="00A90210">
        <w:rPr>
          <w:lang w:val="en-US"/>
        </w:rPr>
        <w:t xml:space="preserve">This definition applies regardless of </w:t>
      </w:r>
      <w:r w:rsidRPr="1EDAC87E" w:rsidR="00A90210">
        <w:rPr>
          <w:lang w:val="en-US"/>
        </w:rPr>
        <w:t>whether or not</w:t>
      </w:r>
      <w:r w:rsidRPr="1EDAC87E" w:rsidR="00A90210">
        <w:rPr>
          <w:lang w:val="en-US"/>
        </w:rPr>
        <w:t xml:space="preserve"> the candidate or ticket was a candidate or ticket when the campaign contribution was made or accepted.</w:t>
      </w:r>
      <w:r w:rsidRPr="1EDAC87E" w:rsidR="00A90210">
        <w:rPr>
          <w:lang w:val="en-US"/>
        </w:rPr>
        <w:t xml:space="preserve"> This term does not include public financing.</w:t>
      </w:r>
    </w:p>
    <w:p w:rsidR="00920EF5" w:rsidRDefault="00A90210" w14:paraId="00000460" w14:textId="77777777">
      <w:pPr>
        <w:ind w:left="720" w:firstLine="0"/>
      </w:pPr>
      <w:r w:rsidRPr="1EDAC87E" w:rsidR="00A90210">
        <w:rPr>
          <w:lang w:val="en-US"/>
        </w:rPr>
        <w:t xml:space="preserve">“Campaign expenditure” means an amount of money </w:t>
      </w:r>
      <w:r w:rsidRPr="1EDAC87E" w:rsidR="00A90210">
        <w:rPr>
          <w:lang w:val="en-US"/>
        </w:rPr>
        <w:t>expended</w:t>
      </w:r>
      <w:r w:rsidRPr="1EDAC87E" w:rsidR="00A90210">
        <w:rPr>
          <w:lang w:val="en-US"/>
        </w:rPr>
        <w:t xml:space="preserve"> by a candidate or ticket for the purpose of supporting that candidate’s or ticket’s campaign for election to IUSG office. This definition applies regardless of </w:t>
      </w:r>
      <w:r w:rsidRPr="1EDAC87E" w:rsidR="00A90210">
        <w:rPr>
          <w:lang w:val="en-US"/>
        </w:rPr>
        <w:t>whether or not</w:t>
      </w:r>
      <w:r w:rsidRPr="1EDAC87E" w:rsidR="00A90210">
        <w:rPr>
          <w:lang w:val="en-US"/>
        </w:rPr>
        <w:t xml:space="preserve"> the candidate or ticket was a candidate or ticket when the campaign expenditure was made.</w:t>
      </w:r>
    </w:p>
    <w:p w:rsidR="00920EF5" w:rsidRDefault="00A90210" w14:paraId="00000461" w14:textId="77777777">
      <w:pPr>
        <w:ind w:left="720" w:firstLine="0"/>
      </w:pPr>
      <w:r>
        <w:t>“Campaign leader” means any of:</w:t>
      </w:r>
    </w:p>
    <w:p w:rsidR="00920EF5" w:rsidRDefault="00A90210" w14:paraId="00000462" w14:textId="77777777">
      <w:pPr>
        <w:ind w:left="1080" w:firstLine="0"/>
      </w:pPr>
      <w:r>
        <w:t xml:space="preserve">(A) a candidate for representative in </w:t>
      </w:r>
      <w:proofErr w:type="gramStart"/>
      <w:r>
        <w:t>congress;</w:t>
      </w:r>
      <w:proofErr w:type="gramEnd"/>
    </w:p>
    <w:p w:rsidR="00920EF5" w:rsidRDefault="00A90210" w14:paraId="00000463" w14:textId="77777777">
      <w:pPr>
        <w:ind w:left="1080" w:firstLine="0"/>
      </w:pPr>
      <w:r>
        <w:t xml:space="preserve">(B) a ticket’s candidate for </w:t>
      </w:r>
      <w:proofErr w:type="gramStart"/>
      <w:r>
        <w:t>president;</w:t>
      </w:r>
      <w:proofErr w:type="gramEnd"/>
    </w:p>
    <w:p w:rsidR="00920EF5" w:rsidRDefault="00A90210" w14:paraId="00000464" w14:textId="77777777">
      <w:pPr>
        <w:ind w:left="1080" w:firstLine="0"/>
      </w:pPr>
      <w:r>
        <w:t>(C) a ticket’s candidate for vice president; or</w:t>
      </w:r>
    </w:p>
    <w:p w:rsidR="00920EF5" w:rsidRDefault="00A90210" w14:paraId="00000465" w14:textId="77777777">
      <w:pPr>
        <w:ind w:left="1080" w:firstLine="0"/>
      </w:pPr>
      <w:r w:rsidRPr="1EDAC87E" w:rsidR="00A90210">
        <w:rPr>
          <w:lang w:val="en-US"/>
        </w:rPr>
        <w:t xml:space="preserve">(D) a </w:t>
      </w:r>
      <w:r w:rsidRPr="1EDAC87E" w:rsidR="00A90210">
        <w:rPr>
          <w:lang w:val="en-US"/>
        </w:rPr>
        <w:t>ticket’s</w:t>
      </w:r>
      <w:r w:rsidRPr="1EDAC87E" w:rsidR="00A90210">
        <w:rPr>
          <w:lang w:val="en-US"/>
        </w:rPr>
        <w:t xml:space="preserve"> campaign manager.</w:t>
      </w:r>
    </w:p>
    <w:p w:rsidR="00920EF5" w:rsidP="1EDAC87E" w:rsidRDefault="00A90210" w14:paraId="00000466" w14:textId="77777777">
      <w:pPr>
        <w:ind w:left="720" w:firstLine="0"/>
        <w:rPr>
          <w:lang w:val="en-US"/>
        </w:rPr>
      </w:pPr>
      <w:r w:rsidRPr="1EDAC87E" w:rsidR="00A90210">
        <w:rPr>
          <w:lang w:val="en-US"/>
        </w:rPr>
        <w:t>“Candidate” includes “prospective candidate</w:t>
      </w:r>
      <w:r w:rsidRPr="1EDAC87E" w:rsidR="00A90210">
        <w:rPr>
          <w:lang w:val="en-US"/>
        </w:rPr>
        <w:t>”.</w:t>
      </w:r>
    </w:p>
    <w:p w:rsidR="00920EF5" w:rsidRDefault="00A90210" w14:paraId="00000467" w14:textId="77777777">
      <w:pPr>
        <w:ind w:left="720" w:firstLine="0"/>
      </w:pPr>
      <w:r>
        <w:t>“Donor” means a person or entity who makes a campaign contribution.</w:t>
      </w:r>
    </w:p>
    <w:p w:rsidR="00920EF5" w:rsidRDefault="00A90210" w14:paraId="00000468" w14:textId="77777777">
      <w:pPr>
        <w:ind w:left="720" w:firstLine="0"/>
      </w:pPr>
      <w:r w:rsidRPr="1EDAC87E" w:rsidR="00A90210">
        <w:rPr>
          <w:lang w:val="en-US"/>
        </w:rPr>
        <w:t xml:space="preserve">“Fair market value” means the price a good or service would command on the open market, i.e., before family discounts or other </w:t>
      </w:r>
      <w:r w:rsidRPr="1EDAC87E" w:rsidR="00A90210">
        <w:rPr>
          <w:lang w:val="en-US"/>
        </w:rPr>
        <w:t>special offers</w:t>
      </w:r>
      <w:r w:rsidRPr="1EDAC87E" w:rsidR="00A90210">
        <w:rPr>
          <w:lang w:val="en-US"/>
        </w:rPr>
        <w:t xml:space="preserve"> not available to all candidates or tickets.</w:t>
      </w:r>
    </w:p>
    <w:p w:rsidR="00920EF5" w:rsidRDefault="00A90210" w14:paraId="00000469" w14:textId="77777777">
      <w:pPr>
        <w:ind w:left="720" w:firstLine="0"/>
      </w:pPr>
      <w:r>
        <w:t>“Good” means a tangible object that is not produced expressly for the use of a given candidate or ticket.</w:t>
      </w:r>
    </w:p>
    <w:p w:rsidR="00920EF5" w:rsidRDefault="00A90210" w14:paraId="0000046A" w14:textId="77777777">
      <w:pPr>
        <w:ind w:left="720" w:firstLine="0"/>
      </w:pPr>
      <w:r w:rsidRPr="1EDAC87E" w:rsidR="00A90210">
        <w:rPr>
          <w:lang w:val="en-US"/>
        </w:rPr>
        <w:t xml:space="preserve">“Prospective candidate” has the meaning set forth in </w:t>
      </w:r>
      <w:hyperlink w:anchor="_p76thad49olj">
        <w:r w:rsidRPr="1EDAC87E" w:rsidR="00A90210">
          <w:rPr>
            <w:color w:val="1155CC"/>
            <w:u w:val="single"/>
            <w:lang w:val="en-US"/>
          </w:rPr>
          <w:t>R.B. § 3-4-4(b)(2)</w:t>
        </w:r>
      </w:hyperlink>
      <w:r w:rsidRPr="1EDAC87E" w:rsidR="00A90210">
        <w:rPr>
          <w:lang w:val="en-US"/>
        </w:rPr>
        <w:t xml:space="preserve"> or </w:t>
      </w:r>
      <w:hyperlink w:anchor="_uas4cx7oyfv5">
        <w:r w:rsidRPr="1EDAC87E" w:rsidR="00A90210">
          <w:rPr>
            <w:color w:val="1155CC"/>
            <w:u w:val="single"/>
            <w:lang w:val="en-US"/>
          </w:rPr>
          <w:t>R.B. § 3-4-5(b)(2)</w:t>
        </w:r>
      </w:hyperlink>
      <w:r w:rsidRPr="1EDAC87E" w:rsidR="00A90210">
        <w:rPr>
          <w:lang w:val="en-US"/>
        </w:rPr>
        <w:t>.</w:t>
      </w:r>
    </w:p>
    <w:p w:rsidR="00920EF5" w:rsidRDefault="00A90210" w14:paraId="0000046B" w14:textId="77777777">
      <w:pPr>
        <w:ind w:left="720" w:firstLine="0"/>
      </w:pPr>
      <w:r w:rsidRPr="1EDAC87E" w:rsidR="00A90210">
        <w:rPr>
          <w:lang w:val="en-US"/>
        </w:rPr>
        <w:t xml:space="preserve">“Prospective ticket” has the meaning set forth in </w:t>
      </w:r>
      <w:hyperlink w:anchor="_uas4cx7oyfv5">
        <w:r w:rsidRPr="1EDAC87E" w:rsidR="00A90210">
          <w:rPr>
            <w:color w:val="1155CC"/>
            <w:u w:val="single"/>
            <w:lang w:val="en-US"/>
          </w:rPr>
          <w:t>R.B. § 3-4-5(b)(3)</w:t>
        </w:r>
      </w:hyperlink>
      <w:r w:rsidRPr="1EDAC87E" w:rsidR="00A90210">
        <w:rPr>
          <w:lang w:val="en-US"/>
        </w:rPr>
        <w:t>.</w:t>
      </w:r>
    </w:p>
    <w:p w:rsidR="00920EF5" w:rsidRDefault="00A90210" w14:paraId="0000046C" w14:textId="77777777">
      <w:pPr>
        <w:ind w:left="720" w:firstLine="0"/>
      </w:pPr>
      <w:r w:rsidRPr="1EDAC87E" w:rsidR="00A90210">
        <w:rPr>
          <w:lang w:val="en-US"/>
        </w:rPr>
        <w:t>“Public financing” means money made available to a ticket pursuant to section 1 of this article.</w:t>
      </w:r>
    </w:p>
    <w:p w:rsidR="00920EF5" w:rsidRDefault="00A90210" w14:paraId="0000046D" w14:textId="77777777">
      <w:pPr>
        <w:ind w:left="720" w:firstLine="0"/>
      </w:pPr>
      <w:r>
        <w:t>“Service” means:</w:t>
      </w:r>
    </w:p>
    <w:p w:rsidR="00920EF5" w:rsidRDefault="00A90210" w14:paraId="0000046E" w14:textId="77777777">
      <w:pPr>
        <w:ind w:left="1080" w:firstLine="0"/>
      </w:pPr>
      <w:r w:rsidRPr="1EDAC87E" w:rsidR="00A90210">
        <w:rPr>
          <w:lang w:val="en-US"/>
        </w:rPr>
        <w:t>(A) labor rendered to a ticket by a person who is not a campaign leader for that candidate or ticket; or</w:t>
      </w:r>
    </w:p>
    <w:p w:rsidR="00920EF5" w:rsidRDefault="00A90210" w14:paraId="0000046F" w14:textId="77777777">
      <w:pPr>
        <w:ind w:left="1080" w:firstLine="0"/>
      </w:pPr>
      <w:r w:rsidRPr="1EDAC87E" w:rsidR="00A90210">
        <w:rPr>
          <w:lang w:val="en-US"/>
        </w:rPr>
        <w:t>(B) an item that is not a good.</w:t>
      </w:r>
    </w:p>
    <w:p w:rsidR="00920EF5" w:rsidRDefault="00A90210" w14:paraId="00000470" w14:textId="77777777">
      <w:pPr>
        <w:ind w:left="720" w:firstLine="0"/>
      </w:pPr>
      <w:r w:rsidRPr="1EDAC87E" w:rsidR="00A90210">
        <w:rPr>
          <w:lang w:val="en-US"/>
        </w:rPr>
        <w:t>“Ticket” includes “prospective ticket”.</w:t>
      </w:r>
    </w:p>
    <w:p w:rsidR="00920EF5" w:rsidRDefault="00A90210" w14:paraId="00000471" w14:textId="77777777">
      <w:pPr>
        <w:ind w:left="720" w:firstLine="0"/>
      </w:pPr>
      <w:r>
        <w:t>“Vendor” means a:</w:t>
      </w:r>
    </w:p>
    <w:p w:rsidR="00920EF5" w:rsidRDefault="00A90210" w14:paraId="00000472" w14:textId="77777777">
      <w:pPr>
        <w:ind w:left="1080" w:firstLine="0"/>
      </w:pPr>
      <w:r>
        <w:t>(A) person; or</w:t>
      </w:r>
    </w:p>
    <w:p w:rsidR="00920EF5" w:rsidRDefault="00A90210" w14:paraId="00000473" w14:textId="77777777">
      <w:pPr>
        <w:ind w:left="1080" w:firstLine="0"/>
      </w:pPr>
      <w:r>
        <w:t xml:space="preserve">(B) </w:t>
      </w:r>
      <w:proofErr w:type="gramStart"/>
      <w:r>
        <w:t>entity;</w:t>
      </w:r>
      <w:proofErr w:type="gramEnd"/>
    </w:p>
    <w:p w:rsidR="00920EF5" w:rsidRDefault="00A90210" w14:paraId="00000474" w14:textId="77777777">
      <w:pPr>
        <w:ind w:left="720" w:firstLine="0"/>
      </w:pPr>
      <w:r>
        <w:t>to whom a campaign expenditure is paid.</w:t>
      </w:r>
    </w:p>
    <w:p w:rsidR="00920EF5" w:rsidRDefault="00A90210" w14:paraId="00000475" w14:textId="77777777">
      <w:pPr>
        <w:ind w:firstLine="0"/>
        <w:rPr>
          <w:i/>
        </w:rPr>
      </w:pPr>
      <w:r>
        <w:rPr>
          <w:i/>
        </w:rPr>
        <w:t>(As added by IUSG.21-22-4, SEC. 6, 1/1/22.)</w:t>
      </w:r>
    </w:p>
    <w:p w:rsidR="00920EF5" w:rsidRDefault="00920EF5" w14:paraId="00000476" w14:textId="77777777">
      <w:pPr>
        <w:ind w:firstLine="0"/>
      </w:pPr>
    </w:p>
    <w:p w:rsidR="00920EF5" w:rsidRDefault="00A90210" w14:paraId="00000477" w14:textId="77777777">
      <w:pPr>
        <w:pStyle w:val="Heading3"/>
      </w:pPr>
      <w:bookmarkStart w:name="_btupn9mgj5fm" w:colFirst="0" w:colLast="0" w:id="351"/>
      <w:bookmarkStart w:name="_Toc148916186" w:id="352"/>
      <w:bookmarkStart w:name="_Toc152228666" w:id="353"/>
      <w:bookmarkEnd w:id="351"/>
      <w:r>
        <w:t>R.B. § 3-6-1</w:t>
      </w:r>
      <w:r>
        <w:tab/>
      </w:r>
      <w:r>
        <w:tab/>
      </w:r>
      <w:r>
        <w:t>Public Financing of Campaign Expenditures</w:t>
      </w:r>
      <w:bookmarkEnd w:id="352"/>
      <w:bookmarkEnd w:id="353"/>
    </w:p>
    <w:p w:rsidR="00920EF5" w:rsidRDefault="00A90210" w14:paraId="00000478" w14:textId="77777777">
      <w:r w:rsidRPr="1EDAC87E" w:rsidR="00A90210">
        <w:rPr>
          <w:lang w:val="en-US"/>
        </w:rPr>
        <w:t xml:space="preserve">Sec. 1. (a) This section applies to spring general elections as </w:t>
      </w:r>
      <w:r w:rsidRPr="1EDAC87E" w:rsidR="00A90210">
        <w:rPr>
          <w:lang w:val="en-US"/>
        </w:rPr>
        <w:t>established</w:t>
      </w:r>
      <w:r w:rsidRPr="1EDAC87E" w:rsidR="00A90210">
        <w:rPr>
          <w:lang w:val="en-US"/>
        </w:rPr>
        <w:t xml:space="preserve"> in </w:t>
      </w:r>
      <w:hyperlink w:anchor="_71q88gpeflkx">
        <w:r w:rsidRPr="1EDAC87E" w:rsidR="00A90210">
          <w:rPr>
            <w:color w:val="1155CC"/>
            <w:u w:val="single"/>
            <w:lang w:val="en-US"/>
          </w:rPr>
          <w:t>R.B. § 3-3-2(b)</w:t>
        </w:r>
      </w:hyperlink>
      <w:r w:rsidRPr="1EDAC87E" w:rsidR="00A90210">
        <w:rPr>
          <w:lang w:val="en-US"/>
        </w:rPr>
        <w:t>.</w:t>
      </w:r>
    </w:p>
    <w:p w:rsidR="00920EF5" w:rsidRDefault="00A90210" w14:paraId="00000479" w14:textId="77777777">
      <w:r>
        <w:t>(b) As used in this section:</w:t>
      </w:r>
    </w:p>
    <w:p w:rsidR="00920EF5" w:rsidRDefault="00A90210" w14:paraId="0000047A" w14:textId="77777777">
      <w:pPr>
        <w:ind w:left="720" w:firstLine="0"/>
      </w:pPr>
      <w:r w:rsidRPr="1EDAC87E" w:rsidR="00A90210">
        <w:rPr>
          <w:lang w:val="en-US"/>
        </w:rPr>
        <w:t xml:space="preserve">(1) “Campaign expenditure” has the meaning </w:t>
      </w:r>
      <w:r w:rsidRPr="1EDAC87E" w:rsidR="00A90210">
        <w:rPr>
          <w:lang w:val="en-US"/>
        </w:rPr>
        <w:t>set forth in</w:t>
      </w:r>
      <w:r w:rsidRPr="1EDAC87E" w:rsidR="00A90210">
        <w:rPr>
          <w:lang w:val="en-US"/>
        </w:rPr>
        <w:t xml:space="preserve"> </w:t>
      </w:r>
      <w:hyperlink w:anchor="_n90hvwqlciiv">
        <w:r w:rsidRPr="1EDAC87E" w:rsidR="00A90210">
          <w:rPr>
            <w:color w:val="1155CC"/>
            <w:u w:val="single"/>
            <w:lang w:val="en-US"/>
          </w:rPr>
          <w:t>R.B. § 3-6-0.1</w:t>
        </w:r>
      </w:hyperlink>
      <w:r w:rsidRPr="1EDAC87E" w:rsidR="00A90210">
        <w:rPr>
          <w:lang w:val="en-US"/>
        </w:rPr>
        <w:t>.</w:t>
      </w:r>
    </w:p>
    <w:p w:rsidR="00920EF5" w:rsidRDefault="00A90210" w14:paraId="0000047B" w14:textId="77777777">
      <w:pPr>
        <w:ind w:left="720" w:firstLine="0"/>
      </w:pPr>
      <w:r w:rsidRPr="1EDAC87E" w:rsidR="00A90210">
        <w:rPr>
          <w:lang w:val="en-US"/>
        </w:rPr>
        <w:t xml:space="preserve">(2) “Candidate” has the meaning </w:t>
      </w:r>
      <w:r w:rsidRPr="1EDAC87E" w:rsidR="00A90210">
        <w:rPr>
          <w:lang w:val="en-US"/>
        </w:rPr>
        <w:t>set forth in</w:t>
      </w:r>
      <w:r w:rsidRPr="1EDAC87E" w:rsidR="00A90210">
        <w:rPr>
          <w:lang w:val="en-US"/>
        </w:rPr>
        <w:t xml:space="preserve"> </w:t>
      </w:r>
      <w:hyperlink w:anchor="_hd1tibt0dod9">
        <w:r w:rsidRPr="1EDAC87E" w:rsidR="00A90210">
          <w:rPr>
            <w:color w:val="1155CC"/>
            <w:u w:val="single"/>
            <w:lang w:val="en-US"/>
          </w:rPr>
          <w:t>R.B. § 3-3-1(e)</w:t>
        </w:r>
      </w:hyperlink>
      <w:r w:rsidRPr="1EDAC87E" w:rsidR="00A90210">
        <w:rPr>
          <w:lang w:val="en-US"/>
        </w:rPr>
        <w:t>.</w:t>
      </w:r>
    </w:p>
    <w:p w:rsidR="00920EF5" w:rsidRDefault="00A90210" w14:paraId="0000047C" w14:textId="77777777">
      <w:pPr>
        <w:ind w:left="720" w:firstLine="0"/>
      </w:pPr>
      <w:r w:rsidRPr="1EDAC87E" w:rsidR="00A90210">
        <w:rPr>
          <w:lang w:val="en-US"/>
        </w:rPr>
        <w:t xml:space="preserve">(3) “Ticket” means a pair of candidates, one for student body president and one for student body vice president, that has </w:t>
      </w:r>
      <w:r w:rsidRPr="1EDAC87E" w:rsidR="00A90210">
        <w:rPr>
          <w:lang w:val="en-US"/>
        </w:rPr>
        <w:t>timely</w:t>
      </w:r>
      <w:r w:rsidRPr="1EDAC87E" w:rsidR="00A90210">
        <w:rPr>
          <w:lang w:val="en-US"/>
        </w:rPr>
        <w:t xml:space="preserve"> and properly filed to run jointly for election.</w:t>
      </w:r>
    </w:p>
    <w:p w:rsidR="00920EF5" w:rsidRDefault="00A90210" w14:paraId="0000047D" w14:textId="685F7145">
      <w:r w:rsidRPr="1EDAC87E" w:rsidR="00A90210">
        <w:rPr>
          <w:lang w:val="en-US"/>
        </w:rPr>
        <w:t>(c) The election financing fund is established within the IU account for the purpose of financing campaign expenditures by tickets.</w:t>
      </w:r>
      <w:r w:rsidRPr="1EDAC87E" w:rsidR="00A90210">
        <w:rPr>
          <w:lang w:val="en-US"/>
        </w:rPr>
        <w:t xml:space="preserve"> Money may only be drawn from the fund by the authority of</w:t>
      </w:r>
      <w:r w:rsidRPr="1EDAC87E" w:rsidR="45BF48B7">
        <w:rPr>
          <w:lang w:val="en-US"/>
        </w:rPr>
        <w:t xml:space="preserve"> the election manager</w:t>
      </w:r>
      <w:r w:rsidRPr="1EDAC87E" w:rsidR="00A90210">
        <w:rPr>
          <w:lang w:val="en-US"/>
        </w:rPr>
        <w:t>.</w:t>
      </w:r>
    </w:p>
    <w:p w:rsidR="00920EF5" w:rsidRDefault="00A90210" w14:paraId="0000047E" w14:textId="77777777">
      <w:r>
        <w:t>(d) The fund consists of appropriations to the sub-fund.</w:t>
      </w:r>
    </w:p>
    <w:p w:rsidR="00920EF5" w:rsidP="1EDAC87E" w:rsidRDefault="00A90210" w14:paraId="0000047F" w14:textId="77777777">
      <w:pPr>
        <w:rPr>
          <w:lang w:val="en-US"/>
        </w:rPr>
      </w:pPr>
      <w:r w:rsidRPr="1EDAC87E" w:rsidR="00A90210">
        <w:rPr>
          <w:lang w:val="en-US"/>
        </w:rPr>
        <w:t>(e) The money in the fund is continuously appropriated from the fund for the purposes of this section.</w:t>
      </w:r>
    </w:p>
    <w:p w:rsidR="00920EF5" w:rsidRDefault="00A90210" w14:paraId="00000480" w14:textId="77777777">
      <w:r w:rsidRPr="1EDAC87E" w:rsidR="00A90210">
        <w:rPr>
          <w:lang w:val="en-US"/>
        </w:rPr>
        <w:t xml:space="preserve">(f) The money in the fund may only be </w:t>
      </w:r>
      <w:r w:rsidRPr="1EDAC87E" w:rsidR="00A90210">
        <w:rPr>
          <w:lang w:val="en-US"/>
        </w:rPr>
        <w:t>expended</w:t>
      </w:r>
      <w:r w:rsidRPr="1EDAC87E" w:rsidR="00A90210">
        <w:rPr>
          <w:lang w:val="en-US"/>
        </w:rPr>
        <w:t xml:space="preserve"> for the purposes of:</w:t>
      </w:r>
    </w:p>
    <w:p w:rsidR="00920EF5" w:rsidRDefault="00A90210" w14:paraId="00000481" w14:textId="77777777">
      <w:pPr>
        <w:ind w:left="720" w:firstLine="0"/>
      </w:pPr>
      <w:r>
        <w:t>(1) paying for; or</w:t>
      </w:r>
    </w:p>
    <w:p w:rsidR="00920EF5" w:rsidRDefault="00A90210" w14:paraId="00000482" w14:textId="77777777">
      <w:pPr>
        <w:ind w:left="720" w:firstLine="0"/>
      </w:pPr>
      <w:r>
        <w:t xml:space="preserve">(2) </w:t>
      </w:r>
      <w:proofErr w:type="gramStart"/>
      <w:r>
        <w:t>reimbursing;</w:t>
      </w:r>
      <w:proofErr w:type="gramEnd"/>
    </w:p>
    <w:p w:rsidR="00920EF5" w:rsidRDefault="00A90210" w14:paraId="00000483" w14:textId="77777777">
      <w:pPr>
        <w:ind w:firstLine="0"/>
      </w:pPr>
      <w:r>
        <w:t>campaign expenditures incurred by tickets.</w:t>
      </w:r>
    </w:p>
    <w:p w:rsidR="00920EF5" w:rsidRDefault="00A90210" w14:paraId="00000484" w14:textId="33A8BBCA">
      <w:r>
        <w:t xml:space="preserve">(g) Subject to subdivisions (f) and (h), the </w:t>
      </w:r>
      <w:r w:rsidR="2511BB50">
        <w:t>election manager</w:t>
      </w:r>
      <w:r>
        <w:t xml:space="preserve"> shall make available to each ticket from the money in the fund the amount found by the quotient of:</w:t>
      </w:r>
    </w:p>
    <w:p w:rsidR="00920EF5" w:rsidRDefault="00A90210" w14:paraId="00000485" w14:textId="77777777">
      <w:pPr>
        <w:ind w:left="720" w:firstLine="0"/>
      </w:pPr>
      <w:r>
        <w:t>(1) the balance of the fund at the beginning of the campaign period; divided by</w:t>
      </w:r>
    </w:p>
    <w:p w:rsidR="00920EF5" w:rsidRDefault="00A90210" w14:paraId="00000486" w14:textId="77777777">
      <w:pPr>
        <w:ind w:left="720" w:firstLine="0"/>
      </w:pPr>
      <w:r w:rsidRPr="1EDAC87E" w:rsidR="00A90210">
        <w:rPr>
          <w:lang w:val="en-US"/>
        </w:rPr>
        <w:t xml:space="preserve">(2) the total number of tickets that </w:t>
      </w:r>
      <w:r w:rsidRPr="1EDAC87E" w:rsidR="00A90210">
        <w:rPr>
          <w:lang w:val="en-US"/>
        </w:rPr>
        <w:t>timely</w:t>
      </w:r>
      <w:r w:rsidRPr="1EDAC87E" w:rsidR="00A90210">
        <w:rPr>
          <w:lang w:val="en-US"/>
        </w:rPr>
        <w:t xml:space="preserve"> and properly file for candidacy for election.</w:t>
      </w:r>
    </w:p>
    <w:p w:rsidR="00920EF5" w:rsidRDefault="00A90210" w14:paraId="00000487" w14:textId="77777777">
      <w:pPr>
        <w:ind w:firstLine="0"/>
      </w:pPr>
      <w:r w:rsidRPr="1EDAC87E" w:rsidR="00A90210">
        <w:rPr>
          <w:lang w:val="en-US"/>
        </w:rPr>
        <w:t xml:space="preserve">However, this section shall not be construed to </w:t>
      </w:r>
      <w:r w:rsidRPr="1EDAC87E" w:rsidR="00A90210">
        <w:rPr>
          <w:lang w:val="en-US"/>
        </w:rPr>
        <w:t>permit</w:t>
      </w:r>
      <w:r w:rsidRPr="1EDAC87E" w:rsidR="00A90210">
        <w:rPr>
          <w:lang w:val="en-US"/>
        </w:rPr>
        <w:t xml:space="preserve"> any ticket to incur campaign expenditures </w:t>
      </w:r>
      <w:r w:rsidRPr="1EDAC87E" w:rsidR="00A90210">
        <w:rPr>
          <w:lang w:val="en-US"/>
        </w:rPr>
        <w:t>in excess of</w:t>
      </w:r>
      <w:r w:rsidRPr="1EDAC87E" w:rsidR="00A90210">
        <w:rPr>
          <w:lang w:val="en-US"/>
        </w:rPr>
        <w:t xml:space="preserve"> two thousand dollars ($2,000.00) total.</w:t>
      </w:r>
    </w:p>
    <w:p w:rsidR="00920EF5" w:rsidRDefault="00A90210" w14:paraId="00000488" w14:textId="77777777">
      <w:r w:rsidRPr="1EDAC87E" w:rsidR="00A90210">
        <w:rPr>
          <w:lang w:val="en-US"/>
        </w:rPr>
        <w:t xml:space="preserve">(h) Money in the fund shall not be used for any campaign expenditure that does not conform to the Indiana University </w:t>
      </w:r>
      <w:r w:rsidRPr="1EDAC87E" w:rsidR="00A90210">
        <w:rPr>
          <w:lang w:val="en-US"/>
        </w:rPr>
        <w:t>purchasing</w:t>
      </w:r>
      <w:r w:rsidRPr="1EDAC87E" w:rsidR="00A90210">
        <w:rPr>
          <w:lang w:val="en-US"/>
        </w:rPr>
        <w:t xml:space="preserve"> practices requirements that apply to money in the IUSG IU account.</w:t>
      </w:r>
    </w:p>
    <w:p w:rsidR="00920EF5" w:rsidRDefault="00A90210" w14:paraId="00000489" w14:textId="48ED14A6">
      <w:r w:rsidRPr="1EDAC87E" w:rsidR="00A90210">
        <w:rPr>
          <w:lang w:val="en-US"/>
        </w:rPr>
        <w:t>(</w:t>
      </w:r>
      <w:r w:rsidRPr="1EDAC87E" w:rsidR="00A90210">
        <w:rPr>
          <w:lang w:val="en-US"/>
        </w:rPr>
        <w:t>i</w:t>
      </w:r>
      <w:r w:rsidRPr="1EDAC87E" w:rsidR="00A90210">
        <w:rPr>
          <w:lang w:val="en-US"/>
        </w:rPr>
        <w:t xml:space="preserve">) The treasurer of IUSG shall </w:t>
      </w:r>
      <w:r w:rsidRPr="1EDAC87E" w:rsidR="00A90210">
        <w:rPr>
          <w:lang w:val="en-US"/>
        </w:rPr>
        <w:t>assist</w:t>
      </w:r>
      <w:r w:rsidRPr="1EDAC87E" w:rsidR="00A90210">
        <w:rPr>
          <w:lang w:val="en-US"/>
        </w:rPr>
        <w:t xml:space="preserve"> the election </w:t>
      </w:r>
      <w:r w:rsidRPr="1EDAC87E" w:rsidR="2FBC6347">
        <w:rPr>
          <w:lang w:val="en-US"/>
        </w:rPr>
        <w:t>manager</w:t>
      </w:r>
      <w:r w:rsidRPr="1EDAC87E" w:rsidR="00A90210">
        <w:rPr>
          <w:lang w:val="en-US"/>
        </w:rPr>
        <w:t xml:space="preserve"> in </w:t>
      </w:r>
      <w:r w:rsidRPr="1EDAC87E" w:rsidR="00A90210">
        <w:rPr>
          <w:lang w:val="en-US"/>
        </w:rPr>
        <w:t>determining</w:t>
      </w:r>
      <w:r w:rsidRPr="1EDAC87E" w:rsidR="00A90210">
        <w:rPr>
          <w:lang w:val="en-US"/>
        </w:rPr>
        <w:t xml:space="preserve"> what campaign expenditures may be:</w:t>
      </w:r>
    </w:p>
    <w:p w:rsidR="00920EF5" w:rsidRDefault="00A90210" w14:paraId="0000048A" w14:textId="77777777">
      <w:pPr>
        <w:ind w:left="720" w:firstLine="0"/>
      </w:pPr>
      <w:r>
        <w:t>(1) paid for; or</w:t>
      </w:r>
    </w:p>
    <w:p w:rsidR="00920EF5" w:rsidRDefault="00A90210" w14:paraId="0000048B" w14:textId="77777777">
      <w:pPr>
        <w:ind w:left="720" w:firstLine="0"/>
      </w:pPr>
      <w:r>
        <w:t xml:space="preserve">(2) </w:t>
      </w:r>
      <w:proofErr w:type="gramStart"/>
      <w:r>
        <w:t>reimbursed;</w:t>
      </w:r>
      <w:proofErr w:type="gramEnd"/>
    </w:p>
    <w:p w:rsidR="00920EF5" w:rsidRDefault="00A90210" w14:paraId="0000048C" w14:textId="00FC8B78">
      <w:pPr>
        <w:keepNext/>
        <w:ind w:firstLine="0"/>
      </w:pPr>
      <w:r>
        <w:t xml:space="preserve">under subdivision (h) on request from </w:t>
      </w:r>
      <w:r w:rsidR="28AE8B8E">
        <w:t>the election manager</w:t>
      </w:r>
      <w:r>
        <w:t>.</w:t>
      </w:r>
    </w:p>
    <w:p w:rsidR="00920EF5" w:rsidP="1EDAC87E" w:rsidRDefault="00A90210" w14:paraId="0000048D" w14:textId="136ADB4A">
      <w:pPr>
        <w:ind w:firstLine="0"/>
        <w:rPr>
          <w:i w:val="1"/>
          <w:iCs w:val="1"/>
          <w:lang w:val="en-US"/>
        </w:rPr>
      </w:pPr>
      <w:r w:rsidRPr="1EDAC87E" w:rsidR="00A90210">
        <w:rPr>
          <w:i w:val="1"/>
          <w:iCs w:val="1"/>
          <w:lang w:val="en-US"/>
        </w:rPr>
        <w:t>(As added by IUSG.20-21-20, SEC. 8, 5/10/21. Amended by IUSG.20-21-4, SEC. 7, 1/1/22; IUSG.21-22-13, SEC. 10, 6/1/</w:t>
      </w:r>
      <w:r w:rsidRPr="1EDAC87E" w:rsidR="00A90210">
        <w:rPr>
          <w:i w:val="1"/>
          <w:iCs w:val="1"/>
          <w:lang w:val="en-US"/>
        </w:rPr>
        <w:t>22</w:t>
      </w:r>
      <w:r w:rsidRPr="1EDAC87E" w:rsidR="45BD3F57">
        <w:rPr>
          <w:i w:val="1"/>
          <w:iCs w:val="1"/>
          <w:lang w:val="en-US"/>
        </w:rPr>
        <w:t>;  IUSG</w:t>
      </w:r>
      <w:r w:rsidRPr="1EDAC87E" w:rsidR="45BD3F57">
        <w:rPr>
          <w:i w:val="1"/>
          <w:iCs w:val="1"/>
          <w:lang w:val="en-US"/>
        </w:rPr>
        <w:t>.20-23-03, SEC 8, 10/13/2</w:t>
      </w:r>
      <w:r w:rsidRPr="1EDAC87E" w:rsidR="34771E26">
        <w:rPr>
          <w:i w:val="1"/>
          <w:iCs w:val="1"/>
          <w:lang w:val="en-US"/>
        </w:rPr>
        <w:t>; IUSG.20-23-03, SEC 1, 10/13/23</w:t>
      </w:r>
      <w:r w:rsidRPr="1EDAC87E" w:rsidR="00A90210">
        <w:rPr>
          <w:i w:val="1"/>
          <w:iCs w:val="1"/>
          <w:lang w:val="en-US"/>
        </w:rPr>
        <w:t>)</w:t>
      </w:r>
    </w:p>
    <w:p w:rsidR="00920EF5" w:rsidRDefault="00920EF5" w14:paraId="0000048E" w14:textId="77777777"/>
    <w:p w:rsidR="00920EF5" w:rsidRDefault="00A90210" w14:paraId="0000048F" w14:textId="77777777">
      <w:pPr>
        <w:pStyle w:val="Heading3"/>
      </w:pPr>
      <w:bookmarkStart w:name="_uwekowoiexmv" w:colFirst="0" w:colLast="0" w:id="354"/>
      <w:bookmarkStart w:name="_Toc148916187" w:id="355"/>
      <w:bookmarkStart w:name="_Toc152228667" w:id="356"/>
      <w:bookmarkEnd w:id="354"/>
      <w:r>
        <w:t>R.B. § 3-6-2</w:t>
      </w:r>
      <w:r>
        <w:tab/>
      </w:r>
      <w:r>
        <w:tab/>
      </w:r>
      <w:r>
        <w:t>Campaign Contribution Limits</w:t>
      </w:r>
      <w:bookmarkEnd w:id="355"/>
      <w:bookmarkEnd w:id="356"/>
    </w:p>
    <w:p w:rsidR="00920EF5" w:rsidRDefault="00A90210" w14:paraId="00000490" w14:textId="77777777">
      <w:r w:rsidRPr="1EDAC87E" w:rsidR="00A90210">
        <w:rPr>
          <w:lang w:val="en-US"/>
        </w:rPr>
        <w:t xml:space="preserve">Sec. 2. (a) No candidate for president or vice president shall make campaign contributions to their own ticket </w:t>
      </w:r>
      <w:r w:rsidRPr="1EDAC87E" w:rsidR="00A90210">
        <w:rPr>
          <w:lang w:val="en-US"/>
        </w:rPr>
        <w:t>in excess of</w:t>
      </w:r>
      <w:r w:rsidRPr="1EDAC87E" w:rsidR="00A90210">
        <w:rPr>
          <w:lang w:val="en-US"/>
        </w:rPr>
        <w:t xml:space="preserve"> five hundred dollars ($500.00) total.</w:t>
      </w:r>
    </w:p>
    <w:p w:rsidR="00920EF5" w:rsidP="1EDAC87E" w:rsidRDefault="00A90210" w14:paraId="00000491" w14:textId="77777777">
      <w:pPr>
        <w:rPr>
          <w:lang w:val="en-US"/>
        </w:rPr>
      </w:pPr>
      <w:r w:rsidRPr="1EDAC87E" w:rsidR="00A90210">
        <w:rPr>
          <w:lang w:val="en-US"/>
        </w:rPr>
        <w:t xml:space="preserve">(b) No candidate for representative in congress shall make campaign contributions to their own campaign </w:t>
      </w:r>
      <w:r w:rsidRPr="1EDAC87E" w:rsidR="00A90210">
        <w:rPr>
          <w:lang w:val="en-US"/>
        </w:rPr>
        <w:t>in excess of</w:t>
      </w:r>
      <w:r w:rsidRPr="1EDAC87E" w:rsidR="00A90210">
        <w:rPr>
          <w:lang w:val="en-US"/>
        </w:rPr>
        <w:t xml:space="preserve"> two hundred fifty dollars ($250.00) total.</w:t>
      </w:r>
    </w:p>
    <w:p w:rsidR="00920EF5" w:rsidRDefault="00A90210" w14:paraId="00000492" w14:textId="77777777">
      <w:r w:rsidRPr="1EDAC87E" w:rsidR="00A90210">
        <w:rPr>
          <w:lang w:val="en-US"/>
        </w:rPr>
        <w:t xml:space="preserve">(c) No candidate or ticket shall accept campaign contributions </w:t>
      </w:r>
      <w:r w:rsidRPr="1EDAC87E" w:rsidR="00A90210">
        <w:rPr>
          <w:lang w:val="en-US"/>
        </w:rPr>
        <w:t>in excess of</w:t>
      </w:r>
      <w:r w:rsidRPr="1EDAC87E" w:rsidR="00A90210">
        <w:rPr>
          <w:lang w:val="en-US"/>
        </w:rPr>
        <w:t xml:space="preserve"> one hundred dollars ($100.00) from any single entity or person who is not that candidate or a candidate for that ticket.</w:t>
      </w:r>
    </w:p>
    <w:p w:rsidR="00920EF5" w:rsidRDefault="00A90210" w14:paraId="00000493" w14:textId="77777777">
      <w:r>
        <w:t>(d) No candidate or ticket shall knowingly accept any campaign contribution from a person or entity who is not a constituent of IUSG as defined in Article I of the Constitution of the Indiana University Student Government.</w:t>
      </w:r>
    </w:p>
    <w:p w:rsidR="00920EF5" w:rsidRDefault="00A90210" w14:paraId="00000494" w14:textId="77777777">
      <w:r w:rsidRPr="1EDAC87E" w:rsidR="00A90210">
        <w:rPr>
          <w:lang w:val="en-US"/>
        </w:rPr>
        <w:t xml:space="preserve">(e) No candidate or ticket shall accept any campaign contribution later than the conclusion of the voting period as </w:t>
      </w:r>
      <w:r w:rsidRPr="1EDAC87E" w:rsidR="00A90210">
        <w:rPr>
          <w:lang w:val="en-US"/>
        </w:rPr>
        <w:t>established</w:t>
      </w:r>
      <w:r w:rsidRPr="1EDAC87E" w:rsidR="00A90210">
        <w:rPr>
          <w:lang w:val="en-US"/>
        </w:rPr>
        <w:t xml:space="preserve"> in </w:t>
      </w:r>
      <w:hyperlink w:anchor="_hd1tibt0dod9">
        <w:r w:rsidRPr="1EDAC87E" w:rsidR="00A90210">
          <w:rPr>
            <w:color w:val="1155CC"/>
            <w:u w:val="single"/>
            <w:lang w:val="en-US"/>
          </w:rPr>
          <w:t>R.B. § 3-3-1(f)</w:t>
        </w:r>
      </w:hyperlink>
      <w:r w:rsidRPr="1EDAC87E" w:rsidR="00A90210">
        <w:rPr>
          <w:lang w:val="en-US"/>
        </w:rPr>
        <w:t>.</w:t>
      </w:r>
    </w:p>
    <w:p w:rsidR="00920EF5" w:rsidRDefault="00A90210" w14:paraId="00000495" w14:textId="22A01F93">
      <w:r w:rsidRPr="1EDAC87E" w:rsidR="00A90210">
        <w:rPr>
          <w:lang w:val="en-US"/>
        </w:rPr>
        <w:t xml:space="preserve">(f) Except in case of </w:t>
      </w:r>
      <w:r w:rsidRPr="1EDAC87E" w:rsidR="00A90210">
        <w:rPr>
          <w:lang w:val="en-US"/>
        </w:rPr>
        <w:t>clear</w:t>
      </w:r>
      <w:r w:rsidRPr="1EDAC87E" w:rsidR="00A90210">
        <w:rPr>
          <w:lang w:val="en-US"/>
        </w:rPr>
        <w:t xml:space="preserve"> error by the election </w:t>
      </w:r>
      <w:r w:rsidRPr="1EDAC87E" w:rsidR="610EA3FE">
        <w:rPr>
          <w:lang w:val="en-US"/>
        </w:rPr>
        <w:t>manager</w:t>
      </w:r>
      <w:r w:rsidRPr="1EDAC87E" w:rsidR="00A90210">
        <w:rPr>
          <w:lang w:val="en-US"/>
        </w:rPr>
        <w:t xml:space="preserve">, the </w:t>
      </w:r>
      <w:r w:rsidRPr="1EDAC87E" w:rsidR="79713126">
        <w:rPr>
          <w:lang w:val="en-US"/>
        </w:rPr>
        <w:t>manager</w:t>
      </w:r>
      <w:r w:rsidRPr="1EDAC87E" w:rsidR="00A90210">
        <w:rPr>
          <w:lang w:val="en-US"/>
        </w:rPr>
        <w:t xml:space="preserve"> has the competency to </w:t>
      </w:r>
      <w:r w:rsidRPr="1EDAC87E" w:rsidR="00A90210">
        <w:rPr>
          <w:lang w:val="en-US"/>
        </w:rPr>
        <w:t>determine</w:t>
      </w:r>
      <w:r w:rsidRPr="1EDAC87E" w:rsidR="00A90210">
        <w:rPr>
          <w:lang w:val="en-US"/>
        </w:rPr>
        <w:t xml:space="preserve"> whether an amount of money </w:t>
      </w:r>
      <w:r w:rsidRPr="1EDAC87E" w:rsidR="00A90210">
        <w:rPr>
          <w:lang w:val="en-US"/>
        </w:rPr>
        <w:t>constitutes</w:t>
      </w:r>
      <w:r w:rsidRPr="1EDAC87E" w:rsidR="00A90210">
        <w:rPr>
          <w:lang w:val="en-US"/>
        </w:rPr>
        <w:t xml:space="preserve"> an accepted campaign contribution.</w:t>
      </w:r>
    </w:p>
    <w:p w:rsidR="00920EF5" w:rsidP="58F7A531" w:rsidRDefault="00A90210" w14:paraId="00000496" w14:textId="3B87BF0D">
      <w:pPr>
        <w:ind w:firstLine="0"/>
        <w:rPr>
          <w:i/>
          <w:iCs/>
        </w:rPr>
      </w:pPr>
      <w:r w:rsidRPr="58F7A531">
        <w:rPr>
          <w:i/>
          <w:iCs/>
        </w:rPr>
        <w:t>(As added by IUSG.21-22-4, SEC. 8, 1/1/22.</w:t>
      </w:r>
      <w:r w:rsidRPr="58F7A531" w:rsidR="6444732F">
        <w:rPr>
          <w:i/>
          <w:iCs/>
        </w:rPr>
        <w:t xml:space="preserve"> Amended by IUSG.20-23-03, SEC 1, 10/13/23</w:t>
      </w:r>
      <w:r w:rsidRPr="58F7A531">
        <w:rPr>
          <w:i/>
          <w:iCs/>
        </w:rPr>
        <w:t>)</w:t>
      </w:r>
    </w:p>
    <w:p w:rsidR="00920EF5" w:rsidRDefault="00920EF5" w14:paraId="00000497" w14:textId="77777777">
      <w:pPr>
        <w:ind w:firstLine="0"/>
      </w:pPr>
    </w:p>
    <w:p w:rsidR="00920EF5" w:rsidRDefault="00A90210" w14:paraId="00000498" w14:textId="77777777">
      <w:pPr>
        <w:pStyle w:val="Heading3"/>
      </w:pPr>
      <w:bookmarkStart w:name="_s5m8d5e5rm73" w:colFirst="0" w:colLast="0" w:id="357"/>
      <w:bookmarkStart w:name="_Toc148916188" w:id="358"/>
      <w:bookmarkStart w:name="_Toc152228668" w:id="359"/>
      <w:bookmarkEnd w:id="357"/>
      <w:r>
        <w:t>R.B. § 3-6-3</w:t>
      </w:r>
      <w:r>
        <w:tab/>
      </w:r>
      <w:r>
        <w:tab/>
      </w:r>
      <w:r>
        <w:t>Campaign Expenditure Limits</w:t>
      </w:r>
      <w:bookmarkEnd w:id="358"/>
      <w:bookmarkEnd w:id="359"/>
    </w:p>
    <w:p w:rsidR="00920EF5" w:rsidRDefault="00A90210" w14:paraId="00000499" w14:textId="77777777">
      <w:r>
        <w:t>Sec. 3. (a) As used in this section:</w:t>
      </w:r>
    </w:p>
    <w:p w:rsidR="00920EF5" w:rsidRDefault="00A90210" w14:paraId="0000049A" w14:textId="77777777">
      <w:pPr>
        <w:ind w:left="720" w:firstLine="0"/>
      </w:pPr>
      <w:r>
        <w:t>(1) “Total accepted campaign contributions” means the total dollar amount of all campaign contributions accepted by a candidate or ticket during the election period.</w:t>
      </w:r>
    </w:p>
    <w:p w:rsidR="00920EF5" w:rsidRDefault="00A90210" w14:paraId="0000049B" w14:textId="77777777">
      <w:pPr>
        <w:ind w:left="720" w:firstLine="0"/>
      </w:pPr>
      <w:r w:rsidRPr="1EDAC87E" w:rsidR="00A90210">
        <w:rPr>
          <w:lang w:val="en-US"/>
        </w:rPr>
        <w:t xml:space="preserve">(2) “Total campaign expenditures” means the total </w:t>
      </w:r>
      <w:r w:rsidRPr="1EDAC87E" w:rsidR="00A90210">
        <w:rPr>
          <w:lang w:val="en-US"/>
        </w:rPr>
        <w:t>fair market value</w:t>
      </w:r>
      <w:r w:rsidRPr="1EDAC87E" w:rsidR="00A90210">
        <w:rPr>
          <w:lang w:val="en-US"/>
        </w:rPr>
        <w:t xml:space="preserve"> of campaign expenditures made by a candidate or ticket during the election period. Total campaign expenditures shall be expressed as a dollar amount rounded to the nearest cent ($0.01).</w:t>
      </w:r>
    </w:p>
    <w:p w:rsidR="00920EF5" w:rsidRDefault="00A90210" w14:paraId="0000049C" w14:textId="77777777">
      <w:pPr>
        <w:ind w:left="720" w:firstLine="0"/>
      </w:pPr>
      <w:r>
        <w:t>(3) “Total public financing used” means the total value of campaign expenditures paid for using public financing. Total public financing used shall be expressed as a dollar amount rounded to the nearest cent ($0.01).</w:t>
      </w:r>
    </w:p>
    <w:p w:rsidR="00920EF5" w:rsidRDefault="00A90210" w14:paraId="0000049D" w14:textId="77777777">
      <w:r w:rsidRPr="1EDAC87E" w:rsidR="00A90210">
        <w:rPr>
          <w:lang w:val="en-US"/>
        </w:rPr>
        <w:t xml:space="preserve">(b) A candidate or ticket shall not make campaign expenditures such that its total campaign expenditures </w:t>
      </w:r>
      <w:r w:rsidRPr="1EDAC87E" w:rsidR="00A90210">
        <w:rPr>
          <w:lang w:val="en-US"/>
        </w:rPr>
        <w:t>exceeds</w:t>
      </w:r>
      <w:r w:rsidRPr="1EDAC87E" w:rsidR="00A90210">
        <w:rPr>
          <w:lang w:val="en-US"/>
        </w:rPr>
        <w:t xml:space="preserve"> the sum of:</w:t>
      </w:r>
    </w:p>
    <w:p w:rsidR="00920EF5" w:rsidRDefault="00A90210" w14:paraId="0000049E" w14:textId="77777777">
      <w:pPr>
        <w:ind w:left="720" w:firstLine="0"/>
      </w:pPr>
      <w:r>
        <w:t>(1) its total accepted campaign contributions; plus</w:t>
      </w:r>
    </w:p>
    <w:p w:rsidR="00920EF5" w:rsidRDefault="00A90210" w14:paraId="0000049F" w14:textId="77777777">
      <w:pPr>
        <w:ind w:left="720" w:firstLine="0"/>
      </w:pPr>
      <w:r>
        <w:t>(2) its total public financing used.</w:t>
      </w:r>
    </w:p>
    <w:p w:rsidR="00920EF5" w:rsidRDefault="00A90210" w14:paraId="000004A0" w14:textId="77777777">
      <w:r w:rsidRPr="1EDAC87E" w:rsidR="00A90210">
        <w:rPr>
          <w:lang w:val="en-US"/>
        </w:rPr>
        <w:t xml:space="preserve">(c) A candidate or ticket shall not make campaign expenditures such that its total campaign expenditures </w:t>
      </w:r>
      <w:r w:rsidRPr="1EDAC87E" w:rsidR="00A90210">
        <w:rPr>
          <w:lang w:val="en-US"/>
        </w:rPr>
        <w:t>exceeds</w:t>
      </w:r>
      <w:r w:rsidRPr="1EDAC87E" w:rsidR="00A90210">
        <w:rPr>
          <w:lang w:val="en-US"/>
        </w:rPr>
        <w:t xml:space="preserve"> two thousand dollars ($2,000.00).</w:t>
      </w:r>
    </w:p>
    <w:p w:rsidR="00920EF5" w:rsidRDefault="00A90210" w14:paraId="000004A1" w14:textId="77777777">
      <w:r w:rsidRPr="1EDAC87E" w:rsidR="00A90210">
        <w:rPr>
          <w:lang w:val="en-US"/>
        </w:rPr>
        <w:t xml:space="preserve">(d) A candidate or ticket shall not make any campaign expenditure later than the conclusion of the election period as </w:t>
      </w:r>
      <w:r w:rsidRPr="1EDAC87E" w:rsidR="00A90210">
        <w:rPr>
          <w:lang w:val="en-US"/>
        </w:rPr>
        <w:t>established</w:t>
      </w:r>
      <w:r w:rsidRPr="1EDAC87E" w:rsidR="00A90210">
        <w:rPr>
          <w:lang w:val="en-US"/>
        </w:rPr>
        <w:t xml:space="preserve"> in </w:t>
      </w:r>
      <w:hyperlink w:anchor="_hd1tibt0dod9">
        <w:r w:rsidRPr="1EDAC87E" w:rsidR="00A90210">
          <w:rPr>
            <w:color w:val="1155CC"/>
            <w:u w:val="single"/>
            <w:lang w:val="en-US"/>
          </w:rPr>
          <w:t>R.B. § 3-3-1(b)</w:t>
        </w:r>
      </w:hyperlink>
      <w:r w:rsidRPr="1EDAC87E" w:rsidR="00A90210">
        <w:rPr>
          <w:lang w:val="en-US"/>
        </w:rPr>
        <w:t>.</w:t>
      </w:r>
    </w:p>
    <w:p w:rsidR="00920EF5" w:rsidRDefault="00A90210" w14:paraId="000004A2" w14:textId="56159FE3">
      <w:r w:rsidRPr="1EDAC87E" w:rsidR="00A90210">
        <w:rPr>
          <w:lang w:val="en-US"/>
        </w:rPr>
        <w:t xml:space="preserve">(f) Except in case of </w:t>
      </w:r>
      <w:r w:rsidRPr="1EDAC87E" w:rsidR="00A90210">
        <w:rPr>
          <w:lang w:val="en-US"/>
        </w:rPr>
        <w:t>clear</w:t>
      </w:r>
      <w:r w:rsidRPr="1EDAC87E" w:rsidR="00A90210">
        <w:rPr>
          <w:lang w:val="en-US"/>
        </w:rPr>
        <w:t xml:space="preserve"> error by the election </w:t>
      </w:r>
      <w:r w:rsidRPr="1EDAC87E" w:rsidR="2502FDAA">
        <w:rPr>
          <w:lang w:val="en-US"/>
        </w:rPr>
        <w:t>manager</w:t>
      </w:r>
      <w:r w:rsidRPr="1EDAC87E" w:rsidR="00A90210">
        <w:rPr>
          <w:lang w:val="en-US"/>
        </w:rPr>
        <w:t xml:space="preserve">, the </w:t>
      </w:r>
      <w:r w:rsidRPr="1EDAC87E" w:rsidR="2502FDAA">
        <w:rPr>
          <w:lang w:val="en-US"/>
        </w:rPr>
        <w:t>manager</w:t>
      </w:r>
      <w:r w:rsidRPr="1EDAC87E" w:rsidR="00A90210">
        <w:rPr>
          <w:lang w:val="en-US"/>
        </w:rPr>
        <w:t xml:space="preserve"> has the competency to </w:t>
      </w:r>
      <w:r w:rsidRPr="1EDAC87E" w:rsidR="00A90210">
        <w:rPr>
          <w:lang w:val="en-US"/>
        </w:rPr>
        <w:t>determine</w:t>
      </w:r>
      <w:r w:rsidRPr="1EDAC87E" w:rsidR="00A90210">
        <w:rPr>
          <w:lang w:val="en-US"/>
        </w:rPr>
        <w:t xml:space="preserve"> whether an amount of money </w:t>
      </w:r>
      <w:r w:rsidRPr="1EDAC87E" w:rsidR="00A90210">
        <w:rPr>
          <w:lang w:val="en-US"/>
        </w:rPr>
        <w:t>constitutes</w:t>
      </w:r>
      <w:r w:rsidRPr="1EDAC87E" w:rsidR="00A90210">
        <w:rPr>
          <w:lang w:val="en-US"/>
        </w:rPr>
        <w:t xml:space="preserve"> a campaign expenditure.</w:t>
      </w:r>
    </w:p>
    <w:p w:rsidR="00920EF5" w:rsidP="12224DBC" w:rsidRDefault="00A90210" w14:paraId="000004A3" w14:textId="7601037A">
      <w:pPr>
        <w:ind w:firstLine="0"/>
        <w:rPr>
          <w:i/>
          <w:iCs/>
        </w:rPr>
      </w:pPr>
      <w:r w:rsidRPr="12224DBC">
        <w:rPr>
          <w:i/>
          <w:iCs/>
        </w:rPr>
        <w:t>(As added by IUSG.21-22-4, SEC. 9, 1/1/22.</w:t>
      </w:r>
      <w:r w:rsidRPr="12224DBC" w:rsidR="27D9C50E">
        <w:rPr>
          <w:i/>
          <w:iCs/>
        </w:rPr>
        <w:t xml:space="preserve"> Amended by IUSG.20-23-03, SEC 1, 10/13/23</w:t>
      </w:r>
      <w:r w:rsidRPr="12224DBC">
        <w:rPr>
          <w:i/>
          <w:iCs/>
        </w:rPr>
        <w:t>)</w:t>
      </w:r>
    </w:p>
    <w:p w:rsidR="00920EF5" w:rsidRDefault="00920EF5" w14:paraId="000004A4" w14:textId="77777777">
      <w:pPr>
        <w:ind w:firstLine="0"/>
      </w:pPr>
    </w:p>
    <w:p w:rsidR="00920EF5" w:rsidRDefault="00A90210" w14:paraId="000004A5" w14:textId="77777777">
      <w:pPr>
        <w:pStyle w:val="Heading3"/>
      </w:pPr>
      <w:bookmarkStart w:name="_pq0vopuqgdnx" w:colFirst="0" w:colLast="0" w:id="360"/>
      <w:bookmarkStart w:name="_Toc148916189" w:id="361"/>
      <w:bookmarkStart w:name="_Toc152228669" w:id="362"/>
      <w:bookmarkEnd w:id="360"/>
      <w:r>
        <w:t>R.B. § 3-6-4</w:t>
      </w:r>
      <w:r>
        <w:tab/>
      </w:r>
      <w:r>
        <w:tab/>
      </w:r>
      <w:r>
        <w:t>Candidate Financial Statement Contents Generally</w:t>
      </w:r>
      <w:bookmarkEnd w:id="361"/>
      <w:bookmarkEnd w:id="362"/>
    </w:p>
    <w:p w:rsidR="00920EF5" w:rsidRDefault="00A90210" w14:paraId="000004A6" w14:textId="77777777">
      <w:r>
        <w:t>Sec. 4. (a) As used in this section:</w:t>
      </w:r>
    </w:p>
    <w:p w:rsidR="00920EF5" w:rsidRDefault="00A90210" w14:paraId="000004A7" w14:textId="77777777">
      <w:pPr>
        <w:ind w:left="720" w:firstLine="0"/>
      </w:pPr>
      <w:r>
        <w:t>(1) “Primary candidate” means:</w:t>
      </w:r>
    </w:p>
    <w:p w:rsidR="00920EF5" w:rsidRDefault="00A90210" w14:paraId="000004A8" w14:textId="77777777">
      <w:pPr>
        <w:ind w:left="1080" w:firstLine="0"/>
      </w:pPr>
      <w:r>
        <w:t>(A) a ticket’s candidate for president; or</w:t>
      </w:r>
    </w:p>
    <w:p w:rsidR="00920EF5" w:rsidRDefault="00A90210" w14:paraId="000004A9" w14:textId="77777777">
      <w:pPr>
        <w:ind w:left="1080" w:firstLine="0"/>
      </w:pPr>
      <w:r>
        <w:t>(B) a candidate for representative in congress.</w:t>
      </w:r>
    </w:p>
    <w:p w:rsidR="00920EF5" w:rsidRDefault="00A90210" w14:paraId="000004AA" w14:textId="77777777">
      <w:pPr>
        <w:ind w:left="720" w:firstLine="0"/>
      </w:pPr>
      <w:r w:rsidRPr="1EDAC87E" w:rsidR="00A90210">
        <w:rPr>
          <w:lang w:val="en-US"/>
        </w:rPr>
        <w:t xml:space="preserve">(2) “Reporting period” means the </w:t>
      </w:r>
      <w:r w:rsidRPr="1EDAC87E" w:rsidR="00A90210">
        <w:rPr>
          <w:lang w:val="en-US"/>
        </w:rPr>
        <w:t>period of time</w:t>
      </w:r>
      <w:r w:rsidRPr="1EDAC87E" w:rsidR="00A90210">
        <w:rPr>
          <w:lang w:val="en-US"/>
        </w:rPr>
        <w:t xml:space="preserve"> that a financial statement is </w:t>
      </w:r>
      <w:r w:rsidRPr="1EDAC87E" w:rsidR="00A90210">
        <w:rPr>
          <w:lang w:val="en-US"/>
        </w:rPr>
        <w:t>required</w:t>
      </w:r>
      <w:r w:rsidRPr="1EDAC87E" w:rsidR="00A90210">
        <w:rPr>
          <w:lang w:val="en-US"/>
        </w:rPr>
        <w:t xml:space="preserve"> to cover under section 5 or section 6 of this article.</w:t>
      </w:r>
    </w:p>
    <w:p w:rsidR="00920EF5" w:rsidRDefault="00A90210" w14:paraId="000004AB" w14:textId="77777777">
      <w:r>
        <w:t>(b) A financial statement required under section 5 or section 6 of this article must be signed, physically or electronically, by the primary candidate and must include the following information for the reporting period:</w:t>
      </w:r>
    </w:p>
    <w:p w:rsidR="00920EF5" w:rsidRDefault="00A90210" w14:paraId="000004AC" w14:textId="77777777">
      <w:pPr>
        <w:ind w:left="720" w:firstLine="0"/>
      </w:pPr>
      <w:r>
        <w:t>(1) an itemized list of all accepted campaign contributions, including for each accepted campaign contribution:</w:t>
      </w:r>
    </w:p>
    <w:p w:rsidR="00920EF5" w:rsidRDefault="00A90210" w14:paraId="000004AD" w14:textId="77777777">
      <w:pPr>
        <w:ind w:left="1080" w:firstLine="0"/>
      </w:pPr>
      <w:r>
        <w:t xml:space="preserve">(A) the dollar value of the </w:t>
      </w:r>
      <w:proofErr w:type="gramStart"/>
      <w:r>
        <w:t>contribution;</w:t>
      </w:r>
      <w:proofErr w:type="gramEnd"/>
    </w:p>
    <w:p w:rsidR="00920EF5" w:rsidRDefault="00A90210" w14:paraId="000004AE" w14:textId="77777777">
      <w:pPr>
        <w:ind w:left="1080" w:firstLine="0"/>
      </w:pPr>
      <w:r>
        <w:t>(B) the date the contribution was received; and</w:t>
      </w:r>
    </w:p>
    <w:p w:rsidR="00920EF5" w:rsidRDefault="00A90210" w14:paraId="000004AF" w14:textId="77777777">
      <w:pPr>
        <w:ind w:left="1080" w:firstLine="0"/>
      </w:pPr>
      <w:r>
        <w:t xml:space="preserve">(C) the name of the </w:t>
      </w:r>
      <w:proofErr w:type="gramStart"/>
      <w:r>
        <w:t>donor;</w:t>
      </w:r>
      <w:proofErr w:type="gramEnd"/>
    </w:p>
    <w:p w:rsidR="00920EF5" w:rsidRDefault="00A90210" w14:paraId="000004B0" w14:textId="77777777">
      <w:pPr>
        <w:ind w:left="720" w:firstLine="0"/>
      </w:pPr>
      <w:r>
        <w:t xml:space="preserve">(2) the total dollar value of all accepted campaign </w:t>
      </w:r>
      <w:proofErr w:type="gramStart"/>
      <w:r>
        <w:t>contributions;</w:t>
      </w:r>
      <w:proofErr w:type="gramEnd"/>
    </w:p>
    <w:p w:rsidR="00920EF5" w:rsidRDefault="00A90210" w14:paraId="000004B1" w14:textId="77777777">
      <w:pPr>
        <w:ind w:left="720" w:firstLine="0"/>
      </w:pPr>
      <w:r>
        <w:t>(3) an itemized list of all campaign expenditures, including for each campaign expenditure:</w:t>
      </w:r>
    </w:p>
    <w:p w:rsidR="00920EF5" w:rsidRDefault="00A90210" w14:paraId="000004B2" w14:textId="77777777">
      <w:pPr>
        <w:ind w:left="1080" w:firstLine="0"/>
      </w:pPr>
      <w:r w:rsidRPr="1EDAC87E" w:rsidR="00A90210">
        <w:rPr>
          <w:lang w:val="en-US"/>
        </w:rPr>
        <w:t xml:space="preserve">(A) the </w:t>
      </w:r>
      <w:r w:rsidRPr="1EDAC87E" w:rsidR="00A90210">
        <w:rPr>
          <w:lang w:val="en-US"/>
        </w:rPr>
        <w:t>fair market value</w:t>
      </w:r>
      <w:r w:rsidRPr="1EDAC87E" w:rsidR="00A90210">
        <w:rPr>
          <w:lang w:val="en-US"/>
        </w:rPr>
        <w:t xml:space="preserve"> of the </w:t>
      </w:r>
      <w:r w:rsidRPr="1EDAC87E" w:rsidR="00A90210">
        <w:rPr>
          <w:lang w:val="en-US"/>
        </w:rPr>
        <w:t>expenditure;</w:t>
      </w:r>
    </w:p>
    <w:p w:rsidR="00920EF5" w:rsidRDefault="00A90210" w14:paraId="000004B3" w14:textId="77777777">
      <w:pPr>
        <w:ind w:left="1080" w:firstLine="0"/>
      </w:pPr>
      <w:r w:rsidRPr="1EDAC87E" w:rsidR="00A90210">
        <w:rPr>
          <w:lang w:val="en-US"/>
        </w:rPr>
        <w:t xml:space="preserve">(B) the good or service </w:t>
      </w:r>
      <w:r w:rsidRPr="1EDAC87E" w:rsidR="00A90210">
        <w:rPr>
          <w:lang w:val="en-US"/>
        </w:rPr>
        <w:t>purchased</w:t>
      </w:r>
      <w:r w:rsidRPr="1EDAC87E" w:rsidR="00A90210">
        <w:rPr>
          <w:lang w:val="en-US"/>
        </w:rPr>
        <w:t>;</w:t>
      </w:r>
    </w:p>
    <w:p w:rsidR="00920EF5" w:rsidRDefault="00A90210" w14:paraId="000004B4" w14:textId="77777777">
      <w:pPr>
        <w:ind w:left="1080" w:firstLine="0"/>
      </w:pPr>
      <w:r>
        <w:t xml:space="preserve">(C) the date the expenditure was </w:t>
      </w:r>
      <w:proofErr w:type="gramStart"/>
      <w:r>
        <w:t>made;</w:t>
      </w:r>
      <w:proofErr w:type="gramEnd"/>
    </w:p>
    <w:p w:rsidR="00920EF5" w:rsidRDefault="00A90210" w14:paraId="000004B5" w14:textId="77777777">
      <w:pPr>
        <w:ind w:left="1080" w:firstLine="0"/>
        <w:rPr>
          <w:strike/>
        </w:rPr>
      </w:pPr>
      <w:r>
        <w:t xml:space="preserve">(D) a receipt for the </w:t>
      </w:r>
      <w:proofErr w:type="gramStart"/>
      <w:r>
        <w:t>purchase;</w:t>
      </w:r>
      <w:proofErr w:type="gramEnd"/>
    </w:p>
    <w:p w:rsidR="00920EF5" w:rsidRDefault="00A90210" w14:paraId="000004B6" w14:textId="77777777">
      <w:pPr>
        <w:ind w:left="1080" w:firstLine="0"/>
      </w:pPr>
      <w:r>
        <w:t>(E) the name of the vendor; and</w:t>
      </w:r>
    </w:p>
    <w:p w:rsidR="00920EF5" w:rsidP="1EDAC87E" w:rsidRDefault="00A90210" w14:paraId="000004B7" w14:textId="77777777">
      <w:pPr>
        <w:ind w:left="1080" w:firstLine="0"/>
        <w:rPr>
          <w:strike w:val="1"/>
          <w:lang w:val="en-US"/>
        </w:rPr>
      </w:pPr>
      <w:r w:rsidRPr="1EDAC87E" w:rsidR="00A90210">
        <w:rPr>
          <w:lang w:val="en-US"/>
        </w:rPr>
        <w:t xml:space="preserve">(F) a statement </w:t>
      </w:r>
      <w:r w:rsidRPr="1EDAC87E" w:rsidR="00A90210">
        <w:rPr>
          <w:lang w:val="en-US"/>
        </w:rPr>
        <w:t>indicating</w:t>
      </w:r>
      <w:r w:rsidRPr="1EDAC87E" w:rsidR="00A90210">
        <w:rPr>
          <w:lang w:val="en-US"/>
        </w:rPr>
        <w:t xml:space="preserve"> whether the expenditure was paid for using public </w:t>
      </w:r>
      <w:r w:rsidRPr="1EDAC87E" w:rsidR="00A90210">
        <w:rPr>
          <w:lang w:val="en-US"/>
        </w:rPr>
        <w:t>financing;</w:t>
      </w:r>
    </w:p>
    <w:p w:rsidR="00920EF5" w:rsidRDefault="00A90210" w14:paraId="000004B8" w14:textId="77777777">
      <w:pPr>
        <w:ind w:left="720" w:firstLine="0"/>
      </w:pPr>
      <w:r w:rsidRPr="1EDAC87E" w:rsidR="00A90210">
        <w:rPr>
          <w:lang w:val="en-US"/>
        </w:rPr>
        <w:t xml:space="preserve">(4) the total </w:t>
      </w:r>
      <w:r w:rsidRPr="1EDAC87E" w:rsidR="00A90210">
        <w:rPr>
          <w:lang w:val="en-US"/>
        </w:rPr>
        <w:t>fair market value</w:t>
      </w:r>
      <w:r w:rsidRPr="1EDAC87E" w:rsidR="00A90210">
        <w:rPr>
          <w:lang w:val="en-US"/>
        </w:rPr>
        <w:t xml:space="preserve"> of all campaign expenditures; and</w:t>
      </w:r>
    </w:p>
    <w:p w:rsidR="00920EF5" w:rsidRDefault="00A90210" w14:paraId="000004B9" w14:textId="77777777">
      <w:pPr>
        <w:ind w:left="720" w:firstLine="0"/>
      </w:pPr>
      <w:r>
        <w:t>(5) the total value of campaign expenditures paid for using public financing.</w:t>
      </w:r>
    </w:p>
    <w:p w:rsidR="00920EF5" w:rsidRDefault="00A90210" w14:paraId="000004BA" w14:textId="77777777">
      <w:pPr>
        <w:ind w:firstLine="0"/>
        <w:rPr>
          <w:i/>
        </w:rPr>
      </w:pPr>
      <w:r>
        <w:rPr>
          <w:i/>
        </w:rPr>
        <w:t>(As added by IUSG.21-22-4, SEC. 10, 1/1/22.)</w:t>
      </w:r>
    </w:p>
    <w:p w:rsidR="00920EF5" w:rsidRDefault="00920EF5" w14:paraId="000004BB" w14:textId="77777777">
      <w:pPr>
        <w:ind w:firstLine="0"/>
      </w:pPr>
    </w:p>
    <w:p w:rsidR="00920EF5" w:rsidRDefault="00A90210" w14:paraId="000004BC" w14:textId="77777777">
      <w:pPr>
        <w:pStyle w:val="Heading3"/>
      </w:pPr>
      <w:bookmarkStart w:name="_hb7zw8nj1u2n" w:colFirst="0" w:colLast="0" w:id="363"/>
      <w:bookmarkStart w:name="_Toc148916190" w:id="364"/>
      <w:bookmarkStart w:name="_Toc152228670" w:id="365"/>
      <w:bookmarkEnd w:id="363"/>
      <w:r>
        <w:t>R.B. § 3-6-5</w:t>
      </w:r>
      <w:r>
        <w:tab/>
      </w:r>
      <w:r>
        <w:tab/>
      </w:r>
      <w:r>
        <w:t>Executive Election Intermediate Financial Statement</w:t>
      </w:r>
      <w:bookmarkEnd w:id="364"/>
      <w:bookmarkEnd w:id="365"/>
    </w:p>
    <w:p w:rsidR="00920EF5" w:rsidRDefault="00A90210" w14:paraId="000004BD" w14:textId="77777777">
      <w:r w:rsidRPr="1EDAC87E" w:rsidR="00A90210">
        <w:rPr>
          <w:lang w:val="en-US"/>
        </w:rPr>
        <w:t xml:space="preserve">Sec. 5. (a) This section applies to all spring general elections as </w:t>
      </w:r>
      <w:r w:rsidRPr="1EDAC87E" w:rsidR="00A90210">
        <w:rPr>
          <w:lang w:val="en-US"/>
        </w:rPr>
        <w:t>established</w:t>
      </w:r>
      <w:r w:rsidRPr="1EDAC87E" w:rsidR="00A90210">
        <w:rPr>
          <w:lang w:val="en-US"/>
        </w:rPr>
        <w:t xml:space="preserve"> under </w:t>
      </w:r>
      <w:hyperlink w:anchor="_71q88gpeflkx">
        <w:r w:rsidRPr="1EDAC87E" w:rsidR="00A90210">
          <w:rPr>
            <w:color w:val="1155CC"/>
            <w:u w:val="single"/>
            <w:lang w:val="en-US"/>
          </w:rPr>
          <w:t>R.B. § 3-3-2(b)</w:t>
        </w:r>
      </w:hyperlink>
      <w:r w:rsidRPr="1EDAC87E" w:rsidR="00A90210">
        <w:rPr>
          <w:lang w:val="en-US"/>
        </w:rPr>
        <w:t>.</w:t>
      </w:r>
    </w:p>
    <w:p w:rsidR="00920EF5" w:rsidRDefault="00A90210" w14:paraId="000004BE" w14:textId="00079D46">
      <w:r w:rsidRPr="1EDAC87E" w:rsidR="00A90210">
        <w:rPr>
          <w:lang w:val="en-US"/>
        </w:rPr>
        <w:t xml:space="preserve">(b) No later than 11:59 p.m. ET on the date occurring seven (7) days before the first day of the voting period, each ticket shall </w:t>
      </w:r>
      <w:r w:rsidRPr="1EDAC87E" w:rsidR="00A90210">
        <w:rPr>
          <w:lang w:val="en-US"/>
        </w:rPr>
        <w:t>submit</w:t>
      </w:r>
      <w:r w:rsidRPr="1EDAC87E" w:rsidR="00A90210">
        <w:rPr>
          <w:lang w:val="en-US"/>
        </w:rPr>
        <w:t xml:space="preserve"> to the election </w:t>
      </w:r>
      <w:r w:rsidRPr="1EDAC87E" w:rsidR="7238CF00">
        <w:rPr>
          <w:lang w:val="en-US"/>
        </w:rPr>
        <w:t>manager</w:t>
      </w:r>
      <w:r w:rsidRPr="1EDAC87E" w:rsidR="00A90210">
        <w:rPr>
          <w:lang w:val="en-US"/>
        </w:rPr>
        <w:t xml:space="preserve"> an intermediate financial statement that conforms to section 4 of this article. The reporting period for the intermediate financial statement is the period of </w:t>
      </w:r>
      <w:r w:rsidRPr="1EDAC87E" w:rsidR="00A90210">
        <w:rPr>
          <w:lang w:val="en-US"/>
        </w:rPr>
        <w:t>time  ending</w:t>
      </w:r>
      <w:r w:rsidRPr="1EDAC87E" w:rsidR="00A90210">
        <w:rPr>
          <w:lang w:val="en-US"/>
        </w:rPr>
        <w:t xml:space="preserve"> at 11:59 p.m. ET on the date occurring ten (10) days before the first day of the voting period.</w:t>
      </w:r>
    </w:p>
    <w:p w:rsidR="00920EF5" w:rsidRDefault="00A90210" w14:paraId="000004BF" w14:textId="57DD6E69">
      <w:r>
        <w:t xml:space="preserve">(c) No later than the all-candidate meeting, the </w:t>
      </w:r>
      <w:r w:rsidR="04E8600B">
        <w:t>manager</w:t>
      </w:r>
      <w:r>
        <w:t xml:space="preserve"> shall produce and distribute to all tickets a suggested template for the intermediate financial statement.</w:t>
      </w:r>
    </w:p>
    <w:p w:rsidR="00920EF5" w:rsidP="58F7A531" w:rsidRDefault="00A90210" w14:paraId="000004C0" w14:textId="7DF3F047">
      <w:pPr>
        <w:ind w:firstLine="0"/>
        <w:rPr>
          <w:i/>
          <w:iCs/>
        </w:rPr>
      </w:pPr>
      <w:r w:rsidRPr="58F7A531">
        <w:rPr>
          <w:i/>
          <w:iCs/>
        </w:rPr>
        <w:t>(As added by IUSG.21-22-4, SEC. 11, 1/1/22.</w:t>
      </w:r>
      <w:r w:rsidRPr="58F7A531" w:rsidR="6B938EC7">
        <w:rPr>
          <w:i/>
          <w:iCs/>
        </w:rPr>
        <w:t xml:space="preserve"> Amended by IUSG.20-23-03, SEC 1, 10/13/23</w:t>
      </w:r>
      <w:r w:rsidRPr="58F7A531">
        <w:rPr>
          <w:i/>
          <w:iCs/>
        </w:rPr>
        <w:t>)</w:t>
      </w:r>
    </w:p>
    <w:p w:rsidR="00920EF5" w:rsidRDefault="00920EF5" w14:paraId="000004C1" w14:textId="77777777">
      <w:pPr>
        <w:ind w:firstLine="0"/>
      </w:pPr>
    </w:p>
    <w:p w:rsidR="00920EF5" w:rsidRDefault="00A90210" w14:paraId="000004C2" w14:textId="77777777">
      <w:pPr>
        <w:pStyle w:val="Heading3"/>
      </w:pPr>
      <w:bookmarkStart w:name="_rid9ej8gawno" w:colFirst="0" w:colLast="0" w:id="366"/>
      <w:bookmarkStart w:name="_Toc148916191" w:id="367"/>
      <w:bookmarkStart w:name="_Toc152228671" w:id="368"/>
      <w:bookmarkEnd w:id="366"/>
      <w:r>
        <w:t>R.B. § 3-6-6</w:t>
      </w:r>
      <w:r>
        <w:tab/>
      </w:r>
      <w:r>
        <w:tab/>
      </w:r>
      <w:r>
        <w:t>Final Financial Statement</w:t>
      </w:r>
      <w:bookmarkEnd w:id="367"/>
      <w:bookmarkEnd w:id="368"/>
    </w:p>
    <w:p w:rsidR="00920EF5" w:rsidRDefault="00A90210" w14:paraId="000004C3" w14:textId="77777777">
      <w:r w:rsidRPr="1EDAC87E" w:rsidR="00A90210">
        <w:rPr>
          <w:lang w:val="en-US"/>
        </w:rPr>
        <w:t xml:space="preserve">Sec. 6. (a) This section applies to all general elections as </w:t>
      </w:r>
      <w:r w:rsidRPr="1EDAC87E" w:rsidR="00A90210">
        <w:rPr>
          <w:lang w:val="en-US"/>
        </w:rPr>
        <w:t>established</w:t>
      </w:r>
      <w:r w:rsidRPr="1EDAC87E" w:rsidR="00A90210">
        <w:rPr>
          <w:lang w:val="en-US"/>
        </w:rPr>
        <w:t xml:space="preserve"> under </w:t>
      </w:r>
      <w:hyperlink w:anchor="_71q88gpeflkx">
        <w:r w:rsidRPr="1EDAC87E" w:rsidR="00A90210">
          <w:rPr>
            <w:color w:val="1155CC"/>
            <w:u w:val="single"/>
            <w:lang w:val="en-US"/>
          </w:rPr>
          <w:t>R.B. § 3-3-2</w:t>
        </w:r>
      </w:hyperlink>
      <w:r w:rsidRPr="1EDAC87E" w:rsidR="00A90210">
        <w:rPr>
          <w:lang w:val="en-US"/>
        </w:rPr>
        <w:t>.</w:t>
      </w:r>
    </w:p>
    <w:p w:rsidR="00920EF5" w:rsidRDefault="00A90210" w14:paraId="000004C4" w14:textId="77777777">
      <w:r>
        <w:t>(b) As used in this section, “ticket” includes candidate for representative in congress.</w:t>
      </w:r>
    </w:p>
    <w:p w:rsidR="00920EF5" w:rsidRDefault="00A90210" w14:paraId="000004C5" w14:textId="3B31DB07">
      <w:r w:rsidRPr="1EDAC87E" w:rsidR="00A90210">
        <w:rPr>
          <w:lang w:val="en-US"/>
        </w:rPr>
        <w:t xml:space="preserve">(c) No later than seventy-two (72) hours after the conclusion of the voting period, each ticket shall </w:t>
      </w:r>
      <w:r w:rsidRPr="1EDAC87E" w:rsidR="00A90210">
        <w:rPr>
          <w:lang w:val="en-US"/>
        </w:rPr>
        <w:t>submit</w:t>
      </w:r>
      <w:r w:rsidRPr="1EDAC87E" w:rsidR="00A90210">
        <w:rPr>
          <w:lang w:val="en-US"/>
        </w:rPr>
        <w:t xml:space="preserve"> to the election </w:t>
      </w:r>
      <w:r w:rsidRPr="1EDAC87E" w:rsidR="1FF301EA">
        <w:rPr>
          <w:lang w:val="en-US"/>
        </w:rPr>
        <w:t>manager</w:t>
      </w:r>
      <w:r w:rsidRPr="1EDAC87E" w:rsidR="00A90210">
        <w:rPr>
          <w:lang w:val="en-US"/>
        </w:rPr>
        <w:t xml:space="preserve"> a cumulative final financial statement that conforms to section 4 of this article. The reporting period for the final financial statement is the </w:t>
      </w:r>
      <w:r w:rsidRPr="1EDAC87E" w:rsidR="00A90210">
        <w:rPr>
          <w:lang w:val="en-US"/>
        </w:rPr>
        <w:t>period of time</w:t>
      </w:r>
      <w:r w:rsidRPr="1EDAC87E" w:rsidR="00A90210">
        <w:rPr>
          <w:lang w:val="en-US"/>
        </w:rPr>
        <w:t xml:space="preserve"> ending at 11:59 p.m. ET on the date occurring two (2) days after the second day of the voting period.</w:t>
      </w:r>
    </w:p>
    <w:p w:rsidR="00920EF5" w:rsidRDefault="00A90210" w14:paraId="000004C6" w14:textId="68EF9A9F">
      <w:r>
        <w:t xml:space="preserve">(d) No later than the all-candidate meeting, the </w:t>
      </w:r>
      <w:r w:rsidR="00560D21">
        <w:t>manager</w:t>
      </w:r>
      <w:r>
        <w:t xml:space="preserve"> shall produce and distribute to all tickets a suggested template for the final financial statement.</w:t>
      </w:r>
    </w:p>
    <w:p w:rsidR="00920EF5" w:rsidRDefault="00A90210" w14:paraId="000004C7" w14:textId="318139D2">
      <w:r w:rsidRPr="1EDAC87E" w:rsidR="00A90210">
        <w:rPr>
          <w:lang w:val="en-US"/>
        </w:rPr>
        <w:t xml:space="preserve">(e) A campaign expenditure made by a candidate or ticket after the candidate or ticket </w:t>
      </w:r>
      <w:r w:rsidRPr="1EDAC87E" w:rsidR="00A90210">
        <w:rPr>
          <w:lang w:val="en-US"/>
        </w:rPr>
        <w:t>submits</w:t>
      </w:r>
      <w:r w:rsidRPr="1EDAC87E" w:rsidR="00A90210">
        <w:rPr>
          <w:lang w:val="en-US"/>
        </w:rPr>
        <w:t xml:space="preserve"> their final financial statement shall be reported by the candidate or ticket to the election </w:t>
      </w:r>
      <w:r w:rsidRPr="1EDAC87E" w:rsidR="427B22AD">
        <w:rPr>
          <w:lang w:val="en-US"/>
        </w:rPr>
        <w:t>manager</w:t>
      </w:r>
      <w:r w:rsidRPr="1EDAC87E" w:rsidR="00A90210">
        <w:rPr>
          <w:lang w:val="en-US"/>
        </w:rPr>
        <w:t xml:space="preserve"> in writing no later than forty-eight (48) hours after the campaign expenditure is made. This notification shall include:</w:t>
      </w:r>
    </w:p>
    <w:p w:rsidR="00920EF5" w:rsidRDefault="00A90210" w14:paraId="000004C8" w14:textId="77777777">
      <w:pPr>
        <w:ind w:left="720" w:firstLine="0"/>
      </w:pPr>
      <w:r w:rsidRPr="1EDAC87E" w:rsidR="00A90210">
        <w:rPr>
          <w:lang w:val="en-US"/>
        </w:rPr>
        <w:t xml:space="preserve">(1) the </w:t>
      </w:r>
      <w:r w:rsidRPr="1EDAC87E" w:rsidR="00A90210">
        <w:rPr>
          <w:lang w:val="en-US"/>
        </w:rPr>
        <w:t>fair market value</w:t>
      </w:r>
      <w:r w:rsidRPr="1EDAC87E" w:rsidR="00A90210">
        <w:rPr>
          <w:lang w:val="en-US"/>
        </w:rPr>
        <w:t xml:space="preserve"> of the </w:t>
      </w:r>
      <w:r w:rsidRPr="1EDAC87E" w:rsidR="00A90210">
        <w:rPr>
          <w:lang w:val="en-US"/>
        </w:rPr>
        <w:t>expenditure;</w:t>
      </w:r>
    </w:p>
    <w:p w:rsidR="00920EF5" w:rsidRDefault="00A90210" w14:paraId="000004C9" w14:textId="77777777">
      <w:pPr>
        <w:ind w:left="720" w:firstLine="0"/>
      </w:pPr>
      <w:r w:rsidRPr="1EDAC87E" w:rsidR="00A90210">
        <w:rPr>
          <w:lang w:val="en-US"/>
        </w:rPr>
        <w:t xml:space="preserve">(2) the good or service </w:t>
      </w:r>
      <w:r w:rsidRPr="1EDAC87E" w:rsidR="00A90210">
        <w:rPr>
          <w:lang w:val="en-US"/>
        </w:rPr>
        <w:t>purchased</w:t>
      </w:r>
      <w:r w:rsidRPr="1EDAC87E" w:rsidR="00A90210">
        <w:rPr>
          <w:lang w:val="en-US"/>
        </w:rPr>
        <w:t>;</w:t>
      </w:r>
    </w:p>
    <w:p w:rsidR="00920EF5" w:rsidRDefault="00A90210" w14:paraId="000004CA" w14:textId="77777777">
      <w:pPr>
        <w:ind w:left="720" w:firstLine="0"/>
      </w:pPr>
      <w:r>
        <w:t xml:space="preserve">(3) the date the expenditure was </w:t>
      </w:r>
      <w:proofErr w:type="gramStart"/>
      <w:r>
        <w:t>made;</w:t>
      </w:r>
      <w:proofErr w:type="gramEnd"/>
    </w:p>
    <w:p w:rsidR="00920EF5" w:rsidRDefault="00A90210" w14:paraId="000004CB" w14:textId="77777777">
      <w:pPr>
        <w:ind w:left="720" w:firstLine="0"/>
        <w:rPr>
          <w:strike/>
        </w:rPr>
      </w:pPr>
      <w:r>
        <w:t xml:space="preserve">(4) a receipt for the </w:t>
      </w:r>
      <w:proofErr w:type="gramStart"/>
      <w:r>
        <w:t>purchase;</w:t>
      </w:r>
      <w:proofErr w:type="gramEnd"/>
    </w:p>
    <w:p w:rsidR="00920EF5" w:rsidRDefault="00A90210" w14:paraId="000004CC" w14:textId="77777777">
      <w:pPr>
        <w:ind w:left="720" w:firstLine="0"/>
      </w:pPr>
      <w:r>
        <w:t>(5) the name and email address of the vendor; and</w:t>
      </w:r>
    </w:p>
    <w:p w:rsidR="00920EF5" w:rsidRDefault="00A90210" w14:paraId="000004CD" w14:textId="77777777">
      <w:pPr>
        <w:ind w:left="720" w:firstLine="0"/>
      </w:pPr>
      <w:r w:rsidRPr="1EDAC87E" w:rsidR="00A90210">
        <w:rPr>
          <w:lang w:val="en-US"/>
        </w:rPr>
        <w:t xml:space="preserve">(6) a statement </w:t>
      </w:r>
      <w:r w:rsidRPr="1EDAC87E" w:rsidR="00A90210">
        <w:rPr>
          <w:lang w:val="en-US"/>
        </w:rPr>
        <w:t>indicating</w:t>
      </w:r>
      <w:r w:rsidRPr="1EDAC87E" w:rsidR="00A90210">
        <w:rPr>
          <w:lang w:val="en-US"/>
        </w:rPr>
        <w:t xml:space="preserve"> whether the expenditure was paid for using public financing.</w:t>
      </w:r>
    </w:p>
    <w:p w:rsidR="00920EF5" w:rsidP="58F7A531" w:rsidRDefault="00A90210" w14:paraId="000004CE" w14:textId="3A1A0110">
      <w:pPr>
        <w:ind w:firstLine="0"/>
        <w:rPr>
          <w:i/>
          <w:iCs/>
        </w:rPr>
      </w:pPr>
      <w:r w:rsidRPr="58F7A531">
        <w:rPr>
          <w:i/>
          <w:iCs/>
        </w:rPr>
        <w:t>(As added by IUSG.21-22-4, SEC. 12, 1/1/22.</w:t>
      </w:r>
      <w:r w:rsidRPr="58F7A531" w:rsidR="643AD2A3">
        <w:rPr>
          <w:i/>
          <w:iCs/>
        </w:rPr>
        <w:t xml:space="preserve"> Amended by IUSG.20-23-03, SEC 1, 10/13/23</w:t>
      </w:r>
      <w:r w:rsidRPr="58F7A531">
        <w:rPr>
          <w:i/>
          <w:iCs/>
        </w:rPr>
        <w:t>)</w:t>
      </w:r>
    </w:p>
    <w:p w:rsidR="00920EF5" w:rsidRDefault="00920EF5" w14:paraId="000004CF" w14:textId="77777777">
      <w:pPr>
        <w:ind w:firstLine="0"/>
      </w:pPr>
    </w:p>
    <w:p w:rsidR="00920EF5" w:rsidRDefault="00A90210" w14:paraId="000004D0" w14:textId="77777777">
      <w:pPr>
        <w:pStyle w:val="Heading3"/>
      </w:pPr>
      <w:bookmarkStart w:name="_lkhcri4r73ac" w:colFirst="0" w:colLast="0" w:id="369"/>
      <w:bookmarkStart w:name="_Toc148916192" w:id="370"/>
      <w:bookmarkStart w:name="_Toc152228672" w:id="371"/>
      <w:bookmarkEnd w:id="369"/>
      <w:r>
        <w:t>R.B. § 3-6-7</w:t>
      </w:r>
      <w:r>
        <w:tab/>
      </w:r>
      <w:r>
        <w:tab/>
      </w:r>
      <w:r>
        <w:t>Financial Statement Review, Publication</w:t>
      </w:r>
      <w:bookmarkEnd w:id="370"/>
      <w:bookmarkEnd w:id="371"/>
    </w:p>
    <w:p w:rsidR="00920EF5" w:rsidRDefault="00A90210" w14:paraId="000004D1" w14:textId="1EDDB575">
      <w:r w:rsidRPr="1EDAC87E" w:rsidR="00A90210">
        <w:rPr>
          <w:lang w:val="en-US"/>
        </w:rPr>
        <w:t xml:space="preserve">Sec. 7. (a) The </w:t>
      </w:r>
      <w:r w:rsidRPr="1EDAC87E" w:rsidR="2E166FBF">
        <w:rPr>
          <w:lang w:val="en-US"/>
        </w:rPr>
        <w:t>manager</w:t>
      </w:r>
      <w:r w:rsidRPr="1EDAC87E" w:rsidR="00A90210">
        <w:rPr>
          <w:lang w:val="en-US"/>
        </w:rPr>
        <w:t xml:space="preserve"> shall review all </w:t>
      </w:r>
      <w:r w:rsidRPr="1EDAC87E" w:rsidR="00A90210">
        <w:rPr>
          <w:lang w:val="en-US"/>
        </w:rPr>
        <w:t>timely</w:t>
      </w:r>
      <w:r w:rsidRPr="1EDAC87E" w:rsidR="00A90210">
        <w:rPr>
          <w:lang w:val="en-US"/>
        </w:rPr>
        <w:t xml:space="preserve"> </w:t>
      </w:r>
      <w:r w:rsidRPr="1EDAC87E" w:rsidR="00A90210">
        <w:rPr>
          <w:lang w:val="en-US"/>
        </w:rPr>
        <w:t>submitted</w:t>
      </w:r>
      <w:r w:rsidRPr="1EDAC87E" w:rsidR="00A90210">
        <w:rPr>
          <w:lang w:val="en-US"/>
        </w:rPr>
        <w:t xml:space="preserve"> financial statements for election violations. </w:t>
      </w:r>
    </w:p>
    <w:p w:rsidR="00920EF5" w:rsidRDefault="00A90210" w14:paraId="000004D2" w14:textId="5A29BF3A">
      <w:r>
        <w:t xml:space="preserve">(b) The </w:t>
      </w:r>
      <w:r w:rsidR="7BC0FC03">
        <w:t>manager</w:t>
      </w:r>
      <w:r>
        <w:t xml:space="preserve"> shall ensure that all financial statements are expediently published on the IUSG website.</w:t>
      </w:r>
    </w:p>
    <w:p w:rsidR="00920EF5" w:rsidP="58F7A531" w:rsidRDefault="00A90210" w14:paraId="000004D3" w14:textId="207E5E2E">
      <w:pPr>
        <w:ind w:firstLine="0"/>
      </w:pPr>
      <w:r w:rsidRPr="58F7A531">
        <w:rPr>
          <w:i/>
          <w:iCs/>
        </w:rPr>
        <w:t>(As added by IUSG.21-22-4, SEC. 13, 1/1/22.</w:t>
      </w:r>
      <w:r w:rsidRPr="58F7A531" w:rsidR="3C371BA3">
        <w:rPr>
          <w:i/>
          <w:iCs/>
        </w:rPr>
        <w:t xml:space="preserve"> Amended by IUSG.20-23-03, SEC 1, 10/13/23</w:t>
      </w:r>
      <w:r w:rsidRPr="58F7A531">
        <w:rPr>
          <w:i/>
          <w:iCs/>
        </w:rPr>
        <w:t>)</w:t>
      </w:r>
    </w:p>
    <w:p w:rsidR="00920EF5" w:rsidRDefault="00920EF5" w14:paraId="000004D4" w14:textId="77777777"/>
    <w:p w:rsidR="00920EF5" w:rsidRDefault="00A90210" w14:paraId="000004D5" w14:textId="77777777">
      <w:pPr>
        <w:pStyle w:val="Heading2"/>
        <w:ind w:left="1440"/>
      </w:pPr>
      <w:bookmarkStart w:name="_Toc148916193" w:id="372"/>
      <w:bookmarkStart w:name="_Toc152228673" w:id="373"/>
      <w:r>
        <w:t xml:space="preserve">R.B. § 3-7 </w:t>
      </w:r>
      <w:r>
        <w:tab/>
      </w:r>
      <w:r>
        <w:tab/>
      </w:r>
      <w:r>
        <w:t>ARTICLE 7. ELECTION VIOLATIONS GENERALLY</w:t>
      </w:r>
      <w:bookmarkEnd w:id="372"/>
      <w:bookmarkEnd w:id="373"/>
    </w:p>
    <w:p w:rsidR="00920EF5" w:rsidRDefault="00EA762D" w14:paraId="000004D6" w14:textId="77777777">
      <w:pPr>
        <w:ind w:left="360"/>
      </w:pPr>
      <w:hyperlink w:anchor="_9pkgyhr2tn0o">
        <w:r w:rsidR="00A90210">
          <w:rPr>
            <w:color w:val="1155CC"/>
            <w:u w:val="single"/>
          </w:rPr>
          <w:t>Sec. 1.</w:t>
        </w:r>
      </w:hyperlink>
      <w:r w:rsidR="00A90210">
        <w:tab/>
      </w:r>
      <w:r w:rsidR="00A90210">
        <w:tab/>
      </w:r>
      <w:r w:rsidR="00A90210">
        <w:t>Evidentiary Standard</w:t>
      </w:r>
    </w:p>
    <w:p w:rsidR="00920EF5" w:rsidRDefault="00EA762D" w14:paraId="000004D7" w14:textId="77777777">
      <w:pPr>
        <w:ind w:left="360"/>
      </w:pPr>
      <w:hyperlink w:anchor="_gzwnf6tr0ysl">
        <w:r w:rsidR="00A90210">
          <w:rPr>
            <w:color w:val="1155CC"/>
            <w:u w:val="single"/>
          </w:rPr>
          <w:t>Sec. 2.</w:t>
        </w:r>
      </w:hyperlink>
      <w:r w:rsidR="00A90210">
        <w:tab/>
      </w:r>
      <w:r w:rsidR="00A90210">
        <w:tab/>
      </w:r>
      <w:r w:rsidR="00A90210">
        <w:t>Point Assessment for Election Violation</w:t>
      </w:r>
    </w:p>
    <w:p w:rsidR="00920EF5" w:rsidRDefault="00EA762D" w14:paraId="000004D8" w14:textId="77777777">
      <w:pPr>
        <w:ind w:left="360"/>
      </w:pPr>
      <w:hyperlink w:anchor="_4czp3p2rgnpf">
        <w:r w:rsidR="00A90210">
          <w:rPr>
            <w:color w:val="1155CC"/>
            <w:u w:val="single"/>
          </w:rPr>
          <w:t>Sec. 3.</w:t>
        </w:r>
      </w:hyperlink>
      <w:r w:rsidR="00A90210">
        <w:tab/>
      </w:r>
      <w:r w:rsidR="00A90210">
        <w:tab/>
      </w:r>
      <w:r w:rsidR="00A90210">
        <w:t>Ticket Liability for Violations by Leaders or Staff</w:t>
      </w:r>
    </w:p>
    <w:p w:rsidR="00920EF5" w:rsidRDefault="00EA762D" w14:paraId="000004D9" w14:textId="77777777">
      <w:pPr>
        <w:ind w:left="360"/>
      </w:pPr>
      <w:hyperlink w:anchor="_p5vj1wottnmh">
        <w:r w:rsidR="00A90210">
          <w:rPr>
            <w:color w:val="1155CC"/>
            <w:u w:val="single"/>
          </w:rPr>
          <w:t>Sec. 4.</w:t>
        </w:r>
      </w:hyperlink>
      <w:r w:rsidR="00A90210">
        <w:tab/>
      </w:r>
      <w:r w:rsidR="00A90210">
        <w:tab/>
      </w:r>
      <w:r w:rsidR="00A90210">
        <w:t>Point Tracking and Reporting</w:t>
      </w:r>
    </w:p>
    <w:p w:rsidR="00920EF5" w:rsidRDefault="00EA762D" w14:paraId="000004DA" w14:textId="77777777">
      <w:pPr>
        <w:ind w:left="360"/>
      </w:pPr>
      <w:hyperlink w:anchor="_y1qs7yjf0c8c">
        <w:r w:rsidR="00A90210">
          <w:rPr>
            <w:color w:val="1155CC"/>
            <w:u w:val="single"/>
          </w:rPr>
          <w:t>Sec. 5.</w:t>
        </w:r>
      </w:hyperlink>
      <w:r w:rsidR="00A90210">
        <w:tab/>
      </w:r>
      <w:r w:rsidR="00A90210">
        <w:tab/>
      </w:r>
      <w:r w:rsidR="00A90210">
        <w:t>Disqualification</w:t>
      </w:r>
    </w:p>
    <w:p w:rsidR="00920EF5" w:rsidRDefault="00EA762D" w14:paraId="000004DB" w14:textId="77777777">
      <w:pPr>
        <w:ind w:left="360"/>
      </w:pPr>
      <w:hyperlink w:anchor="_dtsidd3yoh90">
        <w:r w:rsidR="00A90210">
          <w:rPr>
            <w:color w:val="1155CC"/>
            <w:u w:val="single"/>
          </w:rPr>
          <w:t>Sec. 6.</w:t>
        </w:r>
      </w:hyperlink>
      <w:r w:rsidR="00A90210">
        <w:tab/>
      </w:r>
      <w:r w:rsidR="00A90210">
        <w:tab/>
      </w:r>
      <w:r w:rsidR="00A90210">
        <w:t>Violation Classes and Point Penalties</w:t>
      </w:r>
    </w:p>
    <w:p w:rsidR="00920EF5" w:rsidRDefault="00EA762D" w14:paraId="000004DC" w14:textId="77777777">
      <w:pPr>
        <w:ind w:left="360"/>
      </w:pPr>
      <w:hyperlink w:anchor="_3hfbh37pc1on">
        <w:r w:rsidR="00A90210">
          <w:rPr>
            <w:color w:val="1155CC"/>
            <w:u w:val="single"/>
          </w:rPr>
          <w:t>Sec. 7.</w:t>
        </w:r>
      </w:hyperlink>
      <w:r w:rsidR="00A90210">
        <w:tab/>
      </w:r>
      <w:r w:rsidR="00A90210">
        <w:tab/>
      </w:r>
      <w:r w:rsidR="00A90210">
        <w:t>Standard of Leniency in Cases of Statutory Ambiguity</w:t>
      </w:r>
    </w:p>
    <w:p w:rsidR="00920EF5" w:rsidRDefault="00920EF5" w14:paraId="000004DD" w14:textId="77777777">
      <w:pPr>
        <w:ind w:firstLine="0"/>
      </w:pPr>
    </w:p>
    <w:p w:rsidR="00920EF5" w:rsidRDefault="00A90210" w14:paraId="000004DE" w14:textId="77777777">
      <w:pPr>
        <w:pStyle w:val="Heading3"/>
      </w:pPr>
      <w:bookmarkStart w:name="_9pkgyhr2tn0o" w:colFirst="0" w:colLast="0" w:id="374"/>
      <w:bookmarkStart w:name="_Toc148916194" w:id="375"/>
      <w:bookmarkStart w:name="_Toc152228674" w:id="376"/>
      <w:bookmarkEnd w:id="374"/>
      <w:r>
        <w:t>R.B. § 3-7-1</w:t>
      </w:r>
      <w:r>
        <w:tab/>
      </w:r>
      <w:r>
        <w:tab/>
      </w:r>
      <w:r>
        <w:t>Evidentiary Standard</w:t>
      </w:r>
      <w:bookmarkEnd w:id="375"/>
      <w:bookmarkEnd w:id="376"/>
    </w:p>
    <w:p w:rsidR="00920EF5" w:rsidRDefault="00A90210" w14:paraId="000004DF" w14:textId="0DBF02D3">
      <w:r w:rsidRPr="1EDAC87E" w:rsidR="00A90210">
        <w:rPr>
          <w:lang w:val="en-US"/>
        </w:rPr>
        <w:t xml:space="preserve">Sec. 1. When reviewing complaints, the </w:t>
      </w:r>
      <w:r w:rsidRPr="1EDAC87E" w:rsidR="37404F79">
        <w:rPr>
          <w:lang w:val="en-US"/>
        </w:rPr>
        <w:t>manager</w:t>
      </w:r>
      <w:r w:rsidRPr="1EDAC87E" w:rsidR="00A90210">
        <w:rPr>
          <w:lang w:val="en-US"/>
        </w:rPr>
        <w:t xml:space="preserve"> shall use the evidentiary standard of clear and convincing evidence to </w:t>
      </w:r>
      <w:r w:rsidRPr="1EDAC87E" w:rsidR="00A90210">
        <w:rPr>
          <w:lang w:val="en-US"/>
        </w:rPr>
        <w:t>determine</w:t>
      </w:r>
      <w:r w:rsidRPr="1EDAC87E" w:rsidR="00A90210">
        <w:rPr>
          <w:lang w:val="en-US"/>
        </w:rPr>
        <w:t xml:space="preserve"> if a violation has been committed. Clear and convincing evidence means that, based on the available evidence, an allegation is highly and substantially more likely true than not.</w:t>
      </w:r>
    </w:p>
    <w:p w:rsidR="00920EF5" w:rsidP="58F7A531" w:rsidRDefault="00A90210" w14:paraId="000004E0" w14:textId="2525CF40">
      <w:pPr>
        <w:ind w:firstLine="0"/>
      </w:pPr>
      <w:r w:rsidRPr="58F7A531">
        <w:rPr>
          <w:i/>
          <w:iCs/>
        </w:rPr>
        <w:t>(As added by IUSG.20-21-11, SEC. 2, 2/27/21.</w:t>
      </w:r>
      <w:r w:rsidRPr="58F7A531" w:rsidR="57D1FE2A">
        <w:rPr>
          <w:i/>
          <w:iCs/>
        </w:rPr>
        <w:t xml:space="preserve"> Amended by IUSG.20-23-03, SEC 1, 10/13/23</w:t>
      </w:r>
      <w:r w:rsidRPr="58F7A531">
        <w:rPr>
          <w:i/>
          <w:iCs/>
        </w:rPr>
        <w:t>)</w:t>
      </w:r>
    </w:p>
    <w:p w:rsidR="00920EF5" w:rsidRDefault="00920EF5" w14:paraId="000004E1" w14:textId="77777777">
      <w:pPr>
        <w:ind w:firstLine="0"/>
      </w:pPr>
    </w:p>
    <w:p w:rsidR="00920EF5" w:rsidRDefault="00A90210" w14:paraId="000004E2" w14:textId="77777777">
      <w:pPr>
        <w:pStyle w:val="Heading3"/>
      </w:pPr>
      <w:bookmarkStart w:name="_gzwnf6tr0ysl" w:colFirst="0" w:colLast="0" w:id="377"/>
      <w:bookmarkStart w:name="_Toc148916195" w:id="378"/>
      <w:bookmarkStart w:name="_Toc152228675" w:id="379"/>
      <w:bookmarkEnd w:id="377"/>
      <w:r>
        <w:t>R.B. § 3-7-2</w:t>
      </w:r>
      <w:r>
        <w:tab/>
      </w:r>
      <w:r>
        <w:tab/>
      </w:r>
      <w:r>
        <w:t>Point Assessment Required for Election Violation</w:t>
      </w:r>
      <w:bookmarkEnd w:id="378"/>
      <w:bookmarkEnd w:id="379"/>
    </w:p>
    <w:p w:rsidR="00920EF5" w:rsidRDefault="00A90210" w14:paraId="000004E3" w14:textId="1356D064">
      <w:r w:rsidRPr="1EDAC87E" w:rsidR="00A90210">
        <w:rPr>
          <w:lang w:val="en-US"/>
        </w:rPr>
        <w:t xml:space="preserve">Sec. 2. </w:t>
      </w:r>
      <w:r w:rsidRPr="1EDAC87E" w:rsidR="00A90210">
        <w:rPr>
          <w:b w:val="1"/>
          <w:bCs w:val="1"/>
          <w:lang w:val="en-US"/>
        </w:rPr>
        <w:t xml:space="preserve"> </w:t>
      </w:r>
      <w:r w:rsidRPr="1EDAC87E" w:rsidR="00A90210">
        <w:rPr>
          <w:lang w:val="en-US"/>
        </w:rPr>
        <w:t xml:space="preserve">(a) When the </w:t>
      </w:r>
      <w:r w:rsidRPr="1EDAC87E" w:rsidR="438D453C">
        <w:rPr>
          <w:lang w:val="en-US"/>
        </w:rPr>
        <w:t>manager</w:t>
      </w:r>
      <w:r w:rsidRPr="1EDAC87E" w:rsidR="00A90210">
        <w:rPr>
          <w:lang w:val="en-US"/>
        </w:rPr>
        <w:t xml:space="preserve"> determines that an election violation has occurred, it shall assess the offending person or ticket </w:t>
      </w:r>
      <w:r w:rsidRPr="1EDAC87E" w:rsidR="00A90210">
        <w:rPr>
          <w:lang w:val="en-US"/>
        </w:rPr>
        <w:t>a number of</w:t>
      </w:r>
      <w:r w:rsidRPr="1EDAC87E" w:rsidR="00A90210">
        <w:rPr>
          <w:lang w:val="en-US"/>
        </w:rPr>
        <w:t xml:space="preserve"> points according to the class of violation and the severity of the case.</w:t>
      </w:r>
      <w:r w:rsidRPr="1EDAC87E" w:rsidR="00A90210">
        <w:rPr>
          <w:lang w:val="en-US"/>
        </w:rPr>
        <w:t xml:space="preserve"> </w:t>
      </w:r>
    </w:p>
    <w:p w:rsidR="00920EF5" w:rsidRDefault="00A90210" w14:paraId="000004E4" w14:textId="77777777">
      <w:r>
        <w:t>(b) No other type of penalty shall ever be assessed in cases of election violations.</w:t>
      </w:r>
    </w:p>
    <w:p w:rsidR="00920EF5" w:rsidP="58F7A531" w:rsidRDefault="00A90210" w14:paraId="000004E5" w14:textId="61741487">
      <w:pPr>
        <w:ind w:firstLine="0"/>
      </w:pPr>
      <w:r w:rsidRPr="58F7A531">
        <w:rPr>
          <w:i/>
          <w:iCs/>
        </w:rPr>
        <w:t>(As added by IUSG.20-21-11, SEC. 2, 2/27/21.</w:t>
      </w:r>
      <w:r w:rsidRPr="58F7A531" w:rsidR="709950B6">
        <w:rPr>
          <w:i/>
          <w:iCs/>
        </w:rPr>
        <w:t xml:space="preserve"> Amended by IUSG.20-23-03, SEC 1, 10/13/23</w:t>
      </w:r>
      <w:r w:rsidRPr="58F7A531">
        <w:rPr>
          <w:i/>
          <w:iCs/>
        </w:rPr>
        <w:t>)</w:t>
      </w:r>
    </w:p>
    <w:p w:rsidR="00920EF5" w:rsidRDefault="00920EF5" w14:paraId="000004E6" w14:textId="77777777">
      <w:pPr>
        <w:ind w:firstLine="0"/>
      </w:pPr>
    </w:p>
    <w:p w:rsidR="00920EF5" w:rsidRDefault="00A90210" w14:paraId="000004E7" w14:textId="77777777">
      <w:pPr>
        <w:pStyle w:val="Heading3"/>
      </w:pPr>
      <w:bookmarkStart w:name="_4czp3p2rgnpf" w:colFirst="0" w:colLast="0" w:id="380"/>
      <w:bookmarkStart w:name="_Toc148916196" w:id="381"/>
      <w:bookmarkStart w:name="_Toc152228676" w:id="382"/>
      <w:bookmarkEnd w:id="380"/>
      <w:r>
        <w:t>R.B. § 3-7-3</w:t>
      </w:r>
      <w:r>
        <w:tab/>
      </w:r>
      <w:r>
        <w:tab/>
      </w:r>
      <w:r>
        <w:t>Ticket Liability for Violations by Leaders or staff</w:t>
      </w:r>
      <w:bookmarkEnd w:id="381"/>
      <w:bookmarkEnd w:id="382"/>
    </w:p>
    <w:p w:rsidR="00920EF5" w:rsidRDefault="00A90210" w14:paraId="000004E8" w14:textId="77777777">
      <w:r>
        <w:t>Sec. 3. (a) As used in this section:</w:t>
      </w:r>
    </w:p>
    <w:p w:rsidR="00920EF5" w:rsidRDefault="00A90210" w14:paraId="000004E9" w14:textId="77777777">
      <w:pPr>
        <w:ind w:left="720" w:firstLine="0"/>
      </w:pPr>
      <w:r>
        <w:t>(1) “Authorize” means to act or communicate in such a way that would cause a reasonable person to believe that:</w:t>
      </w:r>
    </w:p>
    <w:p w:rsidR="00920EF5" w:rsidRDefault="00A90210" w14:paraId="000004EA" w14:textId="77777777">
      <w:pPr>
        <w:ind w:left="1080" w:firstLine="0"/>
      </w:pPr>
      <w:r>
        <w:t xml:space="preserve">(A) a person is granted permission to perform a certain </w:t>
      </w:r>
      <w:proofErr w:type="gramStart"/>
      <w:r>
        <w:t>act;</w:t>
      </w:r>
      <w:proofErr w:type="gramEnd"/>
    </w:p>
    <w:p w:rsidR="00920EF5" w:rsidRDefault="00A90210" w14:paraId="000004EB" w14:textId="77777777">
      <w:pPr>
        <w:ind w:left="1080" w:firstLine="0"/>
      </w:pPr>
      <w:r>
        <w:t>(B) a person is commanded to perform a certain act; or</w:t>
      </w:r>
    </w:p>
    <w:p w:rsidR="00920EF5" w:rsidRDefault="00A90210" w14:paraId="000004EC" w14:textId="77777777">
      <w:pPr>
        <w:ind w:left="1080" w:firstLine="0"/>
      </w:pPr>
      <w:r>
        <w:t>(C) a certain act by a person is condoned.</w:t>
      </w:r>
    </w:p>
    <w:p w:rsidR="00920EF5" w:rsidRDefault="00A90210" w14:paraId="000004ED" w14:textId="77777777">
      <w:pPr>
        <w:ind w:left="720" w:firstLine="0"/>
      </w:pPr>
      <w:r w:rsidRPr="1EDAC87E" w:rsidR="00A90210">
        <w:rPr>
          <w:lang w:val="en-US"/>
        </w:rPr>
        <w:t xml:space="preserve">(2) “Staff” has the meaning </w:t>
      </w:r>
      <w:r w:rsidRPr="1EDAC87E" w:rsidR="00A90210">
        <w:rPr>
          <w:lang w:val="en-US"/>
        </w:rPr>
        <w:t>set forth in</w:t>
      </w:r>
      <w:r w:rsidRPr="1EDAC87E" w:rsidR="00A90210">
        <w:rPr>
          <w:lang w:val="en-US"/>
        </w:rPr>
        <w:t xml:space="preserve"> </w:t>
      </w:r>
      <w:hyperlink w:anchor="_s4574c4dfvl9">
        <w:r w:rsidRPr="1EDAC87E" w:rsidR="00A90210">
          <w:rPr>
            <w:color w:val="1155CC"/>
            <w:u w:val="single"/>
            <w:lang w:val="en-US"/>
          </w:rPr>
          <w:t>R.B. § 3-4-6(a)(2)</w:t>
        </w:r>
      </w:hyperlink>
      <w:r w:rsidRPr="1EDAC87E" w:rsidR="00A90210">
        <w:rPr>
          <w:lang w:val="en-US"/>
        </w:rPr>
        <w:t>.</w:t>
      </w:r>
    </w:p>
    <w:p w:rsidR="00920EF5" w:rsidRDefault="00A90210" w14:paraId="000004EE" w14:textId="77777777">
      <w:pPr>
        <w:ind w:left="720" w:firstLine="0"/>
      </w:pPr>
      <w:r>
        <w:t>(3) “Ticket leader” means any of the following:</w:t>
      </w:r>
    </w:p>
    <w:p w:rsidR="00920EF5" w:rsidRDefault="00A90210" w14:paraId="000004EF" w14:textId="77777777">
      <w:pPr>
        <w:ind w:left="1080" w:firstLine="0"/>
      </w:pPr>
      <w:r>
        <w:t xml:space="preserve">(A) a ticket’s candidate for </w:t>
      </w:r>
      <w:proofErr w:type="gramStart"/>
      <w:r>
        <w:t>president;</w:t>
      </w:r>
      <w:proofErr w:type="gramEnd"/>
    </w:p>
    <w:p w:rsidR="00920EF5" w:rsidRDefault="00A90210" w14:paraId="000004F0" w14:textId="77777777">
      <w:pPr>
        <w:ind w:left="1080" w:firstLine="0"/>
      </w:pPr>
      <w:r>
        <w:t>(B) a ticket’s candidate for vice president; or</w:t>
      </w:r>
    </w:p>
    <w:p w:rsidR="00920EF5" w:rsidRDefault="00A90210" w14:paraId="000004F1" w14:textId="77777777">
      <w:pPr>
        <w:ind w:left="1080" w:firstLine="0"/>
      </w:pPr>
      <w:r w:rsidRPr="1EDAC87E" w:rsidR="00A90210">
        <w:rPr>
          <w:lang w:val="en-US"/>
        </w:rPr>
        <w:t xml:space="preserve">(C) a </w:t>
      </w:r>
      <w:r w:rsidRPr="1EDAC87E" w:rsidR="00A90210">
        <w:rPr>
          <w:lang w:val="en-US"/>
        </w:rPr>
        <w:t>ticket’s</w:t>
      </w:r>
      <w:r w:rsidRPr="1EDAC87E" w:rsidR="00A90210">
        <w:rPr>
          <w:lang w:val="en-US"/>
        </w:rPr>
        <w:t xml:space="preserve"> campaign manager.</w:t>
      </w:r>
    </w:p>
    <w:p w:rsidR="00920EF5" w:rsidRDefault="00A90210" w14:paraId="000004F2" w14:textId="400C3A28">
      <w:r w:rsidRPr="1EDAC87E" w:rsidR="00A90210">
        <w:rPr>
          <w:lang w:val="en-US"/>
        </w:rPr>
        <w:t xml:space="preserve">(b) If an election violation is found to have been committed by a ticket leader, the </w:t>
      </w:r>
      <w:r w:rsidRPr="1EDAC87E" w:rsidR="578EF61D">
        <w:rPr>
          <w:lang w:val="en-US"/>
        </w:rPr>
        <w:t>manager</w:t>
      </w:r>
      <w:r w:rsidRPr="1EDAC87E" w:rsidR="00A90210">
        <w:rPr>
          <w:lang w:val="en-US"/>
        </w:rPr>
        <w:t xml:space="preserve"> shall assess the respective point penalty to the </w:t>
      </w:r>
      <w:r w:rsidRPr="1EDAC87E" w:rsidR="00A90210">
        <w:rPr>
          <w:lang w:val="en-US"/>
        </w:rPr>
        <w:t>ticket as a whole</w:t>
      </w:r>
      <w:r w:rsidRPr="1EDAC87E" w:rsidR="00A90210">
        <w:rPr>
          <w:lang w:val="en-US"/>
        </w:rPr>
        <w:t>.</w:t>
      </w:r>
    </w:p>
    <w:p w:rsidR="00920EF5" w:rsidRDefault="00A90210" w14:paraId="000004F3" w14:textId="6ACE15C1">
      <w:r w:rsidRPr="1EDAC87E" w:rsidR="00A90210">
        <w:rPr>
          <w:lang w:val="en-US"/>
        </w:rPr>
        <w:t xml:space="preserve">(c) Except in case of sabotage, if an election violation is found to have been committed by staff of a ticket, the </w:t>
      </w:r>
      <w:r w:rsidRPr="1EDAC87E" w:rsidR="7333EEEE">
        <w:rPr>
          <w:lang w:val="en-US"/>
        </w:rPr>
        <w:t>manager</w:t>
      </w:r>
      <w:r w:rsidRPr="1EDAC87E" w:rsidR="00A90210">
        <w:rPr>
          <w:lang w:val="en-US"/>
        </w:rPr>
        <w:t xml:space="preserve"> shall assess the respective point penalty to the ticket </w:t>
      </w:r>
      <w:r w:rsidRPr="1EDAC87E" w:rsidR="00A90210">
        <w:rPr>
          <w:lang w:val="en-US"/>
        </w:rPr>
        <w:t>as a whole if</w:t>
      </w:r>
      <w:r w:rsidRPr="1EDAC87E" w:rsidR="00A90210">
        <w:rPr>
          <w:lang w:val="en-US"/>
        </w:rPr>
        <w:t>:</w:t>
      </w:r>
    </w:p>
    <w:p w:rsidR="00920EF5" w:rsidRDefault="00A90210" w14:paraId="000004F4" w14:textId="77777777">
      <w:pPr>
        <w:ind w:left="720" w:firstLine="0"/>
      </w:pPr>
      <w:r>
        <w:t xml:space="preserve">(1) said campaign staff was listed as a staff member of the ticket at the time of said violation; or </w:t>
      </w:r>
    </w:p>
    <w:p w:rsidR="00920EF5" w:rsidRDefault="00A90210" w14:paraId="000004F5" w14:textId="77777777">
      <w:pPr>
        <w:ind w:left="720" w:firstLine="0"/>
      </w:pPr>
      <w:r>
        <w:t>(2) the violator is not listed as a staff member, and a ticket leader directly or indirectly authorized the violator’s act or acts that constituted said violation, regardless of whether said authorization occurred before, during, or after said act or acts.</w:t>
      </w:r>
    </w:p>
    <w:p w:rsidR="00920EF5" w:rsidP="1EDAC87E" w:rsidRDefault="00A90210" w14:paraId="000004F6" w14:textId="77777777">
      <w:pPr>
        <w:rPr>
          <w:lang w:val="en-US"/>
        </w:rPr>
      </w:pPr>
      <w:r w:rsidRPr="1EDAC87E" w:rsidR="00A90210">
        <w:rPr>
          <w:lang w:val="en-US"/>
        </w:rPr>
        <w:t>(d) For the purposes of this section, a person who knowingly or intentionally commits an election violation for the purpose of causing a ticket of which they are a staffer to incur a point assessment commits sabotage.</w:t>
      </w:r>
    </w:p>
    <w:p w:rsidR="00920EF5" w:rsidP="58F7A531" w:rsidRDefault="00A90210" w14:paraId="000004F7" w14:textId="5097B38A">
      <w:pPr>
        <w:ind w:firstLine="0"/>
        <w:rPr>
          <w:i/>
          <w:iCs/>
        </w:rPr>
      </w:pPr>
      <w:r w:rsidRPr="58F7A531">
        <w:rPr>
          <w:i/>
          <w:iCs/>
        </w:rPr>
        <w:t>(As added by IUSG.20-21-11, SEC. 2, 2/27/21. Amended by IUSG.21-22-4, SEC. 14, 1/1/22</w:t>
      </w:r>
      <w:r w:rsidRPr="58F7A531" w:rsidR="6F829963">
        <w:rPr>
          <w:i/>
          <w:iCs/>
        </w:rPr>
        <w:t>; IUSG.20-23-03, SEC 1, 10/13/23</w:t>
      </w:r>
      <w:r w:rsidRPr="58F7A531">
        <w:rPr>
          <w:i/>
          <w:iCs/>
        </w:rPr>
        <w:t>)</w:t>
      </w:r>
    </w:p>
    <w:p w:rsidR="00920EF5" w:rsidRDefault="00920EF5" w14:paraId="000004F8" w14:textId="77777777">
      <w:pPr>
        <w:ind w:firstLine="0"/>
      </w:pPr>
    </w:p>
    <w:p w:rsidR="00920EF5" w:rsidRDefault="00A90210" w14:paraId="000004F9" w14:textId="77777777">
      <w:pPr>
        <w:pStyle w:val="Heading3"/>
      </w:pPr>
      <w:bookmarkStart w:name="_p5vj1wottnmh" w:colFirst="0" w:colLast="0" w:id="383"/>
      <w:bookmarkStart w:name="_Toc148916197" w:id="384"/>
      <w:bookmarkStart w:name="_Toc152228677" w:id="385"/>
      <w:bookmarkEnd w:id="383"/>
      <w:r>
        <w:t>R.B. § 3-7-4</w:t>
      </w:r>
      <w:r>
        <w:tab/>
      </w:r>
      <w:r>
        <w:tab/>
      </w:r>
      <w:r>
        <w:t>Point Tracking and Reporting</w:t>
      </w:r>
      <w:bookmarkEnd w:id="384"/>
      <w:bookmarkEnd w:id="385"/>
    </w:p>
    <w:p w:rsidR="00920EF5" w:rsidRDefault="00A90210" w14:paraId="000004FA" w14:textId="326B7F28">
      <w:r>
        <w:t xml:space="preserve">Sec. 4. (a) The </w:t>
      </w:r>
      <w:r w:rsidR="750D9DF2">
        <w:t>manager</w:t>
      </w:r>
      <w:r>
        <w:t xml:space="preserve"> shall keep track of the cumulative number of points assessed to each candidate or ticket throughout the election period. </w:t>
      </w:r>
    </w:p>
    <w:p w:rsidR="00920EF5" w:rsidRDefault="00A90210" w14:paraId="000004FB" w14:textId="31C1397C">
      <w:r>
        <w:t xml:space="preserve">(b) The </w:t>
      </w:r>
      <w:r w:rsidR="198D7817">
        <w:t>manager</w:t>
      </w:r>
      <w:r>
        <w:t xml:space="preserve"> shall make each assessment of points public no later than five (5) days following the ruling.</w:t>
      </w:r>
    </w:p>
    <w:p w:rsidR="00920EF5" w:rsidRDefault="00A90210" w14:paraId="000004FC" w14:textId="4F4D3AE5">
      <w:r w:rsidRPr="1EDAC87E" w:rsidR="00A90210">
        <w:rPr>
          <w:lang w:val="en-US"/>
        </w:rPr>
        <w:t xml:space="preserve">(c) Upon request from any candidate or ticket, the </w:t>
      </w:r>
      <w:r w:rsidRPr="1EDAC87E" w:rsidR="47567CE6">
        <w:rPr>
          <w:lang w:val="en-US"/>
        </w:rPr>
        <w:t>manger</w:t>
      </w:r>
      <w:r w:rsidRPr="1EDAC87E" w:rsidR="00A90210">
        <w:rPr>
          <w:lang w:val="en-US"/>
        </w:rPr>
        <w:t xml:space="preserve"> shall inform that candidate or ticket of how many points that candidate or ticket has been assessed thus far.</w:t>
      </w:r>
    </w:p>
    <w:p w:rsidR="00920EF5" w:rsidP="58F7A531" w:rsidRDefault="00A90210" w14:paraId="000004FD" w14:textId="307866E9">
      <w:pPr>
        <w:ind w:firstLine="0"/>
      </w:pPr>
      <w:r w:rsidRPr="58F7A531">
        <w:rPr>
          <w:i/>
          <w:iCs/>
        </w:rPr>
        <w:t>(As added by IUSG.20-21-11, SEC. 2, 2/27/21</w:t>
      </w:r>
      <w:r w:rsidRPr="58F7A531" w:rsidR="12E86915">
        <w:rPr>
          <w:i/>
          <w:iCs/>
        </w:rPr>
        <w:t>; Amended by IUSG.20-23-03, SEC 1, 10/13/23</w:t>
      </w:r>
      <w:r w:rsidRPr="58F7A531">
        <w:rPr>
          <w:i/>
          <w:iCs/>
        </w:rPr>
        <w:t>)</w:t>
      </w:r>
    </w:p>
    <w:p w:rsidR="00920EF5" w:rsidRDefault="00920EF5" w14:paraId="000004FE" w14:textId="77777777">
      <w:pPr>
        <w:ind w:firstLine="0"/>
      </w:pPr>
    </w:p>
    <w:p w:rsidR="00920EF5" w:rsidRDefault="00A90210" w14:paraId="000004FF" w14:textId="77777777">
      <w:pPr>
        <w:pStyle w:val="Heading3"/>
      </w:pPr>
      <w:bookmarkStart w:name="_y1qs7yjf0c8c" w:colFirst="0" w:colLast="0" w:id="386"/>
      <w:bookmarkStart w:name="_Toc148916198" w:id="387"/>
      <w:bookmarkStart w:name="_Toc152228678" w:id="388"/>
      <w:bookmarkEnd w:id="386"/>
      <w:r>
        <w:t>R.B. § 3-7-5</w:t>
      </w:r>
      <w:r>
        <w:tab/>
      </w:r>
      <w:r>
        <w:tab/>
      </w:r>
      <w:r>
        <w:t>Disqualification</w:t>
      </w:r>
      <w:bookmarkEnd w:id="387"/>
      <w:bookmarkEnd w:id="388"/>
    </w:p>
    <w:p w:rsidR="00920EF5" w:rsidP="1EDAC87E" w:rsidRDefault="00A90210" w14:paraId="00000500" w14:textId="77777777">
      <w:pPr>
        <w:rPr>
          <w:sz w:val="32"/>
          <w:szCs w:val="32"/>
          <w:lang w:val="en-US"/>
        </w:rPr>
      </w:pPr>
      <w:r w:rsidRPr="1EDAC87E" w:rsidR="00A90210">
        <w:rPr>
          <w:lang w:val="en-US"/>
        </w:rPr>
        <w:t xml:space="preserve">Sec. 5. (a) A candidate or ticket to which </w:t>
      </w:r>
      <w:r w:rsidRPr="1EDAC87E" w:rsidR="00A90210">
        <w:rPr>
          <w:lang w:val="en-US"/>
        </w:rPr>
        <w:t>is assessed ten (10) or more points</w:t>
      </w:r>
      <w:r w:rsidRPr="1EDAC87E" w:rsidR="00A90210">
        <w:rPr>
          <w:lang w:val="en-US"/>
        </w:rPr>
        <w:t xml:space="preserve"> cumulatively during a single election period is </w:t>
      </w:r>
      <w:r w:rsidRPr="1EDAC87E" w:rsidR="00A90210">
        <w:rPr>
          <w:lang w:val="en-US"/>
        </w:rPr>
        <w:t>immediately</w:t>
      </w:r>
      <w:r w:rsidRPr="1EDAC87E" w:rsidR="00A90210">
        <w:rPr>
          <w:lang w:val="en-US"/>
        </w:rPr>
        <w:t xml:space="preserve"> disqualified from that election. </w:t>
      </w:r>
    </w:p>
    <w:p w:rsidR="00920EF5" w:rsidRDefault="00A90210" w14:paraId="00000501" w14:textId="77777777">
      <w:r>
        <w:t xml:space="preserve">(b) A candidate or ticket may be disqualified after the conclusion of the voting period, but: </w:t>
      </w:r>
    </w:p>
    <w:p w:rsidR="00920EF5" w:rsidRDefault="00A90210" w14:paraId="00000502" w14:textId="77777777">
      <w:pPr>
        <w:ind w:left="720" w:firstLine="0"/>
      </w:pPr>
      <w:r>
        <w:t>(1) no candidate or ticket shall be disqualified for any reason; and</w:t>
      </w:r>
    </w:p>
    <w:p w:rsidR="00920EF5" w:rsidRDefault="00A90210" w14:paraId="00000503" w14:textId="77777777">
      <w:pPr>
        <w:ind w:left="720" w:firstLine="0"/>
      </w:pPr>
      <w:r>
        <w:t xml:space="preserve">(2) no disqualification shall be reversed for any </w:t>
      </w:r>
      <w:proofErr w:type="gramStart"/>
      <w:r>
        <w:t>reason;</w:t>
      </w:r>
      <w:proofErr w:type="gramEnd"/>
    </w:p>
    <w:p w:rsidR="00920EF5" w:rsidRDefault="00A90210" w14:paraId="00000504" w14:textId="77777777">
      <w:pPr>
        <w:keepNext w:val="1"/>
        <w:ind w:firstLine="0"/>
      </w:pPr>
      <w:r w:rsidRPr="1EDAC87E" w:rsidR="00A90210">
        <w:rPr>
          <w:lang w:val="en-US"/>
        </w:rPr>
        <w:t xml:space="preserve">after the election results are certified by the supreme court </w:t>
      </w:r>
      <w:r w:rsidRPr="1EDAC87E" w:rsidR="00A90210">
        <w:rPr>
          <w:lang w:val="en-US"/>
        </w:rPr>
        <w:t>pursuant to</w:t>
      </w:r>
      <w:r w:rsidRPr="1EDAC87E" w:rsidR="00A90210">
        <w:rPr>
          <w:lang w:val="en-US"/>
        </w:rPr>
        <w:t xml:space="preserve"> </w:t>
      </w:r>
      <w:hyperlink w:anchor="_do9ssqa58bi8">
        <w:r w:rsidRPr="1EDAC87E" w:rsidR="00A90210">
          <w:rPr>
            <w:color w:val="1155CC"/>
            <w:u w:val="single"/>
            <w:lang w:val="en-US"/>
          </w:rPr>
          <w:t>R.B. § 3-5-7</w:t>
        </w:r>
      </w:hyperlink>
      <w:r w:rsidRPr="1EDAC87E" w:rsidR="00A90210">
        <w:rPr>
          <w:lang w:val="en-US"/>
        </w:rPr>
        <w:t>.</w:t>
      </w:r>
    </w:p>
    <w:p w:rsidR="00920EF5" w:rsidRDefault="00A90210" w14:paraId="00000505" w14:textId="77777777">
      <w:pPr>
        <w:ind w:firstLine="0"/>
      </w:pPr>
      <w:r>
        <w:rPr>
          <w:i/>
        </w:rPr>
        <w:t>(As added by IUSG.20-21-11, SEC. 2, 2/27/21. Citation corrected 11/16/21.)</w:t>
      </w:r>
    </w:p>
    <w:p w:rsidR="00920EF5" w:rsidRDefault="00920EF5" w14:paraId="00000506" w14:textId="77777777">
      <w:pPr>
        <w:ind w:firstLine="0"/>
      </w:pPr>
    </w:p>
    <w:p w:rsidR="00920EF5" w:rsidRDefault="00A90210" w14:paraId="00000507" w14:textId="77777777">
      <w:pPr>
        <w:pStyle w:val="Heading3"/>
      </w:pPr>
      <w:bookmarkStart w:name="_dtsidd3yoh90" w:colFirst="0" w:colLast="0" w:id="389"/>
      <w:bookmarkStart w:name="_Toc148916199" w:id="390"/>
      <w:bookmarkStart w:name="_Toc152228679" w:id="391"/>
      <w:bookmarkEnd w:id="389"/>
      <w:r>
        <w:t>R.B. § 3-7-6</w:t>
      </w:r>
      <w:r>
        <w:tab/>
      </w:r>
      <w:r>
        <w:tab/>
      </w:r>
      <w:r>
        <w:t>Violation Classes and Point Penalties</w:t>
      </w:r>
      <w:bookmarkEnd w:id="390"/>
      <w:bookmarkEnd w:id="391"/>
    </w:p>
    <w:p w:rsidR="00920EF5" w:rsidRDefault="00A90210" w14:paraId="00000508" w14:textId="77777777">
      <w:r w:rsidRPr="1EDAC87E" w:rsidR="00A90210">
        <w:rPr>
          <w:lang w:val="en-US"/>
        </w:rPr>
        <w:t xml:space="preserve">Sec. 6. The following are the classes of election violations and the point penalty that each </w:t>
      </w:r>
      <w:r w:rsidRPr="1EDAC87E" w:rsidR="00A90210">
        <w:rPr>
          <w:lang w:val="en-US"/>
        </w:rPr>
        <w:t>carries</w:t>
      </w:r>
      <w:r w:rsidRPr="1EDAC87E" w:rsidR="00A90210">
        <w:rPr>
          <w:lang w:val="en-US"/>
        </w:rPr>
        <w:t>:</w:t>
      </w:r>
    </w:p>
    <w:p w:rsidR="00920EF5" w:rsidRDefault="00A90210" w14:paraId="00000509" w14:textId="77777777">
      <w:pPr>
        <w:ind w:left="720" w:right="1440" w:firstLine="0"/>
      </w:pPr>
      <w:r>
        <w:t>(1) Class A, ten (10) points.</w:t>
      </w:r>
    </w:p>
    <w:p w:rsidR="00920EF5" w:rsidRDefault="00A90210" w14:paraId="0000050A" w14:textId="77777777">
      <w:pPr>
        <w:ind w:left="720" w:right="1440" w:firstLine="0"/>
      </w:pPr>
      <w:r w:rsidRPr="1EDAC87E" w:rsidR="00A90210">
        <w:rPr>
          <w:lang w:val="en-US"/>
        </w:rPr>
        <w:t xml:space="preserve">(2) Class B, </w:t>
      </w:r>
      <w:r w:rsidRPr="1EDAC87E" w:rsidR="00A90210">
        <w:rPr>
          <w:lang w:val="en-US"/>
        </w:rPr>
        <w:t>no fewer than</w:t>
      </w:r>
      <w:r w:rsidRPr="1EDAC87E" w:rsidR="00A90210">
        <w:rPr>
          <w:lang w:val="en-US"/>
        </w:rPr>
        <w:t xml:space="preserve"> six (6) and no more than eight (8) points.</w:t>
      </w:r>
    </w:p>
    <w:p w:rsidR="00920EF5" w:rsidRDefault="00A90210" w14:paraId="0000050B" w14:textId="77777777">
      <w:pPr>
        <w:ind w:left="720" w:right="1440" w:firstLine="0"/>
      </w:pPr>
      <w:r w:rsidRPr="1EDAC87E" w:rsidR="00A90210">
        <w:rPr>
          <w:lang w:val="en-US"/>
        </w:rPr>
        <w:t xml:space="preserve">(3) Class C, </w:t>
      </w:r>
      <w:r w:rsidRPr="1EDAC87E" w:rsidR="00A90210">
        <w:rPr>
          <w:lang w:val="en-US"/>
        </w:rPr>
        <w:t>no fewer than</w:t>
      </w:r>
      <w:r w:rsidRPr="1EDAC87E" w:rsidR="00A90210">
        <w:rPr>
          <w:lang w:val="en-US"/>
        </w:rPr>
        <w:t xml:space="preserve"> four (4) and no more than six (6) points.</w:t>
      </w:r>
    </w:p>
    <w:p w:rsidR="00920EF5" w:rsidRDefault="00A90210" w14:paraId="0000050C" w14:textId="77777777">
      <w:pPr>
        <w:ind w:left="720" w:right="1440" w:firstLine="0"/>
      </w:pPr>
      <w:r w:rsidRPr="1EDAC87E" w:rsidR="00A90210">
        <w:rPr>
          <w:lang w:val="en-US"/>
        </w:rPr>
        <w:t xml:space="preserve">(4) Class D, </w:t>
      </w:r>
      <w:r w:rsidRPr="1EDAC87E" w:rsidR="00A90210">
        <w:rPr>
          <w:lang w:val="en-US"/>
        </w:rPr>
        <w:t>no fewer than</w:t>
      </w:r>
      <w:r w:rsidRPr="1EDAC87E" w:rsidR="00A90210">
        <w:rPr>
          <w:lang w:val="en-US"/>
        </w:rPr>
        <w:t xml:space="preserve"> two (2) and no more than four (4) points.</w:t>
      </w:r>
    </w:p>
    <w:p w:rsidR="00920EF5" w:rsidRDefault="00A90210" w14:paraId="0000050D" w14:textId="77777777">
      <w:pPr>
        <w:ind w:left="720" w:right="1440" w:firstLine="0"/>
      </w:pPr>
      <w:r w:rsidRPr="1EDAC87E" w:rsidR="00A90210">
        <w:rPr>
          <w:lang w:val="en-US"/>
        </w:rPr>
        <w:t xml:space="preserve">(5) Class E, </w:t>
      </w:r>
      <w:r w:rsidRPr="1EDAC87E" w:rsidR="00A90210">
        <w:rPr>
          <w:lang w:val="en-US"/>
        </w:rPr>
        <w:t>no fewer than</w:t>
      </w:r>
      <w:r w:rsidRPr="1EDAC87E" w:rsidR="00A90210">
        <w:rPr>
          <w:lang w:val="en-US"/>
        </w:rPr>
        <w:t xml:space="preserve"> one (1) and no more than two (2) points.</w:t>
      </w:r>
    </w:p>
    <w:p w:rsidR="00920EF5" w:rsidRDefault="00A90210" w14:paraId="0000050E" w14:textId="77777777">
      <w:pPr>
        <w:ind w:firstLine="0"/>
      </w:pPr>
      <w:r>
        <w:rPr>
          <w:i/>
        </w:rPr>
        <w:t>(As added by IUSG.20-21-11, SEC. 2, 2/27/21.)</w:t>
      </w:r>
    </w:p>
    <w:p w:rsidR="00920EF5" w:rsidRDefault="00920EF5" w14:paraId="0000050F" w14:textId="77777777">
      <w:pPr>
        <w:ind w:right="1440" w:firstLine="0"/>
      </w:pPr>
    </w:p>
    <w:p w:rsidR="00920EF5" w:rsidRDefault="00A90210" w14:paraId="00000510" w14:textId="77777777">
      <w:pPr>
        <w:pStyle w:val="Heading3"/>
        <w:ind w:right="1440"/>
      </w:pPr>
      <w:bookmarkStart w:name="_3hfbh37pc1on" w:colFirst="0" w:colLast="0" w:id="392"/>
      <w:bookmarkStart w:name="_Toc148916200" w:id="393"/>
      <w:bookmarkStart w:name="_Toc152228680" w:id="394"/>
      <w:bookmarkEnd w:id="392"/>
      <w:r>
        <w:t>R.B. § 3-7-7</w:t>
      </w:r>
      <w:r>
        <w:tab/>
      </w:r>
      <w:r>
        <w:tab/>
      </w:r>
      <w:r>
        <w:t>Standard of Leniency in Cases of Statutory Ambiguity</w:t>
      </w:r>
      <w:bookmarkEnd w:id="393"/>
      <w:bookmarkEnd w:id="394"/>
    </w:p>
    <w:p w:rsidR="00920EF5" w:rsidRDefault="00A90210" w14:paraId="00000511" w14:textId="2C7059D0">
      <w:r w:rsidRPr="1EDAC87E" w:rsidR="00A90210">
        <w:rPr>
          <w:lang w:val="en-US"/>
        </w:rPr>
        <w:t xml:space="preserve">Sec. 7. </w:t>
      </w:r>
      <w:r w:rsidRPr="1EDAC87E" w:rsidR="00A90210">
        <w:rPr>
          <w:lang w:val="en-US"/>
        </w:rPr>
        <w:t>In the event of</w:t>
      </w:r>
      <w:r w:rsidRPr="1EDAC87E" w:rsidR="00A90210">
        <w:rPr>
          <w:lang w:val="en-US"/>
        </w:rPr>
        <w:t xml:space="preserve"> ambiguity relating to the application of a provision of this Title to a given case, the </w:t>
      </w:r>
      <w:r w:rsidRPr="1EDAC87E" w:rsidR="02322A6E">
        <w:rPr>
          <w:lang w:val="en-US"/>
        </w:rPr>
        <w:t>manager</w:t>
      </w:r>
      <w:r w:rsidRPr="1EDAC87E" w:rsidR="00A90210">
        <w:rPr>
          <w:lang w:val="en-US"/>
        </w:rPr>
        <w:t xml:space="preserve"> shall employ a rule of leniency such that the </w:t>
      </w:r>
      <w:r w:rsidRPr="1EDAC87E" w:rsidR="759F12A5">
        <w:rPr>
          <w:lang w:val="en-US"/>
        </w:rPr>
        <w:t>manager</w:t>
      </w:r>
      <w:r w:rsidRPr="1EDAC87E" w:rsidR="00A90210">
        <w:rPr>
          <w:lang w:val="en-US"/>
        </w:rPr>
        <w:t xml:space="preserve"> shall apply the understanding of the provision that is most favorable to the accused party.</w:t>
      </w:r>
    </w:p>
    <w:p w:rsidR="00920EF5" w:rsidP="58F7A531" w:rsidRDefault="00A90210" w14:paraId="00000512" w14:textId="599050D0">
      <w:pPr>
        <w:ind w:firstLine="0"/>
      </w:pPr>
      <w:r w:rsidRPr="58F7A531">
        <w:rPr>
          <w:i/>
          <w:iCs/>
        </w:rPr>
        <w:t>(As added by IUSG.20-21-11, SEC. 2, 2/27/21.</w:t>
      </w:r>
      <w:r w:rsidRPr="58F7A531" w:rsidR="0F2AEA51">
        <w:rPr>
          <w:i/>
          <w:iCs/>
        </w:rPr>
        <w:t xml:space="preserve"> Amended by IUSG.20-23-03, SEC 1, 10/13/23</w:t>
      </w:r>
      <w:r w:rsidRPr="58F7A531">
        <w:rPr>
          <w:i/>
          <w:iCs/>
        </w:rPr>
        <w:t>)</w:t>
      </w:r>
    </w:p>
    <w:p w:rsidR="00920EF5" w:rsidRDefault="00920EF5" w14:paraId="00000513" w14:textId="77777777">
      <w:pPr>
        <w:pStyle w:val="Heading2"/>
        <w:ind w:left="1440"/>
      </w:pPr>
      <w:bookmarkStart w:name="_b9ttk1ilfhpq" w:colFirst="0" w:colLast="0" w:id="395"/>
      <w:bookmarkEnd w:id="395"/>
    </w:p>
    <w:p w:rsidR="00920EF5" w:rsidRDefault="00A90210" w14:paraId="00000514" w14:textId="77777777">
      <w:pPr>
        <w:pStyle w:val="Heading2"/>
        <w:ind w:left="1440"/>
      </w:pPr>
      <w:bookmarkStart w:name="_Toc148916201" w:id="396"/>
      <w:bookmarkStart w:name="_Toc152228681" w:id="397"/>
      <w:r>
        <w:t>R.B. § 3-8</w:t>
      </w:r>
      <w:r>
        <w:tab/>
      </w:r>
      <w:r>
        <w:tab/>
      </w:r>
      <w:r>
        <w:t>ARTICLE 8. VIOLATIONS DEFINED</w:t>
      </w:r>
      <w:bookmarkEnd w:id="396"/>
      <w:bookmarkEnd w:id="397"/>
    </w:p>
    <w:p w:rsidR="00920EF5" w:rsidRDefault="00EA762D" w14:paraId="00000515" w14:textId="77777777">
      <w:pPr>
        <w:ind w:left="360"/>
      </w:pPr>
      <w:hyperlink w:anchor="_zckbw9b6tbyg">
        <w:r w:rsidR="00A90210">
          <w:rPr>
            <w:color w:val="1155CC"/>
            <w:u w:val="single"/>
          </w:rPr>
          <w:t>Sec. 1.</w:t>
        </w:r>
      </w:hyperlink>
      <w:r w:rsidR="00A90210">
        <w:tab/>
      </w:r>
      <w:r w:rsidR="00A90210">
        <w:tab/>
      </w:r>
      <w:r w:rsidR="00A90210">
        <w:t>Vote Interference: Class A</w:t>
      </w:r>
    </w:p>
    <w:p w:rsidR="00920EF5" w:rsidRDefault="00EA762D" w14:paraId="00000516" w14:textId="77777777">
      <w:pPr>
        <w:ind w:left="360"/>
      </w:pPr>
      <w:hyperlink w:anchor="_m4iray1fboff">
        <w:r w:rsidR="00A90210">
          <w:rPr>
            <w:color w:val="1155CC"/>
            <w:u w:val="single"/>
          </w:rPr>
          <w:t>Sec. 2.</w:t>
        </w:r>
      </w:hyperlink>
      <w:r w:rsidR="00A90210">
        <w:tab/>
      </w:r>
      <w:r w:rsidR="00A90210">
        <w:tab/>
      </w:r>
      <w:r w:rsidR="00A90210">
        <w:t>Campaign Finance Offense: Class Varies</w:t>
      </w:r>
    </w:p>
    <w:p w:rsidR="00920EF5" w:rsidRDefault="00EA762D" w14:paraId="00000517" w14:textId="77777777">
      <w:pPr>
        <w:ind w:left="360"/>
      </w:pPr>
      <w:hyperlink w:anchor="_khfytei8zqia">
        <w:r w:rsidR="00A90210">
          <w:rPr>
            <w:color w:val="1155CC"/>
            <w:u w:val="single"/>
          </w:rPr>
          <w:t>Sec. 3.</w:t>
        </w:r>
      </w:hyperlink>
      <w:r w:rsidR="00A90210">
        <w:tab/>
      </w:r>
      <w:r w:rsidR="00A90210">
        <w:tab/>
      </w:r>
      <w:r w:rsidR="00A90210">
        <w:t>Candidate Dishonesty: Class A</w:t>
      </w:r>
    </w:p>
    <w:p w:rsidR="00920EF5" w:rsidRDefault="00EA762D" w14:paraId="00000518" w14:textId="77777777">
      <w:pPr>
        <w:ind w:left="360"/>
      </w:pPr>
      <w:hyperlink w:anchor="_yq3444hk2lrb">
        <w:r w:rsidR="00A90210">
          <w:rPr>
            <w:color w:val="1155CC"/>
            <w:u w:val="single"/>
          </w:rPr>
          <w:t>Sec. 4.</w:t>
        </w:r>
      </w:hyperlink>
      <w:r w:rsidR="00A90210">
        <w:tab/>
      </w:r>
      <w:r w:rsidR="00A90210">
        <w:tab/>
      </w:r>
      <w:r w:rsidR="00A90210">
        <w:t>Improper Use of IUSG Office: Class C</w:t>
      </w:r>
    </w:p>
    <w:p w:rsidR="00920EF5" w:rsidRDefault="00EA762D" w14:paraId="00000519" w14:textId="77777777">
      <w:pPr>
        <w:ind w:left="360"/>
      </w:pPr>
      <w:hyperlink w:anchor="_nipxgs59ev8a">
        <w:r w:rsidR="00A90210">
          <w:rPr>
            <w:color w:val="1155CC"/>
            <w:u w:val="single"/>
          </w:rPr>
          <w:t>Sec. 5.</w:t>
        </w:r>
      </w:hyperlink>
      <w:r w:rsidR="00A90210">
        <w:tab/>
      </w:r>
      <w:r w:rsidR="00A90210">
        <w:tab/>
      </w:r>
      <w:r w:rsidR="00A90210">
        <w:t>Improper Use of Telecommunications: Class Varies</w:t>
      </w:r>
    </w:p>
    <w:p w:rsidR="00920EF5" w:rsidRDefault="00EA762D" w14:paraId="0000051A" w14:textId="77777777">
      <w:pPr>
        <w:ind w:left="360"/>
      </w:pPr>
      <w:hyperlink w:anchor="_uv89fpau79jo">
        <w:r w:rsidR="00A90210">
          <w:rPr>
            <w:color w:val="1155CC"/>
            <w:u w:val="single"/>
          </w:rPr>
          <w:t>Sec. 6.</w:t>
        </w:r>
      </w:hyperlink>
      <w:r w:rsidR="00A90210">
        <w:tab/>
      </w:r>
      <w:r w:rsidR="00A90210">
        <w:tab/>
      </w:r>
      <w:r w:rsidR="00A90210">
        <w:t>Improper Use of IUSG Branding: Class C</w:t>
      </w:r>
    </w:p>
    <w:p w:rsidR="00920EF5" w:rsidRDefault="00EA762D" w14:paraId="0000051B" w14:textId="77777777">
      <w:pPr>
        <w:ind w:left="360"/>
      </w:pPr>
      <w:hyperlink w:anchor="_1kn4ltz14i4n">
        <w:r w:rsidR="00A90210">
          <w:rPr>
            <w:color w:val="1155CC"/>
            <w:u w:val="single"/>
          </w:rPr>
          <w:t>Sec. 7.</w:t>
        </w:r>
      </w:hyperlink>
      <w:r w:rsidR="00A90210">
        <w:tab/>
      </w:r>
      <w:r w:rsidR="00A90210">
        <w:tab/>
      </w:r>
      <w:r w:rsidR="00A90210">
        <w:t>Restricted Area Campaigning: Class D</w:t>
      </w:r>
    </w:p>
    <w:p w:rsidR="00920EF5" w:rsidRDefault="00EA762D" w14:paraId="0000051C" w14:textId="77777777">
      <w:pPr>
        <w:ind w:left="360"/>
      </w:pPr>
      <w:hyperlink w:anchor="_2t19q3aic8dr">
        <w:r w:rsidR="00A90210">
          <w:rPr>
            <w:color w:val="1155CC"/>
            <w:u w:val="single"/>
          </w:rPr>
          <w:t>Sec. 8.</w:t>
        </w:r>
      </w:hyperlink>
      <w:r w:rsidR="00A90210">
        <w:tab/>
      </w:r>
      <w:r w:rsidR="00A90210">
        <w:tab/>
      </w:r>
      <w:r w:rsidR="00A90210">
        <w:t>Campaigning Before Campaign Period: Class E</w:t>
      </w:r>
    </w:p>
    <w:p w:rsidR="00920EF5" w:rsidRDefault="00EA762D" w14:paraId="0000051D" w14:textId="77777777">
      <w:pPr>
        <w:ind w:left="360"/>
      </w:pPr>
      <w:hyperlink w:anchor="_ujyxeimud50b">
        <w:r w:rsidR="00A90210">
          <w:rPr>
            <w:color w:val="1155CC"/>
            <w:u w:val="single"/>
          </w:rPr>
          <w:t>Sec. 9.</w:t>
        </w:r>
      </w:hyperlink>
      <w:r w:rsidR="00A90210">
        <w:tab/>
      </w:r>
      <w:r w:rsidR="00A90210">
        <w:tab/>
      </w:r>
      <w:r w:rsidR="00A90210">
        <w:t>Print Materials Offense: Class E</w:t>
      </w:r>
    </w:p>
    <w:p w:rsidR="00920EF5" w:rsidRDefault="00EA762D" w14:paraId="0000051E" w14:textId="3E839D94">
      <w:pPr>
        <w:ind w:left="360"/>
      </w:pPr>
      <w:hyperlink w:anchor="_k0hjl3bflomp">
        <w:r w:rsidR="00A90210">
          <w:rPr>
            <w:color w:val="1155CC"/>
            <w:u w:val="single"/>
          </w:rPr>
          <w:t>Sec. 10.</w:t>
        </w:r>
      </w:hyperlink>
      <w:r w:rsidR="00A90210">
        <w:tab/>
      </w:r>
      <w:r w:rsidR="00A90210">
        <w:t>Campaign Interference: Class Varies</w:t>
      </w:r>
    </w:p>
    <w:p w:rsidR="00920EF5" w:rsidRDefault="00EA762D" w14:paraId="0000051F" w14:textId="7050609F">
      <w:pPr>
        <w:ind w:left="360"/>
      </w:pPr>
      <w:hyperlink w:anchor="_n2t7iwuenlzy">
        <w:r w:rsidR="00A90210">
          <w:rPr>
            <w:color w:val="1155CC"/>
            <w:u w:val="single"/>
          </w:rPr>
          <w:t>Sec. 11.</w:t>
        </w:r>
      </w:hyperlink>
      <w:r w:rsidR="00A90210">
        <w:tab/>
      </w:r>
      <w:r w:rsidR="00A90210">
        <w:t>University Policy Violation: Class Varies</w:t>
      </w:r>
    </w:p>
    <w:p w:rsidR="00920EF5" w:rsidRDefault="00920EF5" w14:paraId="00000520" w14:textId="77777777">
      <w:pPr>
        <w:ind w:firstLine="0"/>
      </w:pPr>
    </w:p>
    <w:p w:rsidR="00920EF5" w:rsidRDefault="00A90210" w14:paraId="00000521" w14:textId="77777777">
      <w:pPr>
        <w:pStyle w:val="Heading3"/>
      </w:pPr>
      <w:bookmarkStart w:name="_zckbw9b6tbyg" w:colFirst="0" w:colLast="0" w:id="398"/>
      <w:bookmarkStart w:name="_Toc148916202" w:id="399"/>
      <w:bookmarkStart w:name="_Toc152228682" w:id="400"/>
      <w:bookmarkEnd w:id="398"/>
      <w:r>
        <w:t>R.B. § 3-8-1</w:t>
      </w:r>
      <w:r>
        <w:tab/>
      </w:r>
      <w:r>
        <w:tab/>
      </w:r>
      <w:r>
        <w:t>Vote Interference: Class A</w:t>
      </w:r>
      <w:bookmarkEnd w:id="399"/>
      <w:bookmarkEnd w:id="400"/>
    </w:p>
    <w:p w:rsidR="00920EF5" w:rsidRDefault="00A90210" w14:paraId="00000522" w14:textId="77777777">
      <w:r>
        <w:t>Sec. 1. A person or ticket who knowingly or intentionally:</w:t>
      </w:r>
    </w:p>
    <w:p w:rsidR="00920EF5" w:rsidRDefault="00A90210" w14:paraId="00000523" w14:textId="77777777">
      <w:pPr>
        <w:ind w:left="720" w:firstLine="0"/>
      </w:pPr>
      <w:r w:rsidRPr="1EDAC87E" w:rsidR="00A90210">
        <w:rPr>
          <w:lang w:val="en-US"/>
        </w:rPr>
        <w:t xml:space="preserve">(1) prevents a voter from casting a vote in any IUSG election or from casting it for the candidate of their choice, or </w:t>
      </w:r>
      <w:r w:rsidRPr="1EDAC87E" w:rsidR="00A90210">
        <w:rPr>
          <w:lang w:val="en-US"/>
        </w:rPr>
        <w:t>attempts</w:t>
      </w:r>
      <w:r w:rsidRPr="1EDAC87E" w:rsidR="00A90210">
        <w:rPr>
          <w:lang w:val="en-US"/>
        </w:rPr>
        <w:t xml:space="preserve"> </w:t>
      </w:r>
      <w:r w:rsidRPr="1EDAC87E" w:rsidR="00A90210">
        <w:rPr>
          <w:lang w:val="en-US"/>
        </w:rPr>
        <w:t>to;</w:t>
      </w:r>
    </w:p>
    <w:p w:rsidR="00920EF5" w:rsidRDefault="00A90210" w14:paraId="00000524" w14:textId="77777777">
      <w:pPr>
        <w:ind w:left="720" w:firstLine="0"/>
      </w:pPr>
      <w:r w:rsidRPr="1EDAC87E" w:rsidR="00A90210">
        <w:rPr>
          <w:lang w:val="en-US"/>
        </w:rPr>
        <w:t xml:space="preserve">(2) in any way removes a voter’s right to cast a vote for himself or herself, or </w:t>
      </w:r>
      <w:r w:rsidRPr="1EDAC87E" w:rsidR="00A90210">
        <w:rPr>
          <w:lang w:val="en-US"/>
        </w:rPr>
        <w:t>attempts</w:t>
      </w:r>
      <w:r w:rsidRPr="1EDAC87E" w:rsidR="00A90210">
        <w:rPr>
          <w:lang w:val="en-US"/>
        </w:rPr>
        <w:t xml:space="preserve"> </w:t>
      </w:r>
      <w:r w:rsidRPr="1EDAC87E" w:rsidR="00A90210">
        <w:rPr>
          <w:lang w:val="en-US"/>
        </w:rPr>
        <w:t>to;</w:t>
      </w:r>
    </w:p>
    <w:p w:rsidR="00920EF5" w:rsidRDefault="00A90210" w14:paraId="00000525" w14:textId="77777777">
      <w:pPr>
        <w:ind w:left="720" w:firstLine="0"/>
      </w:pPr>
      <w:r w:rsidRPr="1EDAC87E" w:rsidR="00A90210">
        <w:rPr>
          <w:lang w:val="en-US"/>
        </w:rPr>
        <w:t xml:space="preserve">(3) purchases, by way of cash or online transaction, a voter’s vote, or </w:t>
      </w:r>
      <w:r w:rsidRPr="1EDAC87E" w:rsidR="00A90210">
        <w:rPr>
          <w:lang w:val="en-US"/>
        </w:rPr>
        <w:t>attempts</w:t>
      </w:r>
      <w:r w:rsidRPr="1EDAC87E" w:rsidR="00A90210">
        <w:rPr>
          <w:lang w:val="en-US"/>
        </w:rPr>
        <w:t xml:space="preserve"> </w:t>
      </w:r>
      <w:r w:rsidRPr="1EDAC87E" w:rsidR="00A90210">
        <w:rPr>
          <w:lang w:val="en-US"/>
        </w:rPr>
        <w:t>to;</w:t>
      </w:r>
    </w:p>
    <w:p w:rsidR="00920EF5" w:rsidRDefault="00A90210" w14:paraId="00000526" w14:textId="692D8F9B">
      <w:pPr>
        <w:ind w:left="720" w:firstLine="0"/>
      </w:pPr>
      <w:r w:rsidRPr="1EDAC87E" w:rsidR="00A90210">
        <w:rPr>
          <w:lang w:val="en-US"/>
        </w:rPr>
        <w:t xml:space="preserve">(4) provides to a voter a good or service, the </w:t>
      </w:r>
      <w:r w:rsidRPr="1EDAC87E" w:rsidR="00A90210">
        <w:rPr>
          <w:lang w:val="en-US"/>
        </w:rPr>
        <w:t>fair market value</w:t>
      </w:r>
      <w:r w:rsidRPr="1EDAC87E" w:rsidR="00A90210">
        <w:rPr>
          <w:lang w:val="en-US"/>
        </w:rPr>
        <w:t xml:space="preserve"> of which is greater than twenty dollars ($20.00) as </w:t>
      </w:r>
      <w:r w:rsidRPr="1EDAC87E" w:rsidR="00A90210">
        <w:rPr>
          <w:lang w:val="en-US"/>
        </w:rPr>
        <w:t>determined</w:t>
      </w:r>
      <w:r w:rsidRPr="1EDAC87E" w:rsidR="00A90210">
        <w:rPr>
          <w:lang w:val="en-US"/>
        </w:rPr>
        <w:t xml:space="preserve"> by the </w:t>
      </w:r>
      <w:r w:rsidRPr="1EDAC87E" w:rsidR="25EDDBE6">
        <w:rPr>
          <w:lang w:val="en-US"/>
        </w:rPr>
        <w:t>manager</w:t>
      </w:r>
      <w:r w:rsidRPr="1EDAC87E" w:rsidR="00A90210">
        <w:rPr>
          <w:lang w:val="en-US"/>
        </w:rPr>
        <w:t xml:space="preserve">, for the purpose of influencing that voter’s </w:t>
      </w:r>
      <w:r w:rsidRPr="1EDAC87E" w:rsidR="00A90210">
        <w:rPr>
          <w:lang w:val="en-US"/>
        </w:rPr>
        <w:t>vote;</w:t>
      </w:r>
    </w:p>
    <w:p w:rsidR="00920EF5" w:rsidRDefault="00A90210" w14:paraId="00000527" w14:textId="77777777">
      <w:pPr>
        <w:ind w:left="720" w:firstLine="0"/>
      </w:pPr>
      <w:r w:rsidRPr="1EDAC87E" w:rsidR="00A90210">
        <w:rPr>
          <w:lang w:val="en-US"/>
        </w:rPr>
        <w:t xml:space="preserve">(5) intimidates a voter or potential voter for the purpose of influencing that voter’s vote, or </w:t>
      </w:r>
      <w:r w:rsidRPr="1EDAC87E" w:rsidR="00A90210">
        <w:rPr>
          <w:lang w:val="en-US"/>
        </w:rPr>
        <w:t>attempts</w:t>
      </w:r>
      <w:r w:rsidRPr="1EDAC87E" w:rsidR="00A90210">
        <w:rPr>
          <w:lang w:val="en-US"/>
        </w:rPr>
        <w:t xml:space="preserve"> </w:t>
      </w:r>
      <w:r w:rsidRPr="1EDAC87E" w:rsidR="00A90210">
        <w:rPr>
          <w:lang w:val="en-US"/>
        </w:rPr>
        <w:t>to;</w:t>
      </w:r>
    </w:p>
    <w:p w:rsidR="00920EF5" w:rsidRDefault="00A90210" w14:paraId="00000528" w14:textId="77777777">
      <w:pPr>
        <w:ind w:left="720" w:firstLine="0"/>
      </w:pPr>
      <w:r>
        <w:t xml:space="preserve">(6) harasses a voter for the purpose of influencing their vote while the voter is in the immediate act of </w:t>
      </w:r>
      <w:proofErr w:type="gramStart"/>
      <w:r>
        <w:t>voting;</w:t>
      </w:r>
      <w:proofErr w:type="gramEnd"/>
    </w:p>
    <w:p w:rsidR="00920EF5" w:rsidRDefault="00A90210" w14:paraId="00000529" w14:textId="77777777">
      <w:pPr>
        <w:ind w:left="720" w:firstLine="0"/>
      </w:pPr>
      <w:r w:rsidRPr="1EDAC87E" w:rsidR="00A90210">
        <w:rPr>
          <w:lang w:val="en-US"/>
        </w:rPr>
        <w:t xml:space="preserve">(7) casts a vote on behalf of another person, or </w:t>
      </w:r>
      <w:r w:rsidRPr="1EDAC87E" w:rsidR="00A90210">
        <w:rPr>
          <w:lang w:val="en-US"/>
        </w:rPr>
        <w:t>attempts</w:t>
      </w:r>
      <w:r w:rsidRPr="1EDAC87E" w:rsidR="00A90210">
        <w:rPr>
          <w:lang w:val="en-US"/>
        </w:rPr>
        <w:t xml:space="preserve"> </w:t>
      </w:r>
      <w:r w:rsidRPr="1EDAC87E" w:rsidR="00A90210">
        <w:rPr>
          <w:lang w:val="en-US"/>
        </w:rPr>
        <w:t>to;</w:t>
      </w:r>
    </w:p>
    <w:p w:rsidR="00920EF5" w:rsidRDefault="00A90210" w14:paraId="0000052A" w14:textId="77777777">
      <w:pPr>
        <w:ind w:left="720" w:firstLine="0"/>
      </w:pPr>
      <w:r w:rsidRPr="1EDAC87E" w:rsidR="00A90210">
        <w:rPr>
          <w:lang w:val="en-US"/>
        </w:rPr>
        <w:t xml:space="preserve">(8) casts more than one ballot in an election, or </w:t>
      </w:r>
      <w:r w:rsidRPr="1EDAC87E" w:rsidR="00A90210">
        <w:rPr>
          <w:lang w:val="en-US"/>
        </w:rPr>
        <w:t>attempts</w:t>
      </w:r>
      <w:r w:rsidRPr="1EDAC87E" w:rsidR="00A90210">
        <w:rPr>
          <w:lang w:val="en-US"/>
        </w:rPr>
        <w:t xml:space="preserve"> </w:t>
      </w:r>
      <w:r w:rsidRPr="1EDAC87E" w:rsidR="00A90210">
        <w:rPr>
          <w:lang w:val="en-US"/>
        </w:rPr>
        <w:t>to;</w:t>
      </w:r>
      <w:r w:rsidRPr="1EDAC87E" w:rsidR="00A90210">
        <w:rPr>
          <w:lang w:val="en-US"/>
        </w:rPr>
        <w:t xml:space="preserve"> or</w:t>
      </w:r>
    </w:p>
    <w:p w:rsidR="00920EF5" w:rsidRDefault="00A90210" w14:paraId="0000052B" w14:textId="77777777">
      <w:pPr>
        <w:ind w:left="720" w:firstLine="0"/>
      </w:pPr>
      <w:r w:rsidRPr="1EDAC87E" w:rsidR="00A90210">
        <w:rPr>
          <w:lang w:val="en-US"/>
        </w:rPr>
        <w:t xml:space="preserve">(9) falsifies a vote record, or </w:t>
      </w:r>
      <w:r w:rsidRPr="1EDAC87E" w:rsidR="00A90210">
        <w:rPr>
          <w:lang w:val="en-US"/>
        </w:rPr>
        <w:t>attempts</w:t>
      </w:r>
      <w:r w:rsidRPr="1EDAC87E" w:rsidR="00A90210">
        <w:rPr>
          <w:lang w:val="en-US"/>
        </w:rPr>
        <w:t xml:space="preserve"> </w:t>
      </w:r>
      <w:r w:rsidRPr="1EDAC87E" w:rsidR="00A90210">
        <w:rPr>
          <w:lang w:val="en-US"/>
        </w:rPr>
        <w:t>to;</w:t>
      </w:r>
    </w:p>
    <w:p w:rsidR="00920EF5" w:rsidRDefault="00A90210" w14:paraId="0000052C" w14:textId="77777777">
      <w:pPr>
        <w:ind w:firstLine="0"/>
      </w:pPr>
      <w:r>
        <w:t>commits vote interference, a Class A election violation.</w:t>
      </w:r>
    </w:p>
    <w:p w:rsidR="00920EF5" w:rsidP="12224DBC" w:rsidRDefault="00A90210" w14:paraId="0000052D" w14:textId="24D52D55">
      <w:pPr>
        <w:ind w:firstLine="0"/>
      </w:pPr>
      <w:r w:rsidRPr="12224DBC">
        <w:rPr>
          <w:i/>
          <w:iCs/>
        </w:rPr>
        <w:t>(As added by IUSG.20-21-11, SEC. 3, 2/27/21.</w:t>
      </w:r>
      <w:r w:rsidRPr="12224DBC" w:rsidR="3C99540D">
        <w:rPr>
          <w:i/>
          <w:iCs/>
        </w:rPr>
        <w:t xml:space="preserve"> Amended by IUSG.20-23-03, SEC 1, 10/13/23</w:t>
      </w:r>
      <w:r w:rsidRPr="12224DBC">
        <w:rPr>
          <w:i/>
          <w:iCs/>
        </w:rPr>
        <w:t>)</w:t>
      </w:r>
    </w:p>
    <w:p w:rsidR="00920EF5" w:rsidRDefault="00920EF5" w14:paraId="0000052E" w14:textId="77777777">
      <w:pPr>
        <w:ind w:firstLine="0"/>
      </w:pPr>
    </w:p>
    <w:p w:rsidR="00920EF5" w:rsidRDefault="00A90210" w14:paraId="0000052F" w14:textId="77777777">
      <w:pPr>
        <w:pStyle w:val="Heading3"/>
      </w:pPr>
      <w:bookmarkStart w:name="_m4iray1fboff" w:colFirst="0" w:colLast="0" w:id="401"/>
      <w:bookmarkStart w:name="_Toc148916203" w:id="402"/>
      <w:bookmarkStart w:name="_Toc152228683" w:id="403"/>
      <w:bookmarkEnd w:id="401"/>
      <w:r>
        <w:t>R.B. § 3-8-2</w:t>
      </w:r>
      <w:r>
        <w:tab/>
      </w:r>
      <w:r>
        <w:tab/>
      </w:r>
      <w:r>
        <w:t>Campaign Finance Offense: Class Varies</w:t>
      </w:r>
      <w:bookmarkEnd w:id="402"/>
      <w:bookmarkEnd w:id="403"/>
    </w:p>
    <w:p w:rsidR="00920EF5" w:rsidRDefault="00A90210" w14:paraId="00000530" w14:textId="77777777">
      <w:r>
        <w:t>Sec. 2. (a) A person or ticket who:</w:t>
      </w:r>
    </w:p>
    <w:p w:rsidR="00920EF5" w:rsidRDefault="00A90210" w14:paraId="00000531" w14:textId="77777777">
      <w:pPr>
        <w:ind w:left="720" w:firstLine="0"/>
      </w:pPr>
      <w:r>
        <w:t xml:space="preserve">(1) accepts campaign contributions, or makes campaign expenditures, in violation of </w:t>
      </w:r>
      <w:hyperlink w:anchor="_uwekowoiexmv">
        <w:r>
          <w:rPr>
            <w:color w:val="1155CC"/>
            <w:u w:val="single"/>
          </w:rPr>
          <w:t>R.B. § 3-6-2</w:t>
        </w:r>
      </w:hyperlink>
      <w:r>
        <w:t xml:space="preserve"> or </w:t>
      </w:r>
      <w:hyperlink w:anchor="_s5m8d5e5rm73">
        <w:r>
          <w:rPr>
            <w:color w:val="1155CC"/>
            <w:u w:val="single"/>
          </w:rPr>
          <w:t>R.B. § 3-6-3</w:t>
        </w:r>
      </w:hyperlink>
      <w:r>
        <w:t>; or</w:t>
      </w:r>
    </w:p>
    <w:p w:rsidR="00920EF5" w:rsidRDefault="00A90210" w14:paraId="00000532" w14:textId="77777777">
      <w:pPr>
        <w:ind w:left="720" w:firstLine="0"/>
      </w:pPr>
      <w:r w:rsidRPr="1EDAC87E" w:rsidR="00A90210">
        <w:rPr>
          <w:lang w:val="en-US"/>
        </w:rPr>
        <w:t xml:space="preserve">(2) </w:t>
      </w:r>
      <w:r w:rsidRPr="1EDAC87E" w:rsidR="00A90210">
        <w:rPr>
          <w:lang w:val="en-US"/>
        </w:rPr>
        <w:t>fails to</w:t>
      </w:r>
      <w:r w:rsidRPr="1EDAC87E" w:rsidR="00A90210">
        <w:rPr>
          <w:lang w:val="en-US"/>
        </w:rPr>
        <w:t xml:space="preserve"> </w:t>
      </w:r>
      <w:r w:rsidRPr="1EDAC87E" w:rsidR="00A90210">
        <w:rPr>
          <w:lang w:val="en-US"/>
        </w:rPr>
        <w:t>timely</w:t>
      </w:r>
      <w:r w:rsidRPr="1EDAC87E" w:rsidR="00A90210">
        <w:rPr>
          <w:lang w:val="en-US"/>
        </w:rPr>
        <w:t xml:space="preserve"> and properly </w:t>
      </w:r>
      <w:r w:rsidRPr="1EDAC87E" w:rsidR="00A90210">
        <w:rPr>
          <w:lang w:val="en-US"/>
        </w:rPr>
        <w:t>submit</w:t>
      </w:r>
      <w:r w:rsidRPr="1EDAC87E" w:rsidR="00A90210">
        <w:rPr>
          <w:lang w:val="en-US"/>
        </w:rPr>
        <w:t xml:space="preserve"> a financial statement required under </w:t>
      </w:r>
      <w:hyperlink w:anchor="_hb7zw8nj1u2n">
        <w:r w:rsidRPr="1EDAC87E" w:rsidR="00A90210">
          <w:rPr>
            <w:color w:val="1155CC"/>
            <w:u w:val="single"/>
            <w:lang w:val="en-US"/>
          </w:rPr>
          <w:t>R.B. § 3-6-5</w:t>
        </w:r>
      </w:hyperlink>
      <w:r w:rsidRPr="1EDAC87E" w:rsidR="00A90210">
        <w:rPr>
          <w:lang w:val="en-US"/>
        </w:rPr>
        <w:t xml:space="preserve"> or </w:t>
      </w:r>
      <w:hyperlink w:anchor="_rid9ej8gawno">
        <w:r w:rsidRPr="1EDAC87E" w:rsidR="00A90210">
          <w:rPr>
            <w:color w:val="1155CC"/>
            <w:u w:val="single"/>
            <w:lang w:val="en-US"/>
          </w:rPr>
          <w:t>R.B. § 3-6-6</w:t>
        </w:r>
      </w:hyperlink>
      <w:r w:rsidRPr="1EDAC87E" w:rsidR="00A90210">
        <w:rPr>
          <w:lang w:val="en-US"/>
        </w:rPr>
        <w:t>;</w:t>
      </w:r>
    </w:p>
    <w:p w:rsidR="00920EF5" w:rsidRDefault="00A90210" w14:paraId="00000533" w14:textId="77777777">
      <w:pPr>
        <w:ind w:firstLine="0"/>
      </w:pPr>
      <w:r>
        <w:t>commits a campaign finance offense, an election violation.</w:t>
      </w:r>
    </w:p>
    <w:p w:rsidR="00920EF5" w:rsidRDefault="00A90210" w14:paraId="00000534" w14:textId="77777777">
      <w:r>
        <w:t>(b) For a case of campaign finance offense that falls under clause (1) above:</w:t>
      </w:r>
    </w:p>
    <w:p w:rsidR="00920EF5" w:rsidRDefault="00A90210" w14:paraId="00000535" w14:textId="77777777">
      <w:pPr>
        <w:ind w:left="720" w:firstLine="0"/>
      </w:pPr>
      <w:r w:rsidRPr="1EDAC87E" w:rsidR="00A90210">
        <w:rPr>
          <w:lang w:val="en-US"/>
        </w:rPr>
        <w:t xml:space="preserve">(1) an excess of less than one hundred dollars ($100.00) in accepted contributions or less than one hundred dollars ($100.00) in expenditures </w:t>
      </w:r>
      <w:r w:rsidRPr="1EDAC87E" w:rsidR="00A90210">
        <w:rPr>
          <w:lang w:val="en-US"/>
        </w:rPr>
        <w:t>constitutes</w:t>
      </w:r>
      <w:r w:rsidRPr="1EDAC87E" w:rsidR="00A90210">
        <w:rPr>
          <w:lang w:val="en-US"/>
        </w:rPr>
        <w:t xml:space="preserve"> a Class B election violation; and</w:t>
      </w:r>
    </w:p>
    <w:p w:rsidR="00920EF5" w:rsidRDefault="00A90210" w14:paraId="00000536" w14:textId="77777777">
      <w:pPr>
        <w:ind w:left="720" w:firstLine="0"/>
      </w:pPr>
      <w:r>
        <w:t>(2) an excess of one hundred dollars ($100.00) or more in accepted contributions or one hundred dollars ($100.00) or more in expenditures constitutes a Class A election violation.</w:t>
      </w:r>
    </w:p>
    <w:p w:rsidR="00920EF5" w:rsidRDefault="00A90210" w14:paraId="00000537" w14:textId="77777777">
      <w:r>
        <w:t>(c) A case of campaign finance offense that falls under subdivision (a)(2) of this section is a Class A election violation.</w:t>
      </w:r>
    </w:p>
    <w:p w:rsidR="00920EF5" w:rsidRDefault="00A90210" w14:paraId="00000538" w14:textId="77777777">
      <w:pPr>
        <w:ind w:firstLine="0"/>
      </w:pPr>
      <w:r>
        <w:rPr>
          <w:i/>
        </w:rPr>
        <w:t>(As added by IUSG.20-21-11, SEC. 3, 2/27/21. Amended by IUSG.21-22-4, SEC. 15, 1/1/22.)</w:t>
      </w:r>
    </w:p>
    <w:p w:rsidR="00920EF5" w:rsidRDefault="00920EF5" w14:paraId="00000539" w14:textId="77777777">
      <w:pPr>
        <w:ind w:firstLine="0"/>
      </w:pPr>
    </w:p>
    <w:p w:rsidR="00920EF5" w:rsidRDefault="00A90210" w14:paraId="0000053A" w14:textId="77777777">
      <w:pPr>
        <w:pStyle w:val="Heading3"/>
      </w:pPr>
      <w:bookmarkStart w:name="_khfytei8zqia" w:colFirst="0" w:colLast="0" w:id="404"/>
      <w:bookmarkStart w:name="_Toc148916204" w:id="405"/>
      <w:bookmarkStart w:name="_Toc152228684" w:id="406"/>
      <w:bookmarkEnd w:id="404"/>
      <w:r>
        <w:t>R.B. § 3-8-3</w:t>
      </w:r>
      <w:r>
        <w:tab/>
      </w:r>
      <w:r>
        <w:tab/>
      </w:r>
      <w:r>
        <w:t>Candidate Dishonesty: Class A</w:t>
      </w:r>
      <w:bookmarkEnd w:id="405"/>
      <w:bookmarkEnd w:id="406"/>
    </w:p>
    <w:p w:rsidR="00920EF5" w:rsidRDefault="00A90210" w14:paraId="0000053B" w14:textId="77777777">
      <w:r w:rsidRPr="1EDAC87E" w:rsidR="00A90210">
        <w:rPr>
          <w:lang w:val="en-US"/>
        </w:rPr>
        <w:t>Sec</w:t>
      </w:r>
      <w:r w:rsidRPr="1EDAC87E" w:rsidR="00A90210">
        <w:rPr>
          <w:lang w:val="en-US"/>
        </w:rPr>
        <w:t>.  3</w:t>
      </w:r>
      <w:r w:rsidRPr="1EDAC87E" w:rsidR="00A90210">
        <w:rPr>
          <w:lang w:val="en-US"/>
        </w:rPr>
        <w:t>. A person or ticket who knowingly or intentionally:</w:t>
      </w:r>
    </w:p>
    <w:p w:rsidR="00920EF5" w:rsidRDefault="00A90210" w14:paraId="0000053C" w14:textId="2D04BADC">
      <w:pPr>
        <w:ind w:left="720" w:firstLine="0"/>
      </w:pPr>
      <w:r>
        <w:t xml:space="preserve">(1) provides provably false information to the </w:t>
      </w:r>
      <w:proofErr w:type="gramStart"/>
      <w:r w:rsidR="6BF51DE6">
        <w:t>manager</w:t>
      </w:r>
      <w:r>
        <w:t>;</w:t>
      </w:r>
      <w:proofErr w:type="gramEnd"/>
    </w:p>
    <w:p w:rsidR="00920EF5" w:rsidRDefault="00A90210" w14:paraId="0000053D" w14:textId="7F02B7E2">
      <w:pPr>
        <w:ind w:left="720" w:firstLine="0"/>
      </w:pPr>
      <w:r>
        <w:t xml:space="preserve">(2) withholds from the </w:t>
      </w:r>
      <w:r w:rsidR="6BF51DE6">
        <w:t>manager</w:t>
      </w:r>
      <w:r>
        <w:t xml:space="preserve"> information required to be provided under this Title; or</w:t>
      </w:r>
    </w:p>
    <w:p w:rsidR="00920EF5" w:rsidRDefault="00A90210" w14:paraId="0000053E" w14:textId="37016431">
      <w:pPr>
        <w:ind w:left="720" w:firstLine="0"/>
      </w:pPr>
      <w:r>
        <w:t xml:space="preserve">(3) withholds evidence compelled by the election </w:t>
      </w:r>
      <w:r w:rsidR="10FE8FC0">
        <w:t>manager</w:t>
      </w:r>
      <w:r>
        <w:t xml:space="preserve"> in relation to a duly conducted inquiry or </w:t>
      </w:r>
      <w:proofErr w:type="gramStart"/>
      <w:r>
        <w:t>investigation;</w:t>
      </w:r>
      <w:proofErr w:type="gramEnd"/>
    </w:p>
    <w:p w:rsidR="00920EF5" w:rsidRDefault="00A90210" w14:paraId="0000053F" w14:textId="77777777">
      <w:pPr>
        <w:ind w:firstLine="0"/>
      </w:pPr>
      <w:r>
        <w:t>commits candidate dishonesty, a Class A election violation.</w:t>
      </w:r>
    </w:p>
    <w:p w:rsidR="00920EF5" w:rsidP="12224DBC" w:rsidRDefault="00A90210" w14:paraId="00000540" w14:textId="753576F7">
      <w:pPr>
        <w:ind w:firstLine="0"/>
      </w:pPr>
      <w:r w:rsidRPr="12224DBC">
        <w:rPr>
          <w:i/>
          <w:iCs/>
        </w:rPr>
        <w:t>(As added by IUSG.20-21-11, SEC. 3, 2/27/21.</w:t>
      </w:r>
      <w:r w:rsidRPr="12224DBC" w:rsidR="266BB397">
        <w:rPr>
          <w:i/>
          <w:iCs/>
        </w:rPr>
        <w:t xml:space="preserve"> Amended by IUSG.20-23-03, SEC 1, 10/13/23</w:t>
      </w:r>
      <w:r w:rsidRPr="12224DBC">
        <w:rPr>
          <w:i/>
          <w:iCs/>
        </w:rPr>
        <w:t>)</w:t>
      </w:r>
    </w:p>
    <w:p w:rsidR="00920EF5" w:rsidRDefault="00920EF5" w14:paraId="00000541" w14:textId="77777777">
      <w:pPr>
        <w:ind w:firstLine="0"/>
      </w:pPr>
    </w:p>
    <w:p w:rsidR="00920EF5" w:rsidRDefault="00A90210" w14:paraId="00000542" w14:textId="77777777">
      <w:pPr>
        <w:pStyle w:val="Heading3"/>
      </w:pPr>
      <w:bookmarkStart w:name="_yq3444hk2lrb" w:colFirst="0" w:colLast="0" w:id="407"/>
      <w:bookmarkStart w:name="_Toc148916205" w:id="408"/>
      <w:bookmarkStart w:name="_Toc152228685" w:id="409"/>
      <w:bookmarkEnd w:id="407"/>
      <w:r>
        <w:t>R.B. § 3-8-4</w:t>
      </w:r>
      <w:r>
        <w:tab/>
      </w:r>
      <w:r>
        <w:tab/>
      </w:r>
      <w:r>
        <w:t>Improper Use of IUSG Office: Class C</w:t>
      </w:r>
      <w:bookmarkEnd w:id="408"/>
      <w:bookmarkEnd w:id="409"/>
    </w:p>
    <w:p w:rsidR="00920EF5" w:rsidRDefault="00A90210" w14:paraId="00000543" w14:textId="77777777">
      <w:r>
        <w:t>Sec. 4. A person or ticket who uses IUSG office space for campaign purposes of any nature commits improper use of IUSG office, a Class C election violation.</w:t>
      </w:r>
    </w:p>
    <w:p w:rsidR="00920EF5" w:rsidRDefault="00A90210" w14:paraId="00000544" w14:textId="77777777">
      <w:pPr>
        <w:ind w:firstLine="0"/>
      </w:pPr>
      <w:r>
        <w:rPr>
          <w:i/>
        </w:rPr>
        <w:t>(As added by IUSG.20-21-11, SEC. 3, 2/27/21.)</w:t>
      </w:r>
    </w:p>
    <w:p w:rsidR="00920EF5" w:rsidRDefault="00920EF5" w14:paraId="00000545" w14:textId="77777777">
      <w:pPr>
        <w:ind w:firstLine="0"/>
      </w:pPr>
    </w:p>
    <w:p w:rsidR="00920EF5" w:rsidRDefault="00A90210" w14:paraId="00000546" w14:textId="77777777">
      <w:pPr>
        <w:pStyle w:val="Heading3"/>
      </w:pPr>
      <w:bookmarkStart w:name="_nipxgs59ev8a" w:colFirst="0" w:colLast="0" w:id="410"/>
      <w:bookmarkStart w:name="_Toc148916206" w:id="411"/>
      <w:bookmarkStart w:name="_Toc152228686" w:id="412"/>
      <w:bookmarkEnd w:id="410"/>
      <w:r>
        <w:t>R.B. § 3-8-5</w:t>
      </w:r>
      <w:r>
        <w:tab/>
      </w:r>
      <w:r>
        <w:tab/>
      </w:r>
      <w:r>
        <w:t>Improper Use of Telecommunications: Class Varies</w:t>
      </w:r>
      <w:bookmarkEnd w:id="411"/>
      <w:bookmarkEnd w:id="412"/>
    </w:p>
    <w:p w:rsidR="00920EF5" w:rsidRDefault="00A90210" w14:paraId="00000547" w14:textId="77777777">
      <w:r>
        <w:t>Sec. 5. (a) As used in this section:</w:t>
      </w:r>
    </w:p>
    <w:p w:rsidR="00920EF5" w:rsidRDefault="00A90210" w14:paraId="00000548" w14:textId="77777777">
      <w:pPr>
        <w:ind w:left="720" w:firstLine="0"/>
      </w:pPr>
      <w:r w:rsidRPr="1EDAC87E" w:rsidR="00A90210">
        <w:rPr>
          <w:lang w:val="en-US"/>
        </w:rPr>
        <w:t xml:space="preserve">(1) “Authorize” has the meaning </w:t>
      </w:r>
      <w:r w:rsidRPr="1EDAC87E" w:rsidR="00A90210">
        <w:rPr>
          <w:lang w:val="en-US"/>
        </w:rPr>
        <w:t>set forth in</w:t>
      </w:r>
      <w:r w:rsidRPr="1EDAC87E" w:rsidR="00A90210">
        <w:rPr>
          <w:lang w:val="en-US"/>
        </w:rPr>
        <w:t xml:space="preserve"> </w:t>
      </w:r>
      <w:hyperlink w:anchor="_4czp3p2rgnpf">
        <w:r w:rsidRPr="1EDAC87E" w:rsidR="00A90210">
          <w:rPr>
            <w:color w:val="1155CC"/>
            <w:u w:val="single"/>
            <w:lang w:val="en-US"/>
          </w:rPr>
          <w:t>R.B. § 3-7-3(a)(1)</w:t>
        </w:r>
      </w:hyperlink>
      <w:r w:rsidRPr="1EDAC87E" w:rsidR="00A90210">
        <w:rPr>
          <w:lang w:val="en-US"/>
        </w:rPr>
        <w:t>.</w:t>
      </w:r>
    </w:p>
    <w:p w:rsidR="00920EF5" w:rsidRDefault="00A90210" w14:paraId="00000549" w14:textId="77777777">
      <w:pPr>
        <w:ind w:left="720" w:firstLine="0"/>
      </w:pPr>
      <w:r>
        <w:t>(2) “Campaign telecommunication” means:</w:t>
      </w:r>
    </w:p>
    <w:p w:rsidR="00920EF5" w:rsidRDefault="00A90210" w14:paraId="0000054A" w14:textId="77777777">
      <w:pPr>
        <w:ind w:left="1080" w:firstLine="0"/>
      </w:pPr>
      <w:r>
        <w:t xml:space="preserve">(A) an email </w:t>
      </w:r>
      <w:proofErr w:type="gramStart"/>
      <w:r>
        <w:t>message;</w:t>
      </w:r>
      <w:proofErr w:type="gramEnd"/>
    </w:p>
    <w:p w:rsidR="00920EF5" w:rsidRDefault="00A90210" w14:paraId="0000054B" w14:textId="77777777">
      <w:pPr>
        <w:ind w:left="1080" w:firstLine="0"/>
      </w:pPr>
      <w:r>
        <w:t>(B) a text message; or</w:t>
      </w:r>
    </w:p>
    <w:p w:rsidR="00920EF5" w:rsidRDefault="00A90210" w14:paraId="0000054C" w14:textId="77777777">
      <w:pPr>
        <w:ind w:left="1080" w:firstLine="0"/>
      </w:pPr>
      <w:r>
        <w:t xml:space="preserve">(C) a telephone </w:t>
      </w:r>
      <w:proofErr w:type="gramStart"/>
      <w:r>
        <w:t>call;</w:t>
      </w:r>
      <w:proofErr w:type="gramEnd"/>
    </w:p>
    <w:p w:rsidR="00920EF5" w:rsidP="1EDAC87E" w:rsidRDefault="00A90210" w14:paraId="0000054D" w14:textId="77777777">
      <w:pPr>
        <w:ind w:left="720" w:firstLine="0"/>
        <w:rPr>
          <w:lang w:val="en-US"/>
        </w:rPr>
      </w:pPr>
      <w:r w:rsidRPr="1EDAC87E" w:rsidR="00A90210">
        <w:rPr>
          <w:lang w:val="en-US"/>
        </w:rPr>
        <w:t>made or authorized by a candidate or ticket for the purpose of campaigning for that candidate or ticket or against another candidate or ticket.</w:t>
      </w:r>
    </w:p>
    <w:p w:rsidR="00920EF5" w:rsidRDefault="00A90210" w14:paraId="0000054E" w14:textId="77777777">
      <w:pPr>
        <w:ind w:left="720" w:firstLine="0"/>
      </w:pPr>
      <w:r>
        <w:t>(3) “Recipient” means a person who receives a campaign telecommunication.</w:t>
      </w:r>
    </w:p>
    <w:p w:rsidR="00920EF5" w:rsidRDefault="00A90210" w14:paraId="0000054F" w14:textId="77777777">
      <w:pPr>
        <w:ind w:left="720" w:firstLine="0"/>
      </w:pPr>
      <w:r>
        <w:t>(4) “Sender” means a candidate or ticket who makes or authorizes a campaign telecommunication.</w:t>
      </w:r>
    </w:p>
    <w:p w:rsidR="00920EF5" w:rsidRDefault="00A90210" w14:paraId="00000550" w14:textId="77777777">
      <w:r>
        <w:t>(b) A person or ticket who:</w:t>
      </w:r>
    </w:p>
    <w:p w:rsidR="00920EF5" w:rsidRDefault="00A90210" w14:paraId="00000551" w14:textId="77777777">
      <w:pPr>
        <w:ind w:left="720" w:firstLine="0"/>
      </w:pPr>
      <w:r w:rsidRPr="1EDAC87E" w:rsidR="00A90210">
        <w:rPr>
          <w:lang w:val="en-US"/>
        </w:rPr>
        <w:t xml:space="preserve">(1) makes a campaign telecommunication, unless the sender clearly offered the recipient an opt-out from further campaign communications from the sender within the </w:t>
      </w:r>
      <w:r w:rsidRPr="1EDAC87E" w:rsidR="00A90210">
        <w:rPr>
          <w:lang w:val="en-US"/>
        </w:rPr>
        <w:t>previous</w:t>
      </w:r>
      <w:r w:rsidRPr="1EDAC87E" w:rsidR="00A90210">
        <w:rPr>
          <w:lang w:val="en-US"/>
        </w:rPr>
        <w:t xml:space="preserve"> seventy-two (72) hours before the </w:t>
      </w:r>
      <w:r w:rsidRPr="1EDAC87E" w:rsidR="00A90210">
        <w:rPr>
          <w:lang w:val="en-US"/>
        </w:rPr>
        <w:t>communication;</w:t>
      </w:r>
    </w:p>
    <w:p w:rsidR="00920EF5" w:rsidRDefault="00A90210" w14:paraId="00000552" w14:textId="77777777">
      <w:pPr>
        <w:ind w:left="720" w:firstLine="0"/>
      </w:pPr>
      <w:r>
        <w:t xml:space="preserve">(2) emails multiple students for the purpose of campaigning without placing all recipients’ email addresses in the blind carbon copy (BCC) </w:t>
      </w:r>
      <w:proofErr w:type="gramStart"/>
      <w:r>
        <w:t>line;</w:t>
      </w:r>
      <w:proofErr w:type="gramEnd"/>
    </w:p>
    <w:p w:rsidR="00920EF5" w:rsidRDefault="00A90210" w14:paraId="00000553" w14:textId="77777777">
      <w:pPr>
        <w:ind w:left="720" w:firstLine="0"/>
      </w:pPr>
      <w:r w:rsidRPr="1EDAC87E" w:rsidR="00A90210">
        <w:rPr>
          <w:lang w:val="en-US"/>
        </w:rPr>
        <w:t xml:space="preserve">(3) makes a campaign telecommunication later than sixteen (16) business hours after the recipient </w:t>
      </w:r>
      <w:r w:rsidRPr="1EDAC87E" w:rsidR="00A90210">
        <w:rPr>
          <w:lang w:val="en-US"/>
        </w:rPr>
        <w:t>has</w:t>
      </w:r>
      <w:r w:rsidRPr="1EDAC87E" w:rsidR="00A90210">
        <w:rPr>
          <w:lang w:val="en-US"/>
        </w:rPr>
        <w:t xml:space="preserve"> requested to stop receiving such communications from the sender; or</w:t>
      </w:r>
    </w:p>
    <w:p w:rsidR="00920EF5" w:rsidRDefault="00A90210" w14:paraId="00000554" w14:textId="77777777">
      <w:pPr>
        <w:ind w:left="720" w:firstLine="0"/>
      </w:pPr>
      <w:r>
        <w:t xml:space="preserve">(4) makes a campaign telecommunication to a person who is not a constituent member of IUSG as defined in Article I of the Constitution of the Indiana University Student </w:t>
      </w:r>
      <w:proofErr w:type="gramStart"/>
      <w:r>
        <w:t>Government;</w:t>
      </w:r>
      <w:proofErr w:type="gramEnd"/>
    </w:p>
    <w:p w:rsidR="00920EF5" w:rsidRDefault="00A90210" w14:paraId="00000555" w14:textId="77777777">
      <w:pPr>
        <w:ind w:firstLine="0"/>
      </w:pPr>
      <w:r>
        <w:t xml:space="preserve">commits improper use of telecommunications, an election violation. </w:t>
      </w:r>
    </w:p>
    <w:p w:rsidR="00920EF5" w:rsidRDefault="00A90210" w14:paraId="00000556" w14:textId="77777777">
      <w:r>
        <w:t>(c) A person or ticket who commits this violation in communication with:</w:t>
      </w:r>
    </w:p>
    <w:p w:rsidR="00920EF5" w:rsidRDefault="00A90210" w14:paraId="00000557" w14:textId="77777777">
      <w:pPr>
        <w:ind w:left="720" w:firstLine="0"/>
      </w:pPr>
      <w:r>
        <w:t xml:space="preserve">(1) one (1) to fifty (50) persons, cumulatively, commits a Class D election </w:t>
      </w:r>
      <w:proofErr w:type="gramStart"/>
      <w:r>
        <w:t>violation;</w:t>
      </w:r>
      <w:proofErr w:type="gramEnd"/>
    </w:p>
    <w:p w:rsidR="00920EF5" w:rsidRDefault="00A90210" w14:paraId="00000558" w14:textId="77777777">
      <w:pPr>
        <w:ind w:left="720" w:firstLine="0"/>
      </w:pPr>
      <w:r>
        <w:t xml:space="preserve">(2) fifty-one (51) to five hundred (500) persons, cumulatively, commits a Class C election </w:t>
      </w:r>
      <w:proofErr w:type="gramStart"/>
      <w:r>
        <w:t>violation;</w:t>
      </w:r>
      <w:proofErr w:type="gramEnd"/>
    </w:p>
    <w:p w:rsidR="00920EF5" w:rsidRDefault="00A90210" w14:paraId="00000559" w14:textId="77777777">
      <w:pPr>
        <w:ind w:left="720" w:firstLine="0"/>
      </w:pPr>
      <w:r>
        <w:t>(3) five hundred one (501) to five thousand (5,000) persons, cumulatively, commits a Class B election violation; and</w:t>
      </w:r>
    </w:p>
    <w:p w:rsidR="00920EF5" w:rsidRDefault="00A90210" w14:paraId="0000055A" w14:textId="77777777">
      <w:pPr>
        <w:keepNext w:val="1"/>
        <w:ind w:left="720" w:firstLine="0"/>
      </w:pPr>
      <w:r w:rsidRPr="1EDAC87E" w:rsidR="00A90210">
        <w:rPr>
          <w:lang w:val="en-US"/>
        </w:rPr>
        <w:t xml:space="preserve">(4) more than five thousand (5,000) persons, cumulatively, </w:t>
      </w:r>
      <w:r w:rsidRPr="1EDAC87E" w:rsidR="00A90210">
        <w:rPr>
          <w:lang w:val="en-US"/>
        </w:rPr>
        <w:t>commits</w:t>
      </w:r>
      <w:r w:rsidRPr="1EDAC87E" w:rsidR="00A90210">
        <w:rPr>
          <w:lang w:val="en-US"/>
        </w:rPr>
        <w:t xml:space="preserve"> a Class A election violation.</w:t>
      </w:r>
    </w:p>
    <w:p w:rsidR="00920EF5" w:rsidRDefault="00A90210" w14:paraId="0000055B" w14:textId="77777777">
      <w:pPr>
        <w:ind w:firstLine="0"/>
      </w:pPr>
      <w:r>
        <w:rPr>
          <w:i/>
        </w:rPr>
        <w:t>(As added by IUSG.20-21-11, SEC. 3, 2/27/21. Amended by IUSG.20-21-7, SEC. 1, 1/1/22.)</w:t>
      </w:r>
    </w:p>
    <w:p w:rsidR="00920EF5" w:rsidRDefault="00920EF5" w14:paraId="0000055C" w14:textId="77777777">
      <w:pPr>
        <w:ind w:firstLine="0"/>
      </w:pPr>
    </w:p>
    <w:p w:rsidR="00920EF5" w:rsidRDefault="00A90210" w14:paraId="0000055D" w14:textId="77777777">
      <w:pPr>
        <w:pStyle w:val="Heading3"/>
      </w:pPr>
      <w:bookmarkStart w:name="_uv89fpau79jo" w:colFirst="0" w:colLast="0" w:id="413"/>
      <w:bookmarkStart w:name="_Toc148916207" w:id="414"/>
      <w:bookmarkStart w:name="_Toc152228687" w:id="415"/>
      <w:bookmarkEnd w:id="413"/>
      <w:r>
        <w:t>R.B. § 3-8-6</w:t>
      </w:r>
      <w:r>
        <w:tab/>
      </w:r>
      <w:r>
        <w:tab/>
      </w:r>
      <w:r>
        <w:t>Improper Use of IUSG Branding: Class C</w:t>
      </w:r>
      <w:bookmarkEnd w:id="414"/>
      <w:bookmarkEnd w:id="415"/>
    </w:p>
    <w:p w:rsidR="00920EF5" w:rsidRDefault="00A90210" w14:paraId="0000055E" w14:textId="77777777">
      <w:r>
        <w:t>Sec. 6. A person or ticket who:</w:t>
      </w:r>
    </w:p>
    <w:p w:rsidR="00920EF5" w:rsidRDefault="00A90210" w14:paraId="0000055F" w14:textId="77777777">
      <w:pPr>
        <w:ind w:left="720" w:firstLine="0"/>
      </w:pPr>
      <w:r>
        <w:t>(1) uses the IUSG seal or other official branding on campaign literature, communications, or other materials; or</w:t>
      </w:r>
    </w:p>
    <w:p w:rsidR="00920EF5" w:rsidRDefault="00A90210" w14:paraId="00000560" w14:textId="77777777">
      <w:pPr>
        <w:ind w:left="720" w:firstLine="0"/>
      </w:pPr>
      <w:r>
        <w:t xml:space="preserve">(2) acts or communicates in such a way; or makes or distributes literature, communications, or other materials; that would cause a reasonable person to inaccurately believe that the candidate’s or ticket’s speech, literature, communications, or other campaign materials are made or distributed on behalf of IUSG or any IUSG organ; or on behalf of any IUSG official or employee acting in their official </w:t>
      </w:r>
      <w:proofErr w:type="gramStart"/>
      <w:r>
        <w:t>capacity;</w:t>
      </w:r>
      <w:proofErr w:type="gramEnd"/>
    </w:p>
    <w:p w:rsidR="00920EF5" w:rsidRDefault="00A90210" w14:paraId="00000561" w14:textId="77777777">
      <w:pPr>
        <w:ind w:firstLine="0"/>
      </w:pPr>
      <w:r>
        <w:t>commits improper use of IUSG branding, a Class C election violation.</w:t>
      </w:r>
    </w:p>
    <w:p w:rsidR="00920EF5" w:rsidRDefault="00A90210" w14:paraId="00000562" w14:textId="77777777">
      <w:pPr>
        <w:ind w:firstLine="0"/>
      </w:pPr>
      <w:r>
        <w:rPr>
          <w:i/>
        </w:rPr>
        <w:t>(As added by IUSG.20-21-11, SEC. 3, 2/27/21.)</w:t>
      </w:r>
    </w:p>
    <w:p w:rsidR="00920EF5" w:rsidRDefault="00920EF5" w14:paraId="00000563" w14:textId="77777777">
      <w:pPr>
        <w:ind w:firstLine="0"/>
      </w:pPr>
    </w:p>
    <w:p w:rsidR="00920EF5" w:rsidRDefault="00A90210" w14:paraId="00000564" w14:textId="77777777">
      <w:pPr>
        <w:pStyle w:val="Heading3"/>
      </w:pPr>
      <w:bookmarkStart w:name="_1kn4ltz14i4n" w:colFirst="0" w:colLast="0" w:id="416"/>
      <w:bookmarkStart w:name="_Toc148916208" w:id="417"/>
      <w:bookmarkStart w:name="_Toc152228688" w:id="418"/>
      <w:bookmarkEnd w:id="416"/>
      <w:r>
        <w:t>R.B. § 3-8-7</w:t>
      </w:r>
      <w:r>
        <w:tab/>
      </w:r>
      <w:r>
        <w:tab/>
      </w:r>
      <w:r>
        <w:t>Restricted Area Campaigning: Class D</w:t>
      </w:r>
      <w:bookmarkEnd w:id="417"/>
      <w:bookmarkEnd w:id="418"/>
    </w:p>
    <w:p w:rsidR="00920EF5" w:rsidRDefault="00A90210" w14:paraId="00000565" w14:textId="77777777">
      <w:r>
        <w:t>Sec. 7. (a) A person or ticket who:</w:t>
      </w:r>
    </w:p>
    <w:p w:rsidR="00920EF5" w:rsidRDefault="00A90210" w14:paraId="00000566" w14:textId="77777777">
      <w:pPr>
        <w:ind w:left="720" w:firstLine="0"/>
      </w:pPr>
      <w:r w:rsidRPr="1EDAC87E" w:rsidR="00A90210">
        <w:rPr>
          <w:lang w:val="en-US"/>
        </w:rPr>
        <w:t xml:space="preserve">(1) campaigns in Residential Programs and Services (“RPS”) facilities in violation of a policy or guideline </w:t>
      </w:r>
      <w:r w:rsidRPr="1EDAC87E" w:rsidR="00A90210">
        <w:rPr>
          <w:lang w:val="en-US"/>
        </w:rPr>
        <w:t>promulgated</w:t>
      </w:r>
      <w:r w:rsidRPr="1EDAC87E" w:rsidR="00A90210">
        <w:rPr>
          <w:lang w:val="en-US"/>
        </w:rPr>
        <w:t xml:space="preserve"> by RPS without written consent from the proper authority within </w:t>
      </w:r>
      <w:r w:rsidRPr="1EDAC87E" w:rsidR="00A90210">
        <w:rPr>
          <w:lang w:val="en-US"/>
        </w:rPr>
        <w:t>RPS;</w:t>
      </w:r>
    </w:p>
    <w:p w:rsidR="00920EF5" w:rsidRDefault="00A90210" w14:paraId="00000567" w14:textId="309D0E13">
      <w:pPr>
        <w:ind w:left="720" w:firstLine="0"/>
      </w:pPr>
      <w:r w:rsidRPr="1EDAC87E" w:rsidR="00A90210">
        <w:rPr>
          <w:lang w:val="en-US"/>
        </w:rPr>
        <w:t xml:space="preserve">(2) actively and intentionally campaigns inside a </w:t>
      </w:r>
      <w:r w:rsidRPr="1EDAC87E" w:rsidR="00A90210">
        <w:rPr>
          <w:lang w:val="en-US"/>
        </w:rPr>
        <w:t>University</w:t>
      </w:r>
      <w:r w:rsidRPr="1EDAC87E" w:rsidR="00A90210">
        <w:rPr>
          <w:lang w:val="en-US"/>
        </w:rPr>
        <w:t xml:space="preserve"> library or computer lab, except for lobbies or public gathering areas </w:t>
      </w:r>
      <w:r w:rsidRPr="1EDAC87E" w:rsidR="00A90210">
        <w:rPr>
          <w:lang w:val="en-US"/>
        </w:rPr>
        <w:t>therein</w:t>
      </w:r>
      <w:r w:rsidRPr="1EDAC87E" w:rsidR="00A90210">
        <w:rPr>
          <w:lang w:val="en-US"/>
        </w:rPr>
        <w:t xml:space="preserve"> or at locations and times reserved for such purpose through the </w:t>
      </w:r>
      <w:r w:rsidRPr="1EDAC87E" w:rsidR="6C1D3BA9">
        <w:rPr>
          <w:lang w:val="en-US"/>
        </w:rPr>
        <w:t>manager</w:t>
      </w:r>
      <w:r w:rsidRPr="1EDAC87E" w:rsidR="00A90210">
        <w:rPr>
          <w:lang w:val="en-US"/>
        </w:rPr>
        <w:t>;</w:t>
      </w:r>
    </w:p>
    <w:p w:rsidR="00920EF5" w:rsidRDefault="00A90210" w14:paraId="00000568" w14:textId="77777777">
      <w:pPr>
        <w:ind w:left="720" w:firstLine="0"/>
      </w:pPr>
      <w:r>
        <w:t>(3) campaigns at an establishment that requires patrons to be twenty-one (21) or more years of age; or</w:t>
      </w:r>
    </w:p>
    <w:p w:rsidR="00920EF5" w:rsidRDefault="00A90210" w14:paraId="00000569" w14:textId="77777777">
      <w:pPr>
        <w:ind w:left="720" w:firstLine="0"/>
      </w:pPr>
      <w:r w:rsidRPr="1EDAC87E" w:rsidR="00A90210">
        <w:rPr>
          <w:lang w:val="en-US"/>
        </w:rPr>
        <w:t xml:space="preserve">(4) campaigns in a </w:t>
      </w:r>
      <w:r w:rsidRPr="1EDAC87E" w:rsidR="00A90210">
        <w:rPr>
          <w:lang w:val="en-US"/>
        </w:rPr>
        <w:t>University</w:t>
      </w:r>
      <w:r w:rsidRPr="1EDAC87E" w:rsidR="00A90210">
        <w:rPr>
          <w:lang w:val="en-US"/>
        </w:rPr>
        <w:t xml:space="preserve"> classroom, or online equivalent, during instruction without express permission from the instructor;</w:t>
      </w:r>
    </w:p>
    <w:p w:rsidR="00920EF5" w:rsidRDefault="00A90210" w14:paraId="0000056A" w14:textId="77777777">
      <w:pPr>
        <w:ind w:firstLine="0"/>
      </w:pPr>
      <w:r>
        <w:t xml:space="preserve">commits restricted area campaigning, a Class D election violation. </w:t>
      </w:r>
    </w:p>
    <w:p w:rsidR="00920EF5" w:rsidRDefault="00A90210" w14:paraId="0000056B" w14:textId="77777777">
      <w:r>
        <w:t>(b) as used in this section:</w:t>
      </w:r>
    </w:p>
    <w:p w:rsidR="00920EF5" w:rsidRDefault="00A90210" w14:paraId="0000056C" w14:textId="77777777">
      <w:pPr>
        <w:ind w:left="720" w:firstLine="0"/>
      </w:pPr>
      <w:r>
        <w:t>(1) “campaigning” does not include posting campaign materials, wearing campaign clothing, or sending campaign communications; and</w:t>
      </w:r>
    </w:p>
    <w:p w:rsidR="00920EF5" w:rsidRDefault="00A90210" w14:paraId="0000056D" w14:textId="77777777">
      <w:pPr>
        <w:ind w:left="720" w:firstLine="0"/>
      </w:pPr>
      <w:r>
        <w:t>(2) “written” includes email or other documented online communication.</w:t>
      </w:r>
    </w:p>
    <w:p w:rsidR="00920EF5" w:rsidP="12224DBC" w:rsidRDefault="00A90210" w14:paraId="0000056E" w14:textId="77CE4EFA">
      <w:pPr>
        <w:ind w:firstLine="0"/>
      </w:pPr>
      <w:r w:rsidRPr="12224DBC">
        <w:rPr>
          <w:i/>
          <w:iCs/>
        </w:rPr>
        <w:t>(As added by IUSG.20-21-11, SEC. 3, 2/27/21.</w:t>
      </w:r>
      <w:r w:rsidRPr="12224DBC" w:rsidR="54DDEB13">
        <w:rPr>
          <w:i/>
          <w:iCs/>
        </w:rPr>
        <w:t xml:space="preserve"> Amended by IUSG.20-23-03, SEC 1, 10/13/23</w:t>
      </w:r>
      <w:r w:rsidRPr="12224DBC">
        <w:rPr>
          <w:i/>
          <w:iCs/>
        </w:rPr>
        <w:t>)</w:t>
      </w:r>
    </w:p>
    <w:p w:rsidR="00920EF5" w:rsidRDefault="00920EF5" w14:paraId="0000056F" w14:textId="77777777">
      <w:pPr>
        <w:ind w:firstLine="0"/>
      </w:pPr>
    </w:p>
    <w:p w:rsidR="00920EF5" w:rsidRDefault="00A90210" w14:paraId="00000570" w14:textId="77777777">
      <w:pPr>
        <w:pStyle w:val="Heading3"/>
      </w:pPr>
      <w:bookmarkStart w:name="_2t19q3aic8dr" w:colFirst="0" w:colLast="0" w:id="419"/>
      <w:bookmarkStart w:name="_Toc148916209" w:id="420"/>
      <w:bookmarkStart w:name="_Toc152228689" w:id="421"/>
      <w:bookmarkEnd w:id="419"/>
      <w:r>
        <w:t>R.B. § 3-8-8</w:t>
      </w:r>
      <w:r>
        <w:tab/>
      </w:r>
      <w:r>
        <w:tab/>
      </w:r>
      <w:r>
        <w:t>Campaigning Before Campaign Period: Class E</w:t>
      </w:r>
      <w:bookmarkEnd w:id="420"/>
      <w:bookmarkEnd w:id="421"/>
    </w:p>
    <w:p w:rsidR="00920EF5" w:rsidRDefault="00A90210" w14:paraId="00000571" w14:textId="77777777">
      <w:r w:rsidRPr="1EDAC87E" w:rsidR="00A90210">
        <w:rPr>
          <w:lang w:val="en-US"/>
        </w:rPr>
        <w:t xml:space="preserve">Sec. 8. A person or ticket who campaigns before the start of the campaign period as defined by </w:t>
      </w:r>
      <w:hyperlink w:anchor="_hd1tibt0dod9">
        <w:r w:rsidRPr="1EDAC87E" w:rsidR="00A90210">
          <w:rPr>
            <w:color w:val="1155CC"/>
            <w:u w:val="single"/>
            <w:lang w:val="en-US"/>
          </w:rPr>
          <w:t>R.B. § 3-3-1(c)</w:t>
        </w:r>
      </w:hyperlink>
      <w:r w:rsidRPr="1EDAC87E" w:rsidR="00A90210">
        <w:rPr>
          <w:lang w:val="en-US"/>
        </w:rPr>
        <w:t xml:space="preserve">, except such actions as are </w:t>
      </w:r>
      <w:r w:rsidRPr="1EDAC87E" w:rsidR="00A90210">
        <w:rPr>
          <w:lang w:val="en-US"/>
        </w:rPr>
        <w:t>absolutely necessary</w:t>
      </w:r>
      <w:r w:rsidRPr="1EDAC87E" w:rsidR="00A90210">
        <w:rPr>
          <w:lang w:val="en-US"/>
        </w:rPr>
        <w:t xml:space="preserve"> to collect the requisite signatures </w:t>
      </w:r>
      <w:r w:rsidRPr="1EDAC87E" w:rsidR="00A90210">
        <w:rPr>
          <w:lang w:val="en-US"/>
        </w:rPr>
        <w:t>pursuant to</w:t>
      </w:r>
      <w:r w:rsidRPr="1EDAC87E" w:rsidR="00A90210">
        <w:rPr>
          <w:lang w:val="en-US"/>
        </w:rPr>
        <w:t xml:space="preserve"> </w:t>
      </w:r>
      <w:hyperlink w:anchor="_uas4cx7oyfv5">
        <w:r w:rsidRPr="1EDAC87E" w:rsidR="00A90210">
          <w:rPr>
            <w:color w:val="1155CC"/>
            <w:u w:val="single"/>
            <w:lang w:val="en-US"/>
          </w:rPr>
          <w:t>R.B. § 3-4-5(c)(7)</w:t>
        </w:r>
      </w:hyperlink>
      <w:r w:rsidRPr="1EDAC87E" w:rsidR="00A90210">
        <w:rPr>
          <w:lang w:val="en-US"/>
        </w:rPr>
        <w:t>, to recruit a team of campaign staff, or encourage students to run for office, commits campaigning before campaign period, a Class E election violation.</w:t>
      </w:r>
    </w:p>
    <w:p w:rsidR="00920EF5" w:rsidRDefault="00A90210" w14:paraId="00000572" w14:textId="77777777">
      <w:pPr>
        <w:ind w:firstLine="0"/>
      </w:pPr>
      <w:r>
        <w:rPr>
          <w:i/>
        </w:rPr>
        <w:t>(As added by IUSG.20-21-11, SEC. 3, 2/27/21. Amended by IUSG.21-22-30, SEC. 8, 9/26/22.)</w:t>
      </w:r>
    </w:p>
    <w:p w:rsidR="00920EF5" w:rsidRDefault="00920EF5" w14:paraId="00000573" w14:textId="77777777">
      <w:pPr>
        <w:ind w:firstLine="0"/>
      </w:pPr>
    </w:p>
    <w:p w:rsidR="00920EF5" w:rsidRDefault="00A90210" w14:paraId="00000574" w14:textId="77777777">
      <w:pPr>
        <w:pStyle w:val="Heading3"/>
      </w:pPr>
      <w:bookmarkStart w:name="_ujyxeimud50b" w:colFirst="0" w:colLast="0" w:id="422"/>
      <w:bookmarkStart w:name="_Toc148916210" w:id="423"/>
      <w:bookmarkStart w:name="_Toc152228690" w:id="424"/>
      <w:bookmarkEnd w:id="422"/>
      <w:r>
        <w:t>R.B. § 3-8-9</w:t>
      </w:r>
      <w:r>
        <w:tab/>
      </w:r>
      <w:r>
        <w:tab/>
      </w:r>
      <w:r>
        <w:t>Print Materials Offense: Class E</w:t>
      </w:r>
      <w:bookmarkEnd w:id="423"/>
      <w:bookmarkEnd w:id="424"/>
    </w:p>
    <w:p w:rsidR="00920EF5" w:rsidP="1EDAC87E" w:rsidRDefault="00A90210" w14:paraId="00000575" w14:textId="34AD3E37">
      <w:pPr>
        <w:rPr>
          <w:lang w:val="en-US"/>
        </w:rPr>
      </w:pPr>
      <w:r w:rsidRPr="1EDAC87E" w:rsidR="00A90210">
        <w:rPr>
          <w:lang w:val="en-US"/>
        </w:rPr>
        <w:t xml:space="preserve">Sec. 9. A person or ticket who posts or distributes posters, flyers, or other print campaign materials in violation of policies </w:t>
      </w:r>
      <w:r w:rsidRPr="1EDAC87E" w:rsidR="00A90210">
        <w:rPr>
          <w:lang w:val="en-US"/>
        </w:rPr>
        <w:t>promulgated</w:t>
      </w:r>
      <w:r w:rsidRPr="1EDAC87E" w:rsidR="00A90210">
        <w:rPr>
          <w:lang w:val="en-US"/>
        </w:rPr>
        <w:t xml:space="preserve"> by the University, Residential Programs and Services, or University Information Technology Services commits a print materials offense, a Class E election violation. </w:t>
      </w:r>
      <w:r w:rsidRPr="1EDAC87E" w:rsidR="00A90210">
        <w:rPr>
          <w:lang w:val="en-US"/>
        </w:rPr>
        <w:t xml:space="preserve">For the purposes of this section, the </w:t>
      </w:r>
      <w:r w:rsidRPr="1EDAC87E" w:rsidR="109E6AE9">
        <w:rPr>
          <w:lang w:val="en-US"/>
        </w:rPr>
        <w:t>manager</w:t>
      </w:r>
      <w:r w:rsidRPr="1EDAC87E" w:rsidR="00A90210">
        <w:rPr>
          <w:lang w:val="en-US"/>
        </w:rPr>
        <w:t xml:space="preserve"> is a body of competent jurisdiction to determine whether a person or ticket has violated said policies.</w:t>
      </w:r>
    </w:p>
    <w:p w:rsidR="00920EF5" w:rsidP="12224DBC" w:rsidRDefault="00A90210" w14:paraId="00000576" w14:textId="57BC6FBB">
      <w:pPr>
        <w:ind w:firstLine="0"/>
      </w:pPr>
      <w:r w:rsidRPr="12224DBC">
        <w:rPr>
          <w:i/>
          <w:iCs/>
        </w:rPr>
        <w:t>(As added by IUSG.20-21-11, SEC. 3, 2/27/21.</w:t>
      </w:r>
      <w:r w:rsidRPr="12224DBC" w:rsidR="5D60773D">
        <w:rPr>
          <w:i/>
          <w:iCs/>
        </w:rPr>
        <w:t xml:space="preserve"> Amended by IUSG.20-23-03, SEC 1, 10/13/23</w:t>
      </w:r>
      <w:r w:rsidRPr="12224DBC">
        <w:rPr>
          <w:i/>
          <w:iCs/>
        </w:rPr>
        <w:t>)</w:t>
      </w:r>
    </w:p>
    <w:p w:rsidR="00920EF5" w:rsidRDefault="00920EF5" w14:paraId="00000577" w14:textId="77777777">
      <w:pPr>
        <w:ind w:firstLine="0"/>
      </w:pPr>
    </w:p>
    <w:p w:rsidR="00920EF5" w:rsidRDefault="00A90210" w14:paraId="00000578" w14:textId="77777777">
      <w:pPr>
        <w:pStyle w:val="Heading3"/>
      </w:pPr>
      <w:bookmarkStart w:name="_k0hjl3bflomp" w:colFirst="0" w:colLast="0" w:id="425"/>
      <w:bookmarkStart w:name="_Toc148916211" w:id="426"/>
      <w:bookmarkStart w:name="_Toc152228691" w:id="427"/>
      <w:bookmarkEnd w:id="425"/>
      <w:r>
        <w:t>R.B. § 3-8-10</w:t>
      </w:r>
      <w:r>
        <w:tab/>
      </w:r>
      <w:r>
        <w:tab/>
      </w:r>
      <w:r>
        <w:t>Campaign Interference: Class Varies</w:t>
      </w:r>
      <w:bookmarkEnd w:id="426"/>
      <w:bookmarkEnd w:id="427"/>
    </w:p>
    <w:p w:rsidR="00920EF5" w:rsidRDefault="00A90210" w14:paraId="00000579" w14:textId="77777777">
      <w:r>
        <w:t>Sec. 10. (a) A person or ticket who affirmatively and deliberately:</w:t>
      </w:r>
    </w:p>
    <w:p w:rsidR="00920EF5" w:rsidRDefault="00A90210" w14:paraId="0000057A" w14:textId="77777777">
      <w:pPr>
        <w:ind w:left="720" w:firstLine="0"/>
      </w:pPr>
      <w:r w:rsidRPr="1EDAC87E" w:rsidR="00A90210">
        <w:rPr>
          <w:lang w:val="en-US"/>
        </w:rPr>
        <w:t xml:space="preserve">(1) causes a candidate or ticket with whom they are not affiliated to commit an election violation, or </w:t>
      </w:r>
      <w:r w:rsidRPr="1EDAC87E" w:rsidR="00A90210">
        <w:rPr>
          <w:lang w:val="en-US"/>
        </w:rPr>
        <w:t>attempts</w:t>
      </w:r>
      <w:r w:rsidRPr="1EDAC87E" w:rsidR="00A90210">
        <w:rPr>
          <w:lang w:val="en-US"/>
        </w:rPr>
        <w:t xml:space="preserve"> to; or</w:t>
      </w:r>
    </w:p>
    <w:p w:rsidR="00920EF5" w:rsidRDefault="00A90210" w14:paraId="0000057B" w14:textId="77777777">
      <w:pPr>
        <w:ind w:left="720" w:firstLine="0"/>
      </w:pPr>
      <w:r>
        <w:t xml:space="preserve">(2) defaces, destroys, removes, or otherwise alters campaign material of a candidate or ticket with which they are not affiliated without that candidate’s or ticket’s written </w:t>
      </w:r>
      <w:proofErr w:type="gramStart"/>
      <w:r>
        <w:t>consent;</w:t>
      </w:r>
      <w:proofErr w:type="gramEnd"/>
    </w:p>
    <w:p w:rsidR="00920EF5" w:rsidRDefault="4E06ED66" w14:paraId="0000057C" w14:textId="23A906C0">
      <w:pPr>
        <w:ind w:firstLine="0"/>
      </w:pPr>
      <w:r>
        <w:t>commits</w:t>
      </w:r>
      <w:r w:rsidR="00A90210">
        <w:t xml:space="preserve"> campaign interference, an election violation.</w:t>
      </w:r>
    </w:p>
    <w:p w:rsidR="00920EF5" w:rsidRDefault="00A90210" w14:paraId="0000057D" w14:textId="77777777">
      <w:r w:rsidRPr="1EDAC87E" w:rsidR="00A90210">
        <w:rPr>
          <w:lang w:val="en-US"/>
        </w:rPr>
        <w:t xml:space="preserve">(b) for a case of campaign interference that falls under clause (1) above, the class of the violation is the same as the class of the violation the offender caused or </w:t>
      </w:r>
      <w:r w:rsidRPr="1EDAC87E" w:rsidR="00A90210">
        <w:rPr>
          <w:lang w:val="en-US"/>
        </w:rPr>
        <w:t>attempted</w:t>
      </w:r>
      <w:r w:rsidRPr="1EDAC87E" w:rsidR="00A90210">
        <w:rPr>
          <w:lang w:val="en-US"/>
        </w:rPr>
        <w:t xml:space="preserve"> to cause to be committed; and</w:t>
      </w:r>
    </w:p>
    <w:p w:rsidR="00920EF5" w:rsidRDefault="00A90210" w14:paraId="0000057E" w14:textId="46168ECD">
      <w:r w:rsidRPr="1EDAC87E" w:rsidR="00A90210">
        <w:rPr>
          <w:lang w:val="en-US"/>
        </w:rPr>
        <w:t xml:space="preserve">(c) for a case of campaign interference that falls under clause (2) above, the </w:t>
      </w:r>
      <w:r w:rsidRPr="1EDAC87E" w:rsidR="3E065494">
        <w:rPr>
          <w:lang w:val="en-US"/>
        </w:rPr>
        <w:t>manager</w:t>
      </w:r>
      <w:r w:rsidRPr="1EDAC87E" w:rsidR="00A90210">
        <w:rPr>
          <w:lang w:val="en-US"/>
        </w:rPr>
        <w:t xml:space="preserve"> shall </w:t>
      </w:r>
      <w:r w:rsidRPr="1EDAC87E" w:rsidR="00A90210">
        <w:rPr>
          <w:lang w:val="en-US"/>
        </w:rPr>
        <w:t>determine</w:t>
      </w:r>
      <w:r w:rsidRPr="1EDAC87E" w:rsidR="00A90210">
        <w:rPr>
          <w:lang w:val="en-US"/>
        </w:rPr>
        <w:t xml:space="preserve"> whether the violation is a Class D or Class C election violation based on the severity of the case.</w:t>
      </w:r>
    </w:p>
    <w:p w:rsidR="00920EF5" w:rsidP="12224DBC" w:rsidRDefault="00A90210" w14:paraId="0000057F" w14:textId="5671AEAD">
      <w:pPr>
        <w:ind w:firstLine="0"/>
      </w:pPr>
      <w:r w:rsidRPr="12224DBC">
        <w:rPr>
          <w:i/>
          <w:iCs/>
        </w:rPr>
        <w:t>(As added by IUSG.20-21-11, SEC. 3, 2/27/21.</w:t>
      </w:r>
      <w:r w:rsidRPr="12224DBC" w:rsidR="6758577A">
        <w:rPr>
          <w:i/>
          <w:iCs/>
        </w:rPr>
        <w:t>, Amended by IUSG.20-23-03, SEC 1, 10/13/23</w:t>
      </w:r>
      <w:r w:rsidRPr="12224DBC">
        <w:rPr>
          <w:i/>
          <w:iCs/>
        </w:rPr>
        <w:t>)</w:t>
      </w:r>
    </w:p>
    <w:p w:rsidR="00920EF5" w:rsidRDefault="00920EF5" w14:paraId="00000580" w14:textId="77777777">
      <w:pPr>
        <w:ind w:firstLine="0"/>
      </w:pPr>
    </w:p>
    <w:p w:rsidR="00920EF5" w:rsidRDefault="00A90210" w14:paraId="00000581" w14:textId="77777777">
      <w:pPr>
        <w:pStyle w:val="Heading3"/>
      </w:pPr>
      <w:bookmarkStart w:name="_n2t7iwuenlzy" w:colFirst="0" w:colLast="0" w:id="428"/>
      <w:bookmarkStart w:name="_Toc148916212" w:id="429"/>
      <w:bookmarkStart w:name="_Toc152228692" w:id="430"/>
      <w:bookmarkEnd w:id="428"/>
      <w:r>
        <w:t>R.B. § 3-8-11</w:t>
      </w:r>
      <w:r>
        <w:tab/>
      </w:r>
      <w:r>
        <w:tab/>
      </w:r>
      <w:r>
        <w:t>University Policy Violation: Class Varies</w:t>
      </w:r>
      <w:bookmarkEnd w:id="429"/>
      <w:bookmarkEnd w:id="430"/>
    </w:p>
    <w:p w:rsidR="00920EF5" w:rsidRDefault="00A90210" w14:paraId="00000582" w14:textId="77777777">
      <w:r w:rsidRPr="1EDAC87E" w:rsidR="00A90210">
        <w:rPr>
          <w:lang w:val="en-US"/>
        </w:rPr>
        <w:t xml:space="preserve">Sec. 11. (a) A person or ticket who is found responsible </w:t>
      </w:r>
      <w:r w:rsidRPr="1EDAC87E" w:rsidR="00A90210">
        <w:rPr>
          <w:lang w:val="en-US"/>
        </w:rPr>
        <w:t>of</w:t>
      </w:r>
      <w:r w:rsidRPr="1EDAC87E" w:rsidR="00A90210">
        <w:rPr>
          <w:lang w:val="en-US"/>
        </w:rPr>
        <w:t xml:space="preserve"> a </w:t>
      </w:r>
      <w:r w:rsidRPr="1EDAC87E" w:rsidR="00A90210">
        <w:rPr>
          <w:lang w:val="en-US"/>
        </w:rPr>
        <w:t>University</w:t>
      </w:r>
      <w:r w:rsidRPr="1EDAC87E" w:rsidR="00A90210">
        <w:rPr>
          <w:lang w:val="en-US"/>
        </w:rPr>
        <w:t xml:space="preserve"> policy violation, </w:t>
      </w:r>
      <w:r w:rsidRPr="1EDAC87E" w:rsidR="00A90210">
        <w:rPr>
          <w:lang w:val="en-US"/>
        </w:rPr>
        <w:t>pertaining to</w:t>
      </w:r>
      <w:r w:rsidRPr="1EDAC87E" w:rsidR="00A90210">
        <w:rPr>
          <w:lang w:val="en-US"/>
        </w:rPr>
        <w:t xml:space="preserve"> an action taken in a campaign, by a </w:t>
      </w:r>
      <w:r w:rsidRPr="1EDAC87E" w:rsidR="00A90210">
        <w:rPr>
          <w:lang w:val="en-US"/>
        </w:rPr>
        <w:t>University</w:t>
      </w:r>
      <w:r w:rsidRPr="1EDAC87E" w:rsidR="00A90210">
        <w:rPr>
          <w:lang w:val="en-US"/>
        </w:rPr>
        <w:t xml:space="preserve"> judicial authority commits university policy violation, an election violation.</w:t>
      </w:r>
    </w:p>
    <w:p w:rsidR="00920EF5" w:rsidP="1EDAC87E" w:rsidRDefault="00A90210" w14:paraId="00000583" w14:textId="4FDFBA87">
      <w:pPr>
        <w:rPr>
          <w:lang w:val="en-US"/>
        </w:rPr>
      </w:pPr>
      <w:r w:rsidRPr="1EDAC87E" w:rsidR="00A90210">
        <w:rPr>
          <w:lang w:val="en-US"/>
        </w:rPr>
        <w:t xml:space="preserve">(b) The </w:t>
      </w:r>
      <w:r w:rsidRPr="1EDAC87E" w:rsidR="2270C4BD">
        <w:rPr>
          <w:lang w:val="en-US"/>
        </w:rPr>
        <w:t>manager</w:t>
      </w:r>
      <w:r w:rsidRPr="1EDAC87E" w:rsidR="00A90210">
        <w:rPr>
          <w:lang w:val="en-US"/>
        </w:rPr>
        <w:t xml:space="preserve"> shall determine the class of this violation in accordance with the severity of the case.</w:t>
      </w:r>
    </w:p>
    <w:p w:rsidR="00920EF5" w:rsidP="12224DBC" w:rsidRDefault="00A90210" w14:paraId="00000584" w14:textId="330B2A2E">
      <w:pPr>
        <w:ind w:firstLine="0"/>
      </w:pPr>
      <w:r w:rsidRPr="12224DBC">
        <w:rPr>
          <w:i/>
          <w:iCs/>
        </w:rPr>
        <w:t>(As added by IUSG.20-21-11, SEC. 3, 2/27/21.</w:t>
      </w:r>
      <w:r w:rsidRPr="12224DBC" w:rsidR="11641EA6">
        <w:rPr>
          <w:i/>
          <w:iCs/>
        </w:rPr>
        <w:t xml:space="preserve"> Amended by IUSG.20-23-03, SEC 1, 10/13/23</w:t>
      </w:r>
      <w:r w:rsidRPr="12224DBC">
        <w:rPr>
          <w:i/>
          <w:iCs/>
        </w:rPr>
        <w:t>)</w:t>
      </w:r>
    </w:p>
    <w:p w:rsidR="00920EF5" w:rsidRDefault="00920EF5" w14:paraId="00000585" w14:textId="77777777">
      <w:pPr>
        <w:ind w:firstLine="0"/>
      </w:pPr>
    </w:p>
    <w:p w:rsidR="00920EF5" w:rsidRDefault="00A90210" w14:paraId="00000586" w14:textId="77777777">
      <w:pPr>
        <w:pStyle w:val="Heading2"/>
        <w:ind w:left="1440"/>
      </w:pPr>
      <w:bookmarkStart w:name="_Toc148916213" w:id="431"/>
      <w:bookmarkStart w:name="_Toc152228693" w:id="432"/>
      <w:r>
        <w:t>R.B. § 3-9</w:t>
      </w:r>
      <w:r>
        <w:tab/>
      </w:r>
      <w:r>
        <w:tab/>
      </w:r>
      <w:r>
        <w:t>ARTICLE 9. COMPLAINT PROCEDURE</w:t>
      </w:r>
      <w:bookmarkEnd w:id="431"/>
      <w:bookmarkEnd w:id="432"/>
    </w:p>
    <w:p w:rsidR="00920EF5" w:rsidRDefault="00EA762D" w14:paraId="00000587" w14:textId="77777777">
      <w:hyperlink w:anchor="_ciocp5y3xr4x">
        <w:r w:rsidR="00A90210">
          <w:rPr>
            <w:color w:val="1155CC"/>
            <w:u w:val="single"/>
          </w:rPr>
          <w:t>Sec. 1.</w:t>
        </w:r>
      </w:hyperlink>
      <w:r w:rsidR="00A90210">
        <w:tab/>
      </w:r>
      <w:r w:rsidR="00A90210">
        <w:tab/>
      </w:r>
      <w:r w:rsidR="00A90210">
        <w:t>Affirmative Duty to Report Election Violations</w:t>
      </w:r>
    </w:p>
    <w:p w:rsidR="00920EF5" w:rsidRDefault="00EA762D" w14:paraId="00000588" w14:textId="5B717D48">
      <w:hyperlink w:anchor="_lkftg1rzyvt0">
        <w:r w:rsidRPr="12224DBC" w:rsidR="00A90210">
          <w:rPr>
            <w:color w:val="1155CC"/>
            <w:u w:val="single"/>
          </w:rPr>
          <w:t>Sec. 2.</w:t>
        </w:r>
      </w:hyperlink>
      <w:r w:rsidR="00C05ECD">
        <w:tab/>
      </w:r>
      <w:r w:rsidR="00C05ECD">
        <w:tab/>
      </w:r>
      <w:r w:rsidR="00A90210">
        <w:t xml:space="preserve">Investigative Powers of the Election </w:t>
      </w:r>
      <w:r w:rsidR="3A99F148">
        <w:t>Manager</w:t>
      </w:r>
    </w:p>
    <w:p w:rsidR="00920EF5" w:rsidRDefault="00EA762D" w14:paraId="00000589" w14:textId="77777777">
      <w:hyperlink w:anchor="_8ko0wiwkvs0j">
        <w:r w:rsidR="00A90210">
          <w:rPr>
            <w:color w:val="1155CC"/>
            <w:u w:val="single"/>
          </w:rPr>
          <w:t>Sec. 3.</w:t>
        </w:r>
      </w:hyperlink>
      <w:r w:rsidR="00A90210">
        <w:tab/>
      </w:r>
      <w:r w:rsidR="00A90210">
        <w:tab/>
      </w:r>
      <w:r w:rsidR="00A90210">
        <w:t>Complaint Deadline</w:t>
      </w:r>
    </w:p>
    <w:p w:rsidR="00920EF5" w:rsidRDefault="00EA762D" w14:paraId="0000058A" w14:textId="77777777">
      <w:hyperlink w:anchor="_ws0k4onkwzwc">
        <w:r w:rsidR="00A90210">
          <w:rPr>
            <w:color w:val="1155CC"/>
            <w:u w:val="single"/>
          </w:rPr>
          <w:t>Sec. 4.</w:t>
        </w:r>
      </w:hyperlink>
      <w:r w:rsidR="00A90210">
        <w:tab/>
      </w:r>
      <w:r w:rsidR="00A90210">
        <w:tab/>
      </w:r>
      <w:r w:rsidR="00A90210">
        <w:t>Form of Complaints</w:t>
      </w:r>
    </w:p>
    <w:p w:rsidR="00920EF5" w:rsidRDefault="00EA762D" w14:paraId="0000058B" w14:textId="6E6D9B8E">
      <w:hyperlink w:anchor="_xfoe9yayl0d3">
        <w:r w:rsidRPr="12224DBC" w:rsidR="00A90210">
          <w:rPr>
            <w:color w:val="1155CC"/>
            <w:u w:val="single"/>
          </w:rPr>
          <w:t>Sec. 5.</w:t>
        </w:r>
      </w:hyperlink>
      <w:r w:rsidR="00C05ECD">
        <w:tab/>
      </w:r>
      <w:r w:rsidR="00C05ECD">
        <w:tab/>
      </w:r>
      <w:r w:rsidR="62F0B871">
        <w:t>Manager</w:t>
      </w:r>
      <w:r w:rsidR="00A90210">
        <w:t xml:space="preserve"> Action on Complaints</w:t>
      </w:r>
    </w:p>
    <w:p w:rsidR="00920EF5" w:rsidRDefault="00EA762D" w14:paraId="0000058C" w14:textId="77777777">
      <w:hyperlink w:anchor="_xihmug5oms2p">
        <w:r w:rsidR="00A90210">
          <w:rPr>
            <w:color w:val="1155CC"/>
            <w:u w:val="single"/>
          </w:rPr>
          <w:t>Sec. 6.</w:t>
        </w:r>
      </w:hyperlink>
      <w:r w:rsidR="00A90210">
        <w:tab/>
      </w:r>
      <w:r w:rsidR="00A90210">
        <w:tab/>
      </w:r>
      <w:r w:rsidR="00A90210">
        <w:t>Reply Brief</w:t>
      </w:r>
    </w:p>
    <w:p w:rsidR="00920EF5" w:rsidRDefault="00EA762D" w14:paraId="0000058D" w14:textId="77777777">
      <w:hyperlink w:anchor="_64fz6hj1cwko">
        <w:r w:rsidR="00A90210">
          <w:rPr>
            <w:color w:val="1155CC"/>
            <w:u w:val="single"/>
          </w:rPr>
          <w:t>Sec. 7.</w:t>
        </w:r>
      </w:hyperlink>
      <w:r w:rsidR="00A90210">
        <w:tab/>
      </w:r>
      <w:r w:rsidR="00A90210">
        <w:tab/>
      </w:r>
      <w:r w:rsidR="00A90210">
        <w:t>Investigations</w:t>
      </w:r>
    </w:p>
    <w:p w:rsidR="00920EF5" w:rsidRDefault="00EA762D" w14:paraId="0000058E" w14:textId="3A29E8B5">
      <w:hyperlink w:anchor="_9ko3p1y375d">
        <w:r w:rsidRPr="12224DBC" w:rsidR="00A90210">
          <w:rPr>
            <w:color w:val="1155CC"/>
            <w:u w:val="single"/>
          </w:rPr>
          <w:t>Sec. 8.</w:t>
        </w:r>
      </w:hyperlink>
      <w:r w:rsidR="00C05ECD">
        <w:tab/>
      </w:r>
      <w:r w:rsidR="00C05ECD">
        <w:tab/>
      </w:r>
      <w:r w:rsidR="00A90210">
        <w:t xml:space="preserve">Final Judgment of Election </w:t>
      </w:r>
      <w:r w:rsidR="1547E625">
        <w:t>Manager</w:t>
      </w:r>
    </w:p>
    <w:p w:rsidR="00920EF5" w:rsidRDefault="00920EF5" w14:paraId="0000058F" w14:textId="77777777">
      <w:pPr>
        <w:ind w:firstLine="0"/>
      </w:pPr>
    </w:p>
    <w:p w:rsidR="00920EF5" w:rsidRDefault="00A90210" w14:paraId="00000590" w14:textId="77777777">
      <w:pPr>
        <w:pStyle w:val="Heading3"/>
      </w:pPr>
      <w:bookmarkStart w:name="_ciocp5y3xr4x" w:colFirst="0" w:colLast="0" w:id="433"/>
      <w:bookmarkStart w:name="_Toc148916214" w:id="434"/>
      <w:bookmarkStart w:name="_Toc152228694" w:id="435"/>
      <w:bookmarkEnd w:id="433"/>
      <w:r>
        <w:t>R.B. § 3-9-1</w:t>
      </w:r>
      <w:r>
        <w:tab/>
      </w:r>
      <w:r>
        <w:tab/>
      </w:r>
      <w:r>
        <w:t>Affirmative Duty to Report Election Violations</w:t>
      </w:r>
      <w:bookmarkEnd w:id="434"/>
      <w:bookmarkEnd w:id="435"/>
    </w:p>
    <w:p w:rsidR="00920EF5" w:rsidRDefault="00A90210" w14:paraId="00000591" w14:textId="7CAD7420">
      <w:r>
        <w:t xml:space="preserve">Sec. 1. A person or ticket who has credible evidence that a person or ticket has committed an election violation has an affirmative duty to report the violation to </w:t>
      </w:r>
      <w:r w:rsidR="37124438">
        <w:t>the manager</w:t>
      </w:r>
      <w:r w:rsidR="135C5570">
        <w:t xml:space="preserve"> </w:t>
      </w:r>
      <w:r>
        <w:t>by filing an election complaint.</w:t>
      </w:r>
    </w:p>
    <w:p w:rsidR="00920EF5" w:rsidP="58F7A531" w:rsidRDefault="00A90210" w14:paraId="00000592" w14:textId="43C6C6A8">
      <w:pPr>
        <w:ind w:firstLine="0"/>
      </w:pPr>
      <w:r w:rsidRPr="58F7A531">
        <w:rPr>
          <w:i/>
          <w:iCs/>
        </w:rPr>
        <w:t>(As added by IUSG.20-21-11, SEC. 4, 2/27/21.</w:t>
      </w:r>
      <w:r w:rsidRPr="58F7A531" w:rsidR="672FFB93">
        <w:rPr>
          <w:i/>
          <w:iCs/>
        </w:rPr>
        <w:t xml:space="preserve"> Amended by IUSG.20-23-03, SEC 1, 10/13/23</w:t>
      </w:r>
      <w:r w:rsidRPr="58F7A531">
        <w:rPr>
          <w:i/>
          <w:iCs/>
        </w:rPr>
        <w:t>)</w:t>
      </w:r>
    </w:p>
    <w:p w:rsidR="00920EF5" w:rsidRDefault="00920EF5" w14:paraId="00000593" w14:textId="77777777">
      <w:pPr>
        <w:ind w:firstLine="0"/>
      </w:pPr>
    </w:p>
    <w:p w:rsidR="00920EF5" w:rsidRDefault="00A90210" w14:paraId="00000594" w14:textId="5B5502C1">
      <w:pPr>
        <w:pStyle w:val="Heading3"/>
      </w:pPr>
      <w:bookmarkStart w:name="_lkftg1rzyvt0" w:id="436"/>
      <w:bookmarkStart w:name="_Toc148916215" w:id="437"/>
      <w:bookmarkStart w:name="_Toc152228695" w:id="438"/>
      <w:bookmarkEnd w:id="436"/>
      <w:r>
        <w:t>R.B. § 3-9-2</w:t>
      </w:r>
      <w:r>
        <w:tab/>
      </w:r>
      <w:r>
        <w:tab/>
      </w:r>
      <w:r>
        <w:t xml:space="preserve">Investigative Powers of the Election </w:t>
      </w:r>
      <w:r w:rsidR="1A337B7F">
        <w:t>Manager</w:t>
      </w:r>
      <w:bookmarkEnd w:id="437"/>
      <w:bookmarkEnd w:id="438"/>
    </w:p>
    <w:p w:rsidR="00920EF5" w:rsidRDefault="00A90210" w14:paraId="00000595" w14:textId="059DAB22">
      <w:r w:rsidRPr="1EDAC87E" w:rsidR="00A90210">
        <w:rPr>
          <w:lang w:val="en-US"/>
        </w:rPr>
        <w:t xml:space="preserve">Sec. 2. </w:t>
      </w:r>
      <w:r w:rsidRPr="1EDAC87E" w:rsidR="00A90210">
        <w:rPr>
          <w:lang w:val="en-US"/>
        </w:rPr>
        <w:t xml:space="preserve">(a) The </w:t>
      </w:r>
      <w:r w:rsidRPr="1EDAC87E" w:rsidR="553C06D1">
        <w:rPr>
          <w:lang w:val="en-US"/>
        </w:rPr>
        <w:t>manager</w:t>
      </w:r>
      <w:r w:rsidRPr="1EDAC87E" w:rsidR="00A90210">
        <w:rPr>
          <w:lang w:val="en-US"/>
        </w:rPr>
        <w:t xml:space="preserve"> has the authority to take such steps as may be necessary to investigate a person or ticket reasonably suspected of having committed an election violation.</w:t>
      </w:r>
      <w:r w:rsidRPr="1EDAC87E" w:rsidR="00A90210">
        <w:rPr>
          <w:lang w:val="en-US"/>
        </w:rPr>
        <w:t xml:space="preserve"> </w:t>
      </w:r>
    </w:p>
    <w:p w:rsidR="00920EF5" w:rsidRDefault="00A90210" w14:paraId="00000596" w14:textId="0CAFF0C3">
      <w:r w:rsidRPr="1EDAC87E" w:rsidR="00A90210">
        <w:rPr>
          <w:lang w:val="en-US"/>
        </w:rPr>
        <w:t xml:space="preserve">(b) The </w:t>
      </w:r>
      <w:r w:rsidRPr="1EDAC87E" w:rsidR="5173853F">
        <w:rPr>
          <w:lang w:val="en-US"/>
        </w:rPr>
        <w:t>manager</w:t>
      </w:r>
      <w:r w:rsidRPr="1EDAC87E" w:rsidR="00A90210">
        <w:rPr>
          <w:lang w:val="en-US"/>
        </w:rPr>
        <w:t xml:space="preserve"> may </w:t>
      </w:r>
      <w:r w:rsidRPr="1EDAC87E" w:rsidR="00A90210">
        <w:rPr>
          <w:lang w:val="en-US"/>
        </w:rPr>
        <w:t>request</w:t>
      </w:r>
      <w:r w:rsidRPr="1EDAC87E" w:rsidR="00A90210">
        <w:rPr>
          <w:lang w:val="en-US"/>
        </w:rPr>
        <w:t xml:space="preserve"> that a candidate or ticket provide such information as may be relevant to such an investigation, but such requests shall not be unduly burdensome.</w:t>
      </w:r>
    </w:p>
    <w:p w:rsidR="00920EF5" w:rsidP="58F7A531" w:rsidRDefault="00A90210" w14:paraId="00000597" w14:textId="1A0A8F97">
      <w:pPr>
        <w:ind w:firstLine="0"/>
      </w:pPr>
      <w:r w:rsidRPr="58F7A531">
        <w:rPr>
          <w:i/>
          <w:iCs/>
        </w:rPr>
        <w:t>(As added by IUSG.20-21-11, SEC. 4, 2/27/21.</w:t>
      </w:r>
      <w:r w:rsidRPr="58F7A531" w:rsidR="05D146E5">
        <w:rPr>
          <w:i/>
          <w:iCs/>
        </w:rPr>
        <w:t xml:space="preserve"> Amended by IUSG.20-23-03, SEC 1, 10/13/23</w:t>
      </w:r>
      <w:r w:rsidRPr="58F7A531">
        <w:rPr>
          <w:i/>
          <w:iCs/>
        </w:rPr>
        <w:t>)</w:t>
      </w:r>
    </w:p>
    <w:p w:rsidR="00920EF5" w:rsidRDefault="00920EF5" w14:paraId="00000598" w14:textId="77777777">
      <w:pPr>
        <w:ind w:firstLine="0"/>
      </w:pPr>
    </w:p>
    <w:p w:rsidR="00920EF5" w:rsidRDefault="00A90210" w14:paraId="00000599" w14:textId="77777777">
      <w:pPr>
        <w:pStyle w:val="Heading3"/>
      </w:pPr>
      <w:bookmarkStart w:name="_8ko0wiwkvs0j" w:colFirst="0" w:colLast="0" w:id="439"/>
      <w:bookmarkStart w:name="_Toc148916216" w:id="440"/>
      <w:bookmarkStart w:name="_Toc152228696" w:id="441"/>
      <w:bookmarkEnd w:id="439"/>
      <w:r>
        <w:t>R.B. § 3-9-3</w:t>
      </w:r>
      <w:r>
        <w:tab/>
      </w:r>
      <w:r>
        <w:tab/>
      </w:r>
      <w:r>
        <w:t>Complaint Deadline</w:t>
      </w:r>
      <w:bookmarkEnd w:id="440"/>
      <w:bookmarkEnd w:id="441"/>
    </w:p>
    <w:p w:rsidR="00920EF5" w:rsidP="1EDAC87E" w:rsidRDefault="00A90210" w14:paraId="0000059A" w14:textId="77777777">
      <w:pPr>
        <w:rPr>
          <w:lang w:val="en-US"/>
        </w:rPr>
      </w:pPr>
      <w:r w:rsidRPr="1EDAC87E" w:rsidR="00A90210">
        <w:rPr>
          <w:lang w:val="en-US"/>
        </w:rPr>
        <w:t xml:space="preserve">Sec. 3. </w:t>
      </w:r>
      <w:r w:rsidRPr="1EDAC87E" w:rsidR="00A90210">
        <w:rPr>
          <w:lang w:val="en-US"/>
        </w:rPr>
        <w:t>A complaint may be filed no later than forty-eight (48) hours after the conclusion of the voting period.</w:t>
      </w:r>
    </w:p>
    <w:p w:rsidR="00920EF5" w:rsidRDefault="00A90210" w14:paraId="0000059B" w14:textId="77777777">
      <w:pPr>
        <w:ind w:firstLine="0"/>
      </w:pPr>
      <w:r>
        <w:rPr>
          <w:i/>
        </w:rPr>
        <w:t>(As added by IUSG.20-21-11, SEC. 4, 2/27/21. Amended by IUSG.21-22-3, SEC. 4, 1/1/22.)</w:t>
      </w:r>
    </w:p>
    <w:p w:rsidR="00920EF5" w:rsidRDefault="00920EF5" w14:paraId="0000059C" w14:textId="77777777">
      <w:pPr>
        <w:pStyle w:val="Heading3"/>
      </w:pPr>
      <w:bookmarkStart w:name="_u6n5kdr647e4" w:colFirst="0" w:colLast="0" w:id="442"/>
      <w:bookmarkEnd w:id="442"/>
    </w:p>
    <w:p w:rsidR="00920EF5" w:rsidRDefault="00A90210" w14:paraId="0000059D" w14:textId="77777777">
      <w:pPr>
        <w:pStyle w:val="Heading3"/>
      </w:pPr>
      <w:bookmarkStart w:name="_ws0k4onkwzwc" w:colFirst="0" w:colLast="0" w:id="443"/>
      <w:bookmarkStart w:name="_Toc148916217" w:id="444"/>
      <w:bookmarkStart w:name="_Toc152228697" w:id="445"/>
      <w:bookmarkEnd w:id="443"/>
      <w:r>
        <w:t>R.B. § 3-9-4</w:t>
      </w:r>
      <w:r>
        <w:tab/>
      </w:r>
      <w:r>
        <w:tab/>
      </w:r>
      <w:r>
        <w:t>Form of Complaints</w:t>
      </w:r>
      <w:bookmarkEnd w:id="444"/>
      <w:bookmarkEnd w:id="445"/>
    </w:p>
    <w:p w:rsidR="00920EF5" w:rsidRDefault="00A90210" w14:paraId="0000059E" w14:textId="0FEADA15">
      <w:r>
        <w:t xml:space="preserve">Sec. 4. (a) The </w:t>
      </w:r>
      <w:r w:rsidR="72AEC808">
        <w:t>manager</w:t>
      </w:r>
      <w:r>
        <w:t xml:space="preserve"> shall produce an election complaint form and make the same public on the IUSG website no later than the candidate call-out meeting.</w:t>
      </w:r>
    </w:p>
    <w:p w:rsidR="00920EF5" w:rsidRDefault="00A90210" w14:paraId="0000059F" w14:textId="77777777">
      <w:r>
        <w:t>(b) Every complaint must include:</w:t>
      </w:r>
    </w:p>
    <w:p w:rsidR="00920EF5" w:rsidRDefault="00A90210" w14:paraId="000005A0" w14:textId="77777777">
      <w:pPr>
        <w:ind w:left="720" w:firstLine="0"/>
      </w:pPr>
      <w:r>
        <w:t xml:space="preserve">(1) the name and University email address of the </w:t>
      </w:r>
      <w:proofErr w:type="gramStart"/>
      <w:r>
        <w:t>complainant;</w:t>
      </w:r>
      <w:proofErr w:type="gramEnd"/>
    </w:p>
    <w:p w:rsidR="00920EF5" w:rsidRDefault="00A90210" w14:paraId="000005A1" w14:textId="77777777">
      <w:pPr>
        <w:ind w:left="720" w:firstLine="0"/>
      </w:pPr>
      <w:r>
        <w:t xml:space="preserve">(2) a specific, detailed allegation of wrongdoing by one or more persons, including the name(s) of the alleged offender(s) and the date of the alleged </w:t>
      </w:r>
      <w:proofErr w:type="gramStart"/>
      <w:r>
        <w:t>offense;</w:t>
      </w:r>
      <w:proofErr w:type="gramEnd"/>
    </w:p>
    <w:p w:rsidR="00920EF5" w:rsidRDefault="00A90210" w14:paraId="000005A2" w14:textId="77777777">
      <w:pPr>
        <w:ind w:left="720" w:firstLine="0"/>
      </w:pPr>
      <w:r>
        <w:t>(3) citations to any provision(s) of the Bylaws or other act or statute violated by the alleged offense; and</w:t>
      </w:r>
    </w:p>
    <w:p w:rsidR="00920EF5" w:rsidRDefault="00A90210" w14:paraId="000005A3" w14:textId="77777777">
      <w:pPr>
        <w:ind w:left="720" w:firstLine="0"/>
      </w:pPr>
      <w:r>
        <w:t>(4) any exhibits of evidence that the complainant considers necessary or relevant to support the allegation.</w:t>
      </w:r>
    </w:p>
    <w:p w:rsidR="00920EF5" w:rsidP="58F7A531" w:rsidRDefault="00A90210" w14:paraId="000005A4" w14:textId="7DDB31D3">
      <w:pPr>
        <w:ind w:firstLine="0"/>
      </w:pPr>
      <w:r w:rsidRPr="58F7A531">
        <w:rPr>
          <w:i/>
          <w:iCs/>
        </w:rPr>
        <w:t>(As added by IUSG.20-21-11, SEC. 4, 2/27/21.</w:t>
      </w:r>
      <w:r w:rsidRPr="58F7A531" w:rsidR="29B2DC8B">
        <w:rPr>
          <w:i/>
          <w:iCs/>
        </w:rPr>
        <w:t xml:space="preserve"> Amended by IUSG.20-23-03, SEC 1, 10/13/23</w:t>
      </w:r>
      <w:r w:rsidRPr="58F7A531">
        <w:rPr>
          <w:i/>
          <w:iCs/>
        </w:rPr>
        <w:t>)</w:t>
      </w:r>
    </w:p>
    <w:p w:rsidR="00920EF5" w:rsidRDefault="00920EF5" w14:paraId="000005A5" w14:textId="77777777">
      <w:pPr>
        <w:ind w:firstLine="0"/>
      </w:pPr>
    </w:p>
    <w:p w:rsidR="00920EF5" w:rsidRDefault="00A90210" w14:paraId="000005A6" w14:textId="34709C2D">
      <w:pPr>
        <w:pStyle w:val="Heading3"/>
      </w:pPr>
      <w:bookmarkStart w:name="_xfoe9yayl0d3" w:id="446"/>
      <w:bookmarkStart w:name="_Toc148916218" w:id="447"/>
      <w:bookmarkStart w:name="_Toc152228698" w:id="448"/>
      <w:bookmarkEnd w:id="446"/>
      <w:r>
        <w:t>R.B. § 3-9-5</w:t>
      </w:r>
      <w:r>
        <w:tab/>
      </w:r>
      <w:r>
        <w:tab/>
      </w:r>
      <w:r w:rsidR="310A00EB">
        <w:t>Manager</w:t>
      </w:r>
      <w:r>
        <w:t xml:space="preserve"> Action on Complaints</w:t>
      </w:r>
      <w:bookmarkEnd w:id="447"/>
      <w:bookmarkEnd w:id="448"/>
    </w:p>
    <w:p w:rsidR="00920EF5" w:rsidRDefault="00A90210" w14:paraId="000005A7" w14:textId="4CDF2330">
      <w:r w:rsidRPr="1EDAC87E" w:rsidR="00A90210">
        <w:rPr>
          <w:lang w:val="en-US"/>
        </w:rPr>
        <w:t xml:space="preserve">Sec. 5. For each </w:t>
      </w:r>
      <w:r w:rsidRPr="1EDAC87E" w:rsidR="00A90210">
        <w:rPr>
          <w:lang w:val="en-US"/>
        </w:rPr>
        <w:t>timely</w:t>
      </w:r>
      <w:r w:rsidRPr="1EDAC87E" w:rsidR="00A90210">
        <w:rPr>
          <w:lang w:val="en-US"/>
        </w:rPr>
        <w:t xml:space="preserve"> and properly filed complaint, the </w:t>
      </w:r>
      <w:r w:rsidRPr="1EDAC87E" w:rsidR="52013AA1">
        <w:rPr>
          <w:lang w:val="en-US"/>
        </w:rPr>
        <w:t>manager</w:t>
      </w:r>
      <w:r w:rsidRPr="1EDAC87E" w:rsidR="00A90210">
        <w:rPr>
          <w:lang w:val="en-US"/>
        </w:rPr>
        <w:t xml:space="preserve"> shall:</w:t>
      </w:r>
    </w:p>
    <w:p w:rsidR="00920EF5" w:rsidRDefault="00A90210" w14:paraId="000005A8" w14:textId="77777777">
      <w:pPr>
        <w:ind w:left="720" w:firstLine="0"/>
      </w:pPr>
      <w:r>
        <w:t xml:space="preserve">(1) distribute the complaint to all candidates or tickets within forty-eight (48) hours of </w:t>
      </w:r>
      <w:proofErr w:type="gramStart"/>
      <w:r>
        <w:t>receipt;</w:t>
      </w:r>
      <w:proofErr w:type="gramEnd"/>
    </w:p>
    <w:p w:rsidR="00920EF5" w:rsidRDefault="00A90210" w14:paraId="000005A9" w14:textId="77777777">
      <w:pPr>
        <w:ind w:left="720" w:firstLine="0"/>
      </w:pPr>
      <w:r w:rsidRPr="1EDAC87E" w:rsidR="00A90210">
        <w:rPr>
          <w:lang w:val="en-US"/>
        </w:rPr>
        <w:t xml:space="preserve">(2) publish the complaint on the IUSG website </w:t>
      </w:r>
      <w:r w:rsidRPr="1EDAC87E" w:rsidR="00A90210">
        <w:rPr>
          <w:lang w:val="en-US"/>
        </w:rPr>
        <w:t>in a timely manner</w:t>
      </w:r>
      <w:r w:rsidRPr="1EDAC87E" w:rsidR="00A90210">
        <w:rPr>
          <w:lang w:val="en-US"/>
        </w:rPr>
        <w:t>; and</w:t>
      </w:r>
    </w:p>
    <w:p w:rsidR="00920EF5" w:rsidRDefault="00A90210" w14:paraId="000005AA" w14:textId="69492C4F">
      <w:pPr>
        <w:ind w:left="720" w:firstLine="0"/>
      </w:pPr>
      <w:r w:rsidRPr="1EDAC87E" w:rsidR="00A90210">
        <w:rPr>
          <w:lang w:val="en-US"/>
        </w:rPr>
        <w:t xml:space="preserve">(3) accept the complaint if it </w:t>
      </w:r>
      <w:r w:rsidRPr="1EDAC87E" w:rsidR="00A90210">
        <w:rPr>
          <w:lang w:val="en-US"/>
        </w:rPr>
        <w:t>determines</w:t>
      </w:r>
      <w:r w:rsidRPr="1EDAC87E" w:rsidR="00A90210">
        <w:rPr>
          <w:lang w:val="en-US"/>
        </w:rPr>
        <w:t xml:space="preserve"> that there is a substantial possibility that the alleged violation(s) did occur, in whole or in part, and dismiss the complaint if not. In no case must the </w:t>
      </w:r>
      <w:r w:rsidRPr="1EDAC87E" w:rsidR="1705014D">
        <w:rPr>
          <w:lang w:val="en-US"/>
        </w:rPr>
        <w:t>m</w:t>
      </w:r>
      <w:r w:rsidRPr="1EDAC87E" w:rsidR="4159E444">
        <w:rPr>
          <w:lang w:val="en-US"/>
        </w:rPr>
        <w:t>anager</w:t>
      </w:r>
      <w:r w:rsidRPr="1EDAC87E" w:rsidR="00A90210">
        <w:rPr>
          <w:lang w:val="en-US"/>
        </w:rPr>
        <w:t xml:space="preserve"> explain </w:t>
      </w:r>
      <w:r w:rsidRPr="1EDAC87E" w:rsidR="00A90210">
        <w:rPr>
          <w:lang w:val="en-US"/>
        </w:rPr>
        <w:t>its</w:t>
      </w:r>
      <w:r w:rsidRPr="1EDAC87E" w:rsidR="00A90210">
        <w:rPr>
          <w:lang w:val="en-US"/>
        </w:rPr>
        <w:t xml:space="preserve"> decision to accept or dismiss a complaint.</w:t>
      </w:r>
    </w:p>
    <w:p w:rsidR="00920EF5" w:rsidP="58F7A531" w:rsidRDefault="00A90210" w14:paraId="000005AB" w14:textId="7A98BE3C">
      <w:pPr>
        <w:ind w:firstLine="0"/>
      </w:pPr>
      <w:r w:rsidRPr="58F7A531">
        <w:rPr>
          <w:i/>
          <w:iCs/>
        </w:rPr>
        <w:t>(As added by IUSG.20-21-11, SEC. 4, 2/27/21.</w:t>
      </w:r>
      <w:r w:rsidRPr="58F7A531" w:rsidR="6C35BD82">
        <w:rPr>
          <w:i/>
          <w:iCs/>
        </w:rPr>
        <w:t xml:space="preserve"> Amended by IUSG.20-23-03, SEC 1, 10/13/23</w:t>
      </w:r>
      <w:r w:rsidRPr="58F7A531">
        <w:rPr>
          <w:i/>
          <w:iCs/>
        </w:rPr>
        <w:t>)</w:t>
      </w:r>
    </w:p>
    <w:p w:rsidR="00920EF5" w:rsidRDefault="00920EF5" w14:paraId="000005AC" w14:textId="77777777">
      <w:pPr>
        <w:ind w:firstLine="0"/>
      </w:pPr>
    </w:p>
    <w:p w:rsidR="00920EF5" w:rsidRDefault="00A90210" w14:paraId="000005AD" w14:textId="77777777">
      <w:pPr>
        <w:pStyle w:val="Heading3"/>
      </w:pPr>
      <w:bookmarkStart w:name="_xihmug5oms2p" w:colFirst="0" w:colLast="0" w:id="449"/>
      <w:bookmarkStart w:name="_Toc148916219" w:id="450"/>
      <w:bookmarkStart w:name="_Toc152228699" w:id="451"/>
      <w:bookmarkEnd w:id="449"/>
      <w:r>
        <w:t>R.B. § 3-9-6</w:t>
      </w:r>
      <w:r>
        <w:tab/>
      </w:r>
      <w:r>
        <w:tab/>
      </w:r>
      <w:r>
        <w:t>Reply Brief</w:t>
      </w:r>
      <w:bookmarkEnd w:id="450"/>
      <w:bookmarkEnd w:id="451"/>
    </w:p>
    <w:p w:rsidR="00920EF5" w:rsidRDefault="00A90210" w14:paraId="000005AE" w14:textId="146330C7">
      <w:r w:rsidRPr="1EDAC87E" w:rsidR="00A90210">
        <w:rPr>
          <w:lang w:val="en-US"/>
        </w:rPr>
        <w:t xml:space="preserve">Sec. 6. (a) Upon accepting a complaint, the election </w:t>
      </w:r>
      <w:r w:rsidRPr="1EDAC87E" w:rsidR="0CD7FB05">
        <w:rPr>
          <w:lang w:val="en-US"/>
        </w:rPr>
        <w:t>manager</w:t>
      </w:r>
      <w:r w:rsidRPr="1EDAC87E" w:rsidR="00A90210">
        <w:rPr>
          <w:lang w:val="en-US"/>
        </w:rPr>
        <w:t xml:space="preserve"> shall notify all relevant parties and request that the accused party </w:t>
      </w:r>
      <w:r w:rsidRPr="1EDAC87E" w:rsidR="00A90210">
        <w:rPr>
          <w:lang w:val="en-US"/>
        </w:rPr>
        <w:t>submit</w:t>
      </w:r>
      <w:r w:rsidRPr="1EDAC87E" w:rsidR="00A90210">
        <w:rPr>
          <w:lang w:val="en-US"/>
        </w:rPr>
        <w:t xml:space="preserve"> a </w:t>
      </w:r>
      <w:r w:rsidRPr="1EDAC87E" w:rsidR="00A90210">
        <w:rPr>
          <w:lang w:val="en-US"/>
        </w:rPr>
        <w:t>reply brief</w:t>
      </w:r>
      <w:r w:rsidRPr="1EDAC87E" w:rsidR="00A90210">
        <w:rPr>
          <w:lang w:val="en-US"/>
        </w:rPr>
        <w:t xml:space="preserve">. </w:t>
      </w:r>
    </w:p>
    <w:p w:rsidR="00920EF5" w:rsidRDefault="00A90210" w14:paraId="000005AF" w14:textId="77777777">
      <w:r>
        <w:t>(b) A reply brief:</w:t>
      </w:r>
    </w:p>
    <w:p w:rsidR="00920EF5" w:rsidRDefault="00A90210" w14:paraId="000005B0" w14:textId="6ED35E33">
      <w:pPr>
        <w:ind w:left="720" w:firstLine="0"/>
      </w:pPr>
      <w:r w:rsidRPr="1EDAC87E" w:rsidR="00A90210">
        <w:rPr>
          <w:lang w:val="en-US"/>
        </w:rPr>
        <w:t xml:space="preserve">(1) may be </w:t>
      </w:r>
      <w:r w:rsidRPr="1EDAC87E" w:rsidR="00A90210">
        <w:rPr>
          <w:lang w:val="en-US"/>
        </w:rPr>
        <w:t>submitted</w:t>
      </w:r>
      <w:r w:rsidRPr="1EDAC87E" w:rsidR="00A90210">
        <w:rPr>
          <w:lang w:val="en-US"/>
        </w:rPr>
        <w:t xml:space="preserve"> no later than seventy-two (72) hours after the request by the </w:t>
      </w:r>
      <w:r w:rsidRPr="1EDAC87E" w:rsidR="69023190">
        <w:rPr>
          <w:lang w:val="en-US"/>
        </w:rPr>
        <w:t>manager</w:t>
      </w:r>
      <w:r w:rsidRPr="1EDAC87E" w:rsidR="00A90210">
        <w:rPr>
          <w:lang w:val="en-US"/>
        </w:rPr>
        <w:t>;</w:t>
      </w:r>
      <w:r w:rsidRPr="1EDAC87E" w:rsidR="00A90210">
        <w:rPr>
          <w:lang w:val="en-US"/>
        </w:rPr>
        <w:t xml:space="preserve"> </w:t>
      </w:r>
    </w:p>
    <w:p w:rsidR="00920EF5" w:rsidRDefault="00A90210" w14:paraId="000005B1" w14:textId="77777777">
      <w:pPr>
        <w:ind w:left="720" w:firstLine="0"/>
      </w:pPr>
      <w:r>
        <w:t>(2) must include a response to the allegation(s) made in the complaint and any exhibits of evidence that the accused party considers necessary or relevant to support their position; and</w:t>
      </w:r>
    </w:p>
    <w:p w:rsidR="00920EF5" w:rsidRDefault="00A90210" w14:paraId="000005B2" w14:textId="77777777">
      <w:pPr>
        <w:ind w:left="720" w:firstLine="0"/>
      </w:pPr>
      <w:r w:rsidRPr="1EDAC87E" w:rsidR="00A90210">
        <w:rPr>
          <w:lang w:val="en-US"/>
        </w:rPr>
        <w:t xml:space="preserve">(3) may not introduce any new allegations unless </w:t>
      </w:r>
      <w:r w:rsidRPr="1EDAC87E" w:rsidR="00A90210">
        <w:rPr>
          <w:lang w:val="en-US"/>
        </w:rPr>
        <w:t>in the event of</w:t>
      </w:r>
      <w:r w:rsidRPr="1EDAC87E" w:rsidR="00A90210">
        <w:rPr>
          <w:lang w:val="en-US"/>
        </w:rPr>
        <w:t xml:space="preserve"> suspected candidate dishonesty, as defined in </w:t>
      </w:r>
      <w:hyperlink w:anchor="_khfytei8zqia">
        <w:r w:rsidRPr="1EDAC87E" w:rsidR="00A90210">
          <w:rPr>
            <w:color w:val="1155CC"/>
            <w:u w:val="single"/>
            <w:lang w:val="en-US"/>
          </w:rPr>
          <w:t>R.B. § 3-8-3</w:t>
        </w:r>
      </w:hyperlink>
      <w:r w:rsidRPr="1EDAC87E" w:rsidR="00A90210">
        <w:rPr>
          <w:lang w:val="en-US"/>
        </w:rPr>
        <w:t>, on the part of the complainant.</w:t>
      </w:r>
    </w:p>
    <w:p w:rsidR="00920EF5" w:rsidP="58F7A531" w:rsidRDefault="00A90210" w14:paraId="000005B3" w14:textId="3E034C3E">
      <w:pPr>
        <w:ind w:firstLine="0"/>
      </w:pPr>
      <w:r w:rsidRPr="58F7A531">
        <w:rPr>
          <w:i/>
          <w:iCs/>
        </w:rPr>
        <w:t>(As added by IUSG.20-21-11, SEC. 4, 2/27/21.</w:t>
      </w:r>
      <w:r w:rsidRPr="58F7A531" w:rsidR="3F6D2BD6">
        <w:rPr>
          <w:i/>
          <w:iCs/>
        </w:rPr>
        <w:t xml:space="preserve"> Amended by IUSG.20-23-03, SEC 1, 10/13/23</w:t>
      </w:r>
      <w:r w:rsidRPr="58F7A531">
        <w:rPr>
          <w:i/>
          <w:iCs/>
        </w:rPr>
        <w:t>)</w:t>
      </w:r>
    </w:p>
    <w:p w:rsidR="00920EF5" w:rsidRDefault="00920EF5" w14:paraId="000005B4" w14:textId="77777777">
      <w:pPr>
        <w:ind w:firstLine="0"/>
      </w:pPr>
    </w:p>
    <w:p w:rsidR="00920EF5" w:rsidRDefault="00A90210" w14:paraId="000005B5" w14:textId="77777777">
      <w:pPr>
        <w:pStyle w:val="Heading3"/>
      </w:pPr>
      <w:bookmarkStart w:name="_64fz6hj1cwko" w:colFirst="0" w:colLast="0" w:id="452"/>
      <w:bookmarkStart w:name="_Toc148916220" w:id="453"/>
      <w:bookmarkStart w:name="_Toc152228700" w:id="454"/>
      <w:bookmarkEnd w:id="452"/>
      <w:r>
        <w:t>R.B. § 3-9-7</w:t>
      </w:r>
      <w:r>
        <w:tab/>
      </w:r>
      <w:r>
        <w:tab/>
      </w:r>
      <w:r>
        <w:t>Investigations</w:t>
      </w:r>
      <w:bookmarkEnd w:id="453"/>
      <w:bookmarkEnd w:id="454"/>
    </w:p>
    <w:p w:rsidR="00920EF5" w:rsidRDefault="00A90210" w14:paraId="000005B6" w14:textId="0BA83E9A">
      <w:r>
        <w:t xml:space="preserve">Sec. 7. The </w:t>
      </w:r>
      <w:r w:rsidR="6F5BA07C">
        <w:t>manager</w:t>
      </w:r>
      <w:r>
        <w:t xml:space="preserve"> shall conduct a thorough investigation into each accepted complaint according to </w:t>
      </w:r>
      <w:r w:rsidR="3153AD3A">
        <w:t>their</w:t>
      </w:r>
      <w:r>
        <w:t xml:space="preserve"> own procedures.</w:t>
      </w:r>
    </w:p>
    <w:p w:rsidR="00920EF5" w:rsidP="58F7A531" w:rsidRDefault="00A90210" w14:paraId="000005B7" w14:textId="0ACDBB8E">
      <w:pPr>
        <w:ind w:firstLine="0"/>
      </w:pPr>
      <w:r w:rsidRPr="58F7A531">
        <w:rPr>
          <w:i/>
          <w:iCs/>
        </w:rPr>
        <w:t>(As added by IUSG.20-21-11, SEC. 4, 2/27/21.</w:t>
      </w:r>
      <w:r w:rsidRPr="58F7A531" w:rsidR="2EB89E7A">
        <w:rPr>
          <w:i/>
          <w:iCs/>
        </w:rPr>
        <w:t xml:space="preserve"> Amended by IUSG.20-23-03, SEC 1, 10/13/23</w:t>
      </w:r>
      <w:r w:rsidRPr="58F7A531">
        <w:rPr>
          <w:i/>
          <w:iCs/>
        </w:rPr>
        <w:t>)</w:t>
      </w:r>
    </w:p>
    <w:p w:rsidR="00920EF5" w:rsidRDefault="00920EF5" w14:paraId="000005B8" w14:textId="77777777">
      <w:pPr>
        <w:ind w:firstLine="0"/>
      </w:pPr>
    </w:p>
    <w:p w:rsidR="00920EF5" w:rsidRDefault="00A90210" w14:paraId="000005B9" w14:textId="0529DC18">
      <w:pPr>
        <w:pStyle w:val="Heading3"/>
      </w:pPr>
      <w:bookmarkStart w:name="_9ko3p1y375d" w:id="455"/>
      <w:bookmarkStart w:name="_Toc148916221" w:id="456"/>
      <w:bookmarkStart w:name="_Toc152228701" w:id="457"/>
      <w:bookmarkEnd w:id="455"/>
      <w:r>
        <w:t>R.B. § 3-9-8</w:t>
      </w:r>
      <w:r>
        <w:tab/>
      </w:r>
      <w:r>
        <w:tab/>
      </w:r>
      <w:r>
        <w:t xml:space="preserve">Final Judgment of Election </w:t>
      </w:r>
      <w:r w:rsidR="68A5F51E">
        <w:t>Manager</w:t>
      </w:r>
      <w:bookmarkEnd w:id="456"/>
      <w:bookmarkEnd w:id="457"/>
    </w:p>
    <w:p w:rsidR="00920EF5" w:rsidRDefault="00A90210" w14:paraId="7CF2491B" w14:textId="031D9021">
      <w:r w:rsidRPr="1EDAC87E" w:rsidR="00A90210">
        <w:rPr>
          <w:lang w:val="en-US"/>
        </w:rPr>
        <w:t xml:space="preserve">Sec. 8. (a) The </w:t>
      </w:r>
      <w:r w:rsidRPr="1EDAC87E" w:rsidR="7669FF21">
        <w:rPr>
          <w:lang w:val="en-US"/>
        </w:rPr>
        <w:t>manager</w:t>
      </w:r>
      <w:r w:rsidRPr="1EDAC87E" w:rsidR="00A90210">
        <w:rPr>
          <w:lang w:val="en-US"/>
        </w:rPr>
        <w:t xml:space="preserve"> shall issue a final judgment of “responsible” or “not responsible” according to the standard </w:t>
      </w:r>
      <w:r w:rsidRPr="1EDAC87E" w:rsidR="00A90210">
        <w:rPr>
          <w:lang w:val="en-US"/>
        </w:rPr>
        <w:t>set forth in</w:t>
      </w:r>
      <w:r w:rsidRPr="1EDAC87E" w:rsidR="00A90210">
        <w:rPr>
          <w:lang w:val="en-US"/>
        </w:rPr>
        <w:t xml:space="preserve"> </w:t>
      </w:r>
      <w:hyperlink w:anchor="_9pkgyhr2tn0o">
        <w:r w:rsidRPr="1EDAC87E" w:rsidR="00A90210">
          <w:rPr>
            <w:color w:val="1155CC"/>
            <w:u w:val="single"/>
            <w:lang w:val="en-US"/>
          </w:rPr>
          <w:t>R.B. § 3-7-1(b)</w:t>
        </w:r>
      </w:hyperlink>
      <w:r w:rsidRPr="1EDAC87E" w:rsidR="6420CD48">
        <w:rPr>
          <w:lang w:val="en-US"/>
        </w:rPr>
        <w:t>.</w:t>
      </w:r>
    </w:p>
    <w:p w:rsidR="00920EF5" w:rsidRDefault="6420CD48" w14:paraId="000005BB" w14:textId="495F4DD1">
      <w:r>
        <w:t>(</w:t>
      </w:r>
      <w:r w:rsidR="00A90210">
        <w:t xml:space="preserve">b) The </w:t>
      </w:r>
      <w:r w:rsidR="731A2268">
        <w:t>manager</w:t>
      </w:r>
      <w:r w:rsidR="00A90210">
        <w:t xml:space="preserve"> shall notify all parties of its decision and shall make the decision public on the IUSG website.</w:t>
      </w:r>
    </w:p>
    <w:p w:rsidR="00920EF5" w:rsidRDefault="00A90210" w14:paraId="000005BC" w14:textId="4E69D925">
      <w:r>
        <w:t xml:space="preserve">(c) No finding of “not responsible” shall be later reconsidered by the </w:t>
      </w:r>
      <w:r w:rsidR="319F16BF">
        <w:t xml:space="preserve">manager </w:t>
      </w:r>
      <w:r>
        <w:t>except in the case of an extraordinary discovery of evidence.</w:t>
      </w:r>
    </w:p>
    <w:p w:rsidR="00920EF5" w:rsidP="58F7A531" w:rsidRDefault="00A90210" w14:paraId="000005BD" w14:textId="5F91A1E6">
      <w:pPr>
        <w:ind w:firstLine="0"/>
      </w:pPr>
      <w:r w:rsidRPr="58F7A531">
        <w:rPr>
          <w:i/>
          <w:iCs/>
        </w:rPr>
        <w:t>(As added by IUSG.20-21-11, SEC. 4, 2/27/21.</w:t>
      </w:r>
      <w:r w:rsidRPr="58F7A531" w:rsidR="37BA439E">
        <w:rPr>
          <w:i/>
          <w:iCs/>
        </w:rPr>
        <w:t xml:space="preserve"> Amended by IUSG.20-23-03, SEC 1, 10/13/23</w:t>
      </w:r>
      <w:r w:rsidRPr="58F7A531">
        <w:rPr>
          <w:i/>
          <w:iCs/>
        </w:rPr>
        <w:t>)</w:t>
      </w:r>
    </w:p>
    <w:p w:rsidR="00920EF5" w:rsidRDefault="00920EF5" w14:paraId="000005BE" w14:textId="77777777">
      <w:pPr>
        <w:pStyle w:val="Heading1"/>
        <w:sectPr w:rsidR="00920EF5" w:rsidSect="006D09F2">
          <w:headerReference w:type="default" r:id="rId15"/>
          <w:pgSz w:w="12240" w:h="15840" w:orient="portrait"/>
          <w:pgMar w:top="1440" w:right="1440" w:bottom="1440" w:left="1440" w:header="720" w:footer="720" w:gutter="0"/>
          <w:cols w:space="720"/>
          <w:titlePg/>
        </w:sectPr>
      </w:pPr>
      <w:bookmarkStart w:name="_9hsu5w11x70l" w:colFirst="0" w:colLast="0" w:id="458"/>
      <w:bookmarkEnd w:id="458"/>
    </w:p>
    <w:p w:rsidR="00920EF5" w:rsidRDefault="00A90210" w14:paraId="000005BF" w14:textId="77777777">
      <w:pPr>
        <w:pStyle w:val="Heading1"/>
      </w:pPr>
      <w:bookmarkStart w:name="_Toc148916222" w:id="459"/>
      <w:bookmarkStart w:name="_Toc152228702" w:id="460"/>
      <w:r>
        <w:t>R.B. § 4</w:t>
      </w:r>
      <w:r>
        <w:tab/>
      </w:r>
      <w:r>
        <w:tab/>
      </w:r>
      <w:r>
        <w:t>TITLE 4. EXECUTIVE OFFICES AND ADMINISTRATION</w:t>
      </w:r>
      <w:bookmarkEnd w:id="459"/>
      <w:bookmarkEnd w:id="460"/>
    </w:p>
    <w:p w:rsidR="00920EF5" w:rsidRDefault="00EA762D" w14:paraId="000005C0" w14:textId="77777777">
      <w:pPr>
        <w:ind w:left="360"/>
      </w:pPr>
      <w:hyperlink w:anchor="_5tq5lflqprv">
        <w:r w:rsidR="00A90210">
          <w:rPr>
            <w:color w:val="1155CC"/>
            <w:u w:val="single"/>
          </w:rPr>
          <w:t>Art. 1.</w:t>
        </w:r>
      </w:hyperlink>
      <w:hyperlink w:anchor="_5tq5lflqprv">
        <w:r w:rsidR="00A90210">
          <w:t xml:space="preserve"> </w:t>
        </w:r>
        <w:r w:rsidR="00A90210">
          <w:tab/>
        </w:r>
        <w:r w:rsidR="00A90210">
          <w:tab/>
        </w:r>
      </w:hyperlink>
      <w:r w:rsidR="00A90210">
        <w:t>THE STUDENT BODY PRESIDENT</w:t>
      </w:r>
    </w:p>
    <w:p w:rsidR="00920EF5" w:rsidRDefault="00EA762D" w14:paraId="000005C1" w14:textId="1CC14D79">
      <w:pPr>
        <w:ind w:left="360"/>
      </w:pPr>
      <w:hyperlink w:anchor="_tfhvkigb19p6">
        <w:r w:rsidRPr="6BD70004" w:rsidR="00A90210">
          <w:rPr>
            <w:color w:val="1155CC"/>
            <w:u w:val="single"/>
          </w:rPr>
          <w:t>Art. 2.</w:t>
        </w:r>
      </w:hyperlink>
      <w:r w:rsidR="00A90210">
        <w:t xml:space="preserve"> </w:t>
      </w:r>
      <w:r w:rsidR="00775C14">
        <w:tab/>
      </w:r>
      <w:r w:rsidR="00775C14">
        <w:tab/>
      </w:r>
      <w:r w:rsidR="5936A957">
        <w:t>R</w:t>
      </w:r>
      <w:r w:rsidR="00A90210">
        <w:t>EPEALED</w:t>
      </w:r>
    </w:p>
    <w:p w:rsidR="00920EF5" w:rsidRDefault="00A90210" w14:paraId="000005C2" w14:textId="14D090DB">
      <w:pPr>
        <w:ind w:left="360"/>
      </w:pPr>
      <w:r w:rsidRPr="1EDAC87E" w:rsidR="00A90210">
        <w:rPr>
          <w:color w:val="1155CC"/>
          <w:u w:val="single"/>
          <w:lang w:val="en-US"/>
        </w:rPr>
        <w:t xml:space="preserve">Art. </w:t>
      </w:r>
      <w:r w:rsidRPr="1EDAC87E" w:rsidR="00A90210">
        <w:rPr>
          <w:color w:val="1155CC"/>
          <w:u w:val="single"/>
          <w:lang w:val="en-US"/>
        </w:rPr>
        <w:t>3.</w:t>
      </w:r>
      <w:r>
        <w:tab/>
      </w:r>
      <w:r>
        <w:tab/>
      </w:r>
      <w:r w:rsidRPr="1EDAC87E" w:rsidR="00A90210">
        <w:rPr>
          <w:lang w:val="en-US"/>
        </w:rPr>
        <w:t>REPEALED</w:t>
      </w:r>
    </w:p>
    <w:p w:rsidR="00920EF5" w:rsidRDefault="00EA762D" w14:paraId="000005C3" w14:textId="77777777">
      <w:pPr>
        <w:ind w:left="360"/>
      </w:pPr>
      <w:hyperlink w:anchor="_2r7z0do0zqxb">
        <w:r w:rsidR="00A90210">
          <w:rPr>
            <w:color w:val="1155CC"/>
            <w:u w:val="single"/>
          </w:rPr>
          <w:t>Art. 4.</w:t>
        </w:r>
      </w:hyperlink>
      <w:r w:rsidR="00A90210">
        <w:tab/>
      </w:r>
      <w:r w:rsidR="00A90210">
        <w:tab/>
      </w:r>
      <w:r w:rsidR="00A90210">
        <w:t>FINANCES GENERALLY</w:t>
      </w:r>
    </w:p>
    <w:p w:rsidR="00920EF5" w:rsidRDefault="00EA762D" w14:paraId="000005C4" w14:textId="77777777">
      <w:pPr>
        <w:ind w:left="360"/>
      </w:pPr>
      <w:hyperlink w:anchor="_nqduq79etum">
        <w:r w:rsidR="00A90210">
          <w:rPr>
            <w:color w:val="1155CC"/>
            <w:u w:val="single"/>
          </w:rPr>
          <w:t>Art. 5.</w:t>
        </w:r>
      </w:hyperlink>
      <w:r w:rsidR="00A90210">
        <w:tab/>
      </w:r>
      <w:r w:rsidR="00A90210">
        <w:tab/>
      </w:r>
      <w:r w:rsidR="00A90210">
        <w:t>TREASURER OF IUSG</w:t>
      </w:r>
    </w:p>
    <w:p w:rsidR="00920EF5" w:rsidRDefault="00EA762D" w14:paraId="000005C5" w14:textId="77777777">
      <w:pPr>
        <w:ind w:left="360"/>
      </w:pPr>
      <w:hyperlink w:anchor="_etyq7um1nyqz">
        <w:r w:rsidR="00A90210">
          <w:rPr>
            <w:color w:val="1155CC"/>
            <w:u w:val="single"/>
          </w:rPr>
          <w:t>Art. 6.</w:t>
        </w:r>
      </w:hyperlink>
      <w:r w:rsidR="00A90210">
        <w:tab/>
      </w:r>
      <w:r w:rsidR="00A90210">
        <w:tab/>
      </w:r>
      <w:r w:rsidR="00A90210">
        <w:t>REPEALED</w:t>
      </w:r>
    </w:p>
    <w:p w:rsidR="00920EF5" w:rsidRDefault="00EA762D" w14:paraId="000005C6" w14:textId="77777777">
      <w:pPr>
        <w:ind w:left="360"/>
      </w:pPr>
      <w:hyperlink w:anchor="_c49eku28p67i">
        <w:r w:rsidR="00A90210">
          <w:rPr>
            <w:color w:val="1155CC"/>
            <w:u w:val="single"/>
          </w:rPr>
          <w:t>Art. 7.</w:t>
        </w:r>
      </w:hyperlink>
      <w:r w:rsidR="00A90210">
        <w:tab/>
      </w:r>
      <w:r w:rsidR="00A90210">
        <w:tab/>
      </w:r>
      <w:r w:rsidR="00A90210">
        <w:t>TECHNOLOGY</w:t>
      </w:r>
    </w:p>
    <w:p w:rsidR="00920EF5" w:rsidRDefault="00EA762D" w14:paraId="000005C7" w14:textId="77777777">
      <w:pPr>
        <w:ind w:left="360"/>
      </w:pPr>
      <w:hyperlink w:anchor="_fxb4dhny6d2e">
        <w:r w:rsidR="00A90210">
          <w:rPr>
            <w:color w:val="1155CC"/>
            <w:u w:val="single"/>
          </w:rPr>
          <w:t>Art. 8.</w:t>
        </w:r>
      </w:hyperlink>
      <w:r w:rsidR="00A90210">
        <w:tab/>
      </w:r>
      <w:r w:rsidR="00A90210">
        <w:tab/>
      </w:r>
      <w:r w:rsidR="00A90210">
        <w:t>COMMUNICATIONS AND ENGAGEMENT</w:t>
      </w:r>
    </w:p>
    <w:p w:rsidR="00920EF5" w:rsidRDefault="00EA762D" w14:paraId="000005C8" w14:textId="77777777">
      <w:pPr>
        <w:ind w:left="360"/>
        <w:rPr>
          <w:i/>
        </w:rPr>
      </w:pPr>
      <w:hyperlink w:anchor="_567znh1ftmt6">
        <w:r w:rsidR="00A90210">
          <w:rPr>
            <w:color w:val="1155CC"/>
            <w:u w:val="single"/>
          </w:rPr>
          <w:t>Art. 9.</w:t>
        </w:r>
      </w:hyperlink>
      <w:r w:rsidR="00A90210">
        <w:tab/>
      </w:r>
      <w:r w:rsidR="00A90210">
        <w:tab/>
      </w:r>
      <w:r w:rsidR="00A90210">
        <w:t>DEPARTMENT OF RECORDS</w:t>
      </w:r>
    </w:p>
    <w:p w:rsidR="00920EF5" w:rsidRDefault="00EA762D" w14:paraId="000005C9" w14:textId="61834D61">
      <w:pPr>
        <w:ind w:left="360"/>
      </w:pPr>
      <w:hyperlink w:anchor="_4dekf74o7n1g">
        <w:r w:rsidR="00A90210">
          <w:rPr>
            <w:color w:val="1155CC"/>
            <w:u w:val="single"/>
          </w:rPr>
          <w:t>Art. 10.</w:t>
        </w:r>
      </w:hyperlink>
      <w:r w:rsidR="00A90210">
        <w:tab/>
      </w:r>
      <w:r w:rsidR="00A90210">
        <w:t>DEPARTMENT OF GENERAL OPERATIONS</w:t>
      </w:r>
    </w:p>
    <w:p w:rsidR="00920EF5" w:rsidRDefault="00EA762D" w14:paraId="000005CA" w14:textId="38EE7364">
      <w:pPr>
        <w:ind w:left="360"/>
      </w:pPr>
      <w:hyperlink w:anchor="_i9lijmusfftj">
        <w:r w:rsidR="00A90210">
          <w:rPr>
            <w:color w:val="1155CC"/>
            <w:u w:val="single"/>
          </w:rPr>
          <w:t>Art. 11.</w:t>
        </w:r>
      </w:hyperlink>
      <w:r w:rsidR="00A90210">
        <w:tab/>
      </w:r>
      <w:r w:rsidR="00A90210">
        <w:t>POLICY DEPARTMENTS GENERALLY</w:t>
      </w:r>
    </w:p>
    <w:p w:rsidR="00920EF5" w:rsidRDefault="00EA762D" w14:paraId="000005CB" w14:textId="686516E2">
      <w:pPr>
        <w:ind w:left="360"/>
      </w:pPr>
      <w:hyperlink w:anchor="_6glfyo22fgua">
        <w:r w:rsidR="00A90210">
          <w:rPr>
            <w:color w:val="1155CC"/>
            <w:u w:val="single"/>
          </w:rPr>
          <w:t>Art. 12.</w:t>
        </w:r>
      </w:hyperlink>
      <w:r w:rsidR="00A90210">
        <w:tab/>
      </w:r>
      <w:r w:rsidR="00A90210">
        <w:t>OTHER OFFICES</w:t>
      </w:r>
    </w:p>
    <w:p w:rsidR="00920EF5" w:rsidRDefault="00920EF5" w14:paraId="000005CC" w14:textId="77777777"/>
    <w:p w:rsidR="00920EF5" w:rsidRDefault="00A90210" w14:paraId="000005CD" w14:textId="77777777">
      <w:pPr>
        <w:pStyle w:val="Heading2"/>
      </w:pPr>
      <w:bookmarkStart w:name="_Toc148916223" w:id="461"/>
      <w:bookmarkStart w:name="_Toc152228703" w:id="462"/>
      <w:r>
        <w:t>R.B. § 4-1</w:t>
      </w:r>
      <w:r>
        <w:tab/>
      </w:r>
      <w:r>
        <w:tab/>
      </w:r>
      <w:r>
        <w:t>ARTICLE 1. THE STUDENT BODY PRESIDENT</w:t>
      </w:r>
      <w:bookmarkEnd w:id="461"/>
      <w:bookmarkEnd w:id="462"/>
    </w:p>
    <w:p w:rsidR="00920EF5" w:rsidRDefault="00EA762D" w14:paraId="000005CE" w14:textId="77777777">
      <w:pPr>
        <w:ind w:left="360"/>
      </w:pPr>
      <w:hyperlink w:anchor="_93wk77h38mg6">
        <w:r w:rsidR="00A90210">
          <w:rPr>
            <w:color w:val="1155CC"/>
            <w:u w:val="single"/>
          </w:rPr>
          <w:t>Sec. 1.</w:t>
        </w:r>
      </w:hyperlink>
      <w:r w:rsidR="00A90210">
        <w:tab/>
      </w:r>
      <w:r w:rsidR="00A90210">
        <w:tab/>
      </w:r>
      <w:r w:rsidR="00A90210">
        <w:t>General Duties</w:t>
      </w:r>
    </w:p>
    <w:p w:rsidR="00920EF5" w:rsidRDefault="00EA762D" w14:paraId="000005CF" w14:textId="77777777">
      <w:pPr>
        <w:ind w:left="360"/>
      </w:pPr>
      <w:hyperlink w:anchor="_8xvz3rvvc89j">
        <w:r w:rsidR="00A90210">
          <w:rPr>
            <w:color w:val="1155CC"/>
            <w:u w:val="single"/>
          </w:rPr>
          <w:t>Sec. 2.</w:t>
        </w:r>
      </w:hyperlink>
      <w:r w:rsidR="00A90210">
        <w:tab/>
      </w:r>
      <w:r w:rsidR="00A90210">
        <w:tab/>
      </w:r>
      <w:r w:rsidR="00A90210">
        <w:t>Executive Attendance at Congressional Meetings</w:t>
      </w:r>
    </w:p>
    <w:p w:rsidR="00920EF5" w:rsidRDefault="00EA762D" w14:paraId="000005D0" w14:textId="77777777">
      <w:pPr>
        <w:ind w:left="360"/>
      </w:pPr>
      <w:hyperlink w:anchor="_jnvzuq7yd10a">
        <w:r w:rsidR="00A90210">
          <w:rPr>
            <w:color w:val="1155CC"/>
            <w:u w:val="single"/>
          </w:rPr>
          <w:t>Sec. 3.</w:t>
        </w:r>
      </w:hyperlink>
      <w:r w:rsidR="00A90210">
        <w:tab/>
      </w:r>
      <w:r w:rsidR="00A90210">
        <w:tab/>
      </w:r>
      <w:r w:rsidR="00A90210">
        <w:t>Repealed</w:t>
      </w:r>
    </w:p>
    <w:p w:rsidR="00920EF5" w:rsidP="1169E5CA" w:rsidRDefault="00EA762D" w14:paraId="000005D1" w14:textId="21166E04">
      <w:pPr>
        <w:ind w:left="2160" w:hanging="1440"/>
        <w:rPr>
          <w:i/>
        </w:rPr>
      </w:pPr>
      <w:hyperlink w:anchor="_bv8x85xgjfmz">
        <w:r w:rsidR="00A90210">
          <w:rPr>
            <w:color w:val="1155CC"/>
            <w:u w:val="single"/>
          </w:rPr>
          <w:t>Sec. 4.</w:t>
        </w:r>
      </w:hyperlink>
      <w:r w:rsidR="006E060D">
        <w:tab/>
      </w:r>
      <w:r w:rsidR="00A90210">
        <w:tab/>
      </w:r>
      <w:r w:rsidR="00A90210">
        <w:t>Repealed</w:t>
      </w:r>
    </w:p>
    <w:p w:rsidR="00920EF5" w:rsidP="1169E5CA" w:rsidRDefault="00EA762D" w14:paraId="000005D2" w14:textId="67C39668">
      <w:pPr>
        <w:ind w:left="2160" w:hanging="1440"/>
      </w:pPr>
      <w:hyperlink w:anchor="_7ld75gfidnox">
        <w:r w:rsidR="00A90210">
          <w:rPr>
            <w:color w:val="1155CC"/>
            <w:u w:val="single"/>
          </w:rPr>
          <w:t>Sec. 5.</w:t>
        </w:r>
      </w:hyperlink>
      <w:r w:rsidR="006E060D">
        <w:tab/>
      </w:r>
      <w:r w:rsidR="00A90210">
        <w:tab/>
      </w:r>
      <w:r w:rsidR="00A90210">
        <w:t>Simultaneous Vacancy in Presidency and Vice Presidency</w:t>
      </w:r>
    </w:p>
    <w:p w:rsidR="00920EF5" w:rsidP="1169E5CA" w:rsidRDefault="00EA762D" w14:paraId="000005D3" w14:textId="3CA7097C">
      <w:pPr>
        <w:ind w:left="2160" w:hanging="1440"/>
      </w:pPr>
      <w:hyperlink w:anchor="_qncp4yn7agyy">
        <w:r w:rsidR="00A90210">
          <w:rPr>
            <w:color w:val="1155CC"/>
            <w:u w:val="single"/>
          </w:rPr>
          <w:t>Sec. 6.</w:t>
        </w:r>
      </w:hyperlink>
      <w:r w:rsidR="006E060D">
        <w:tab/>
      </w:r>
      <w:r w:rsidR="00A90210">
        <w:tab/>
      </w:r>
      <w:r w:rsidR="00A90210">
        <w:t>Congressional Confirmation of Certain Executive Officers</w:t>
      </w:r>
    </w:p>
    <w:p w:rsidR="00920EF5" w:rsidP="1169E5CA" w:rsidRDefault="00EA762D" w14:paraId="000005D4" w14:textId="6CF54580">
      <w:pPr>
        <w:ind w:left="2160" w:hanging="1440"/>
      </w:pPr>
      <w:hyperlink w:anchor="_pgnxri3b4h0f">
        <w:r w:rsidR="00A90210">
          <w:rPr>
            <w:color w:val="1155CC"/>
            <w:u w:val="single"/>
          </w:rPr>
          <w:t>Sec. 7.</w:t>
        </w:r>
      </w:hyperlink>
      <w:r w:rsidR="006E060D">
        <w:tab/>
      </w:r>
      <w:r w:rsidR="00A90210">
        <w:tab/>
      </w:r>
      <w:r w:rsidR="00A90210">
        <w:t>Repealed</w:t>
      </w:r>
    </w:p>
    <w:p w:rsidR="00920EF5" w:rsidP="1169E5CA" w:rsidRDefault="00EA762D" w14:paraId="000005D5" w14:textId="79D76D3D">
      <w:pPr>
        <w:ind w:left="2160" w:hanging="1440"/>
      </w:pPr>
      <w:hyperlink w:anchor="_ucmirtlw31es">
        <w:r w:rsidR="00A90210">
          <w:rPr>
            <w:color w:val="1155CC"/>
            <w:u w:val="single"/>
          </w:rPr>
          <w:t>Sec. 8.</w:t>
        </w:r>
      </w:hyperlink>
      <w:r w:rsidR="006E060D">
        <w:tab/>
      </w:r>
      <w:r w:rsidR="00A90210">
        <w:tab/>
      </w:r>
      <w:r w:rsidR="00A90210">
        <w:t>Ad-Hoc Task Forces</w:t>
      </w:r>
    </w:p>
    <w:p w:rsidR="00920EF5" w:rsidP="1169E5CA" w:rsidRDefault="00EA762D" w14:paraId="000005D6" w14:textId="2C4F58B0">
      <w:pPr>
        <w:ind w:left="2160" w:hanging="1440"/>
      </w:pPr>
      <w:hyperlink w:anchor="_w1sto2ktehhi">
        <w:r w:rsidR="00A90210">
          <w:rPr>
            <w:color w:val="1155CC"/>
            <w:u w:val="single"/>
          </w:rPr>
          <w:t>Sec. 9.</w:t>
        </w:r>
      </w:hyperlink>
      <w:r w:rsidR="006E060D">
        <w:tab/>
      </w:r>
      <w:r w:rsidR="00A90210">
        <w:tab/>
      </w:r>
      <w:r w:rsidR="00A90210">
        <w:t>Study Commissions</w:t>
      </w:r>
    </w:p>
    <w:p w:rsidR="00920EF5" w:rsidP="1169E5CA" w:rsidRDefault="00EA762D" w14:paraId="000005D7" w14:textId="77777777">
      <w:pPr>
        <w:ind w:left="2160" w:hanging="1440"/>
      </w:pPr>
      <w:hyperlink w:anchor="_rg6chij5q19k">
        <w:r w:rsidR="00A90210">
          <w:rPr>
            <w:color w:val="1155CC"/>
            <w:u w:val="single"/>
          </w:rPr>
          <w:t>Sec. 10.</w:t>
        </w:r>
      </w:hyperlink>
      <w:r w:rsidR="00A90210">
        <w:tab/>
      </w:r>
      <w:r w:rsidR="00A90210">
        <w:t>Appointments to University Committees</w:t>
      </w:r>
    </w:p>
    <w:p w:rsidR="00920EF5" w:rsidP="1169E5CA" w:rsidRDefault="00EA762D" w14:paraId="000005D8" w14:textId="77777777">
      <w:pPr>
        <w:ind w:left="2160" w:hanging="1440"/>
      </w:pPr>
      <w:hyperlink w:anchor="_h3mzmixcdb3y">
        <w:r w:rsidR="00A90210">
          <w:rPr>
            <w:color w:val="1155CC"/>
            <w:u w:val="single"/>
          </w:rPr>
          <w:t>Sec. 11.</w:t>
        </w:r>
      </w:hyperlink>
      <w:r w:rsidR="00A90210">
        <w:tab/>
      </w:r>
      <w:r w:rsidR="00A90210">
        <w:t>Presidential Advisors</w:t>
      </w:r>
    </w:p>
    <w:p w:rsidR="00920EF5" w:rsidRDefault="00920EF5" w14:paraId="000005D9" w14:textId="77777777">
      <w:pPr>
        <w:ind w:left="360"/>
      </w:pPr>
    </w:p>
    <w:p w:rsidR="00920EF5" w:rsidRDefault="00A90210" w14:paraId="000005DA" w14:textId="77777777">
      <w:pPr>
        <w:pStyle w:val="Heading3"/>
      </w:pPr>
      <w:bookmarkStart w:name="_93wk77h38mg6" w:colFirst="0" w:colLast="0" w:id="463"/>
      <w:bookmarkStart w:name="_Toc148916224" w:id="464"/>
      <w:bookmarkStart w:name="_Toc152228704" w:id="465"/>
      <w:bookmarkEnd w:id="463"/>
      <w:r>
        <w:t>R.B. § 4-1-1</w:t>
      </w:r>
      <w:r>
        <w:tab/>
      </w:r>
      <w:r>
        <w:tab/>
      </w:r>
      <w:r>
        <w:t>General Duties</w:t>
      </w:r>
      <w:bookmarkEnd w:id="464"/>
      <w:bookmarkEnd w:id="465"/>
      <w:r>
        <w:t xml:space="preserve"> </w:t>
      </w:r>
    </w:p>
    <w:p w:rsidR="00920EF5" w:rsidRDefault="00A90210" w14:paraId="000005DB" w14:textId="77777777">
      <w:r>
        <w:t>Sec. 1. The student body president and the student body vice president shall carry out their respective duties under Article III of the Constitution. The president and vice president shall uphold the dignity of IUSG in their conduct and behavior.</w:t>
      </w:r>
    </w:p>
    <w:p w:rsidR="00920EF5" w:rsidRDefault="00A90210" w14:paraId="000005DC" w14:textId="77777777">
      <w:pPr>
        <w:ind w:firstLine="0"/>
      </w:pPr>
      <w:r>
        <w:rPr>
          <w:i/>
        </w:rPr>
        <w:t>(As amended by IUSG.19-20-9, 04/27/20; IUSG.21-22-6, SEC. 2, 4/15/22.)</w:t>
      </w:r>
    </w:p>
    <w:p w:rsidR="00920EF5" w:rsidRDefault="00920EF5" w14:paraId="000005DD" w14:textId="77777777">
      <w:pPr>
        <w:ind w:left="1440" w:hanging="720"/>
      </w:pPr>
    </w:p>
    <w:p w:rsidR="00920EF5" w:rsidRDefault="00A90210" w14:paraId="000005DE" w14:textId="77777777">
      <w:pPr>
        <w:pStyle w:val="Heading3"/>
      </w:pPr>
      <w:bookmarkStart w:name="_8xvz3rvvc89j" w:colFirst="0" w:colLast="0" w:id="466"/>
      <w:bookmarkStart w:name="_Toc148916225" w:id="467"/>
      <w:bookmarkStart w:name="_Toc152228705" w:id="468"/>
      <w:bookmarkEnd w:id="466"/>
      <w:r>
        <w:t>R.B. § 4-1-2</w:t>
      </w:r>
      <w:r>
        <w:tab/>
      </w:r>
      <w:r>
        <w:tab/>
      </w:r>
      <w:r>
        <w:t>Executive Attendance at Congressional Meetings</w:t>
      </w:r>
      <w:bookmarkEnd w:id="467"/>
      <w:bookmarkEnd w:id="468"/>
    </w:p>
    <w:p w:rsidR="00920EF5" w:rsidRDefault="00A90210" w14:paraId="000005DF" w14:textId="77777777">
      <w:r w:rsidRPr="1EDAC87E" w:rsidR="00A90210">
        <w:rPr>
          <w:lang w:val="en-US"/>
        </w:rPr>
        <w:t xml:space="preserve">Sec. 2. (a) The president shall attend each regularly scheduled general meeting of the congress. For each such meeting, the president shall </w:t>
      </w:r>
      <w:r w:rsidRPr="1EDAC87E" w:rsidR="00A90210">
        <w:rPr>
          <w:lang w:val="en-US"/>
        </w:rPr>
        <w:t>designate</w:t>
      </w:r>
      <w:r w:rsidRPr="1EDAC87E" w:rsidR="00A90210">
        <w:rPr>
          <w:lang w:val="en-US"/>
        </w:rPr>
        <w:t xml:space="preserve"> at least one of the following officers, who shall also attend the meeting in addition</w:t>
      </w:r>
      <w:r w:rsidRPr="1EDAC87E" w:rsidR="00A90210">
        <w:rPr>
          <w:i w:val="1"/>
          <w:iCs w:val="1"/>
          <w:lang w:val="en-US"/>
        </w:rPr>
        <w:t xml:space="preserve"> </w:t>
      </w:r>
      <w:r w:rsidRPr="1EDAC87E" w:rsidR="00A90210">
        <w:rPr>
          <w:lang w:val="en-US"/>
        </w:rPr>
        <w:t>to the president:</w:t>
      </w:r>
    </w:p>
    <w:p w:rsidR="00920EF5" w:rsidRDefault="00A90210" w14:paraId="000005E0" w14:textId="77777777">
      <w:pPr>
        <w:ind w:left="720" w:firstLine="0"/>
      </w:pPr>
      <w:r>
        <w:t xml:space="preserve">(1) the vice </w:t>
      </w:r>
      <w:proofErr w:type="gramStart"/>
      <w:r>
        <w:t>president;</w:t>
      </w:r>
      <w:proofErr w:type="gramEnd"/>
    </w:p>
    <w:p w:rsidR="00920EF5" w:rsidRDefault="00A90210" w14:paraId="000005E1" w14:textId="77777777">
      <w:pPr>
        <w:ind w:left="720" w:firstLine="0"/>
      </w:pPr>
      <w:r>
        <w:t>(2) the executive chief of staff; or</w:t>
      </w:r>
    </w:p>
    <w:p w:rsidR="00920EF5" w:rsidRDefault="00A90210" w14:paraId="000005E2" w14:textId="77777777">
      <w:pPr>
        <w:ind w:left="720" w:firstLine="0"/>
      </w:pPr>
      <w:r>
        <w:t>(3) the treasurer.</w:t>
      </w:r>
    </w:p>
    <w:p w:rsidR="00920EF5" w:rsidRDefault="00A90210" w14:paraId="000005E3" w14:textId="77777777">
      <w:r>
        <w:t>(b) Any of the abovementioned executive officers, if they are unable to attend a meeting, may send a proxy to speak on their behalf. Each officer may send a proxy to no more than three (3) general meetings during a single session of the congress.</w:t>
      </w:r>
    </w:p>
    <w:p w:rsidR="00920EF5" w:rsidP="1EDAC87E" w:rsidRDefault="00A90210" w14:paraId="000005E4" w14:textId="77777777">
      <w:pPr>
        <w:keepNext w:val="1"/>
        <w:rPr>
          <w:strike w:val="1"/>
          <w:lang w:val="en-US"/>
        </w:rPr>
      </w:pPr>
      <w:r w:rsidRPr="1EDAC87E" w:rsidR="00A90210">
        <w:rPr>
          <w:lang w:val="en-US"/>
        </w:rPr>
        <w:t xml:space="preserve">(c) Absence by an officer at more than three meetings in a single session which they were </w:t>
      </w:r>
      <w:r w:rsidRPr="1EDAC87E" w:rsidR="00A90210">
        <w:rPr>
          <w:lang w:val="en-US"/>
        </w:rPr>
        <w:t>designated</w:t>
      </w:r>
      <w:r w:rsidRPr="1EDAC87E" w:rsidR="00A90210">
        <w:rPr>
          <w:lang w:val="en-US"/>
        </w:rPr>
        <w:t xml:space="preserve"> to attend by this section or by the president may be subject to such penalties as the congress sees fit, including but not limited to impeachment.</w:t>
      </w:r>
    </w:p>
    <w:p w:rsidR="00920EF5" w:rsidRDefault="00A90210" w14:paraId="000005E5" w14:textId="77777777">
      <w:pPr>
        <w:ind w:firstLine="0"/>
      </w:pPr>
      <w:r>
        <w:rPr>
          <w:i/>
        </w:rPr>
        <w:t>(As amended by IUSG.20-21-8, SEC. 2, 02/23/21; IUSG.21-22-6, SEC. 3, 4/15/22.)</w:t>
      </w:r>
    </w:p>
    <w:p w:rsidR="00920EF5" w:rsidRDefault="00920EF5" w14:paraId="000005E6" w14:textId="77777777">
      <w:pPr>
        <w:ind w:left="1440" w:hanging="720"/>
      </w:pPr>
    </w:p>
    <w:p w:rsidR="00920EF5" w:rsidRDefault="00A90210" w14:paraId="000005E7" w14:textId="77777777">
      <w:pPr>
        <w:pStyle w:val="Heading3"/>
      </w:pPr>
      <w:bookmarkStart w:name="_jnvzuq7yd10a" w:colFirst="0" w:colLast="0" w:id="469"/>
      <w:bookmarkStart w:name="_Toc148916226" w:id="470"/>
      <w:bookmarkStart w:name="_Toc152228706" w:id="471"/>
      <w:bookmarkEnd w:id="469"/>
      <w:r>
        <w:t>R.B. § 4-1-3</w:t>
      </w:r>
      <w:r>
        <w:tab/>
      </w:r>
      <w:r>
        <w:tab/>
      </w:r>
      <w:r>
        <w:t>Repealed</w:t>
      </w:r>
      <w:bookmarkEnd w:id="470"/>
      <w:bookmarkEnd w:id="471"/>
    </w:p>
    <w:p w:rsidR="00920EF5" w:rsidRDefault="00A90210" w14:paraId="000005E8" w14:textId="77777777">
      <w:pPr>
        <w:ind w:firstLine="0"/>
      </w:pPr>
      <w:r>
        <w:rPr>
          <w:i/>
        </w:rPr>
        <w:t>(As added by IUSG.19-20-9, 04/27/20. Repealed by IUSG.21-22-6, SEC. 4, 4/15/22.)</w:t>
      </w:r>
    </w:p>
    <w:p w:rsidR="00920EF5" w:rsidRDefault="00920EF5" w14:paraId="000005E9" w14:textId="77777777">
      <w:pPr>
        <w:ind w:left="1440" w:hanging="720"/>
      </w:pPr>
    </w:p>
    <w:p w:rsidR="00920EF5" w:rsidRDefault="00A90210" w14:paraId="000005EA" w14:textId="77777777">
      <w:pPr>
        <w:pStyle w:val="Heading3"/>
      </w:pPr>
      <w:bookmarkStart w:name="_bv8x85xgjfmz" w:colFirst="0" w:colLast="0" w:id="472"/>
      <w:bookmarkStart w:name="_Toc148916227" w:id="473"/>
      <w:bookmarkStart w:name="_Toc152228707" w:id="474"/>
      <w:bookmarkEnd w:id="472"/>
      <w:r>
        <w:t>R.B. § 4-1-4</w:t>
      </w:r>
      <w:r>
        <w:tab/>
      </w:r>
      <w:r>
        <w:tab/>
      </w:r>
      <w:r>
        <w:t>Repealed</w:t>
      </w:r>
      <w:bookmarkEnd w:id="473"/>
      <w:bookmarkEnd w:id="474"/>
    </w:p>
    <w:p w:rsidR="00920EF5" w:rsidRDefault="00A90210" w14:paraId="000005EB" w14:textId="77777777">
      <w:pPr>
        <w:ind w:firstLine="0"/>
      </w:pPr>
      <w:r>
        <w:rPr>
          <w:i/>
        </w:rPr>
        <w:t>(As added by IUSG.19-20-9, 04/27/20. Repealed by IUSG.21-22-6, SEC. 4, 4/15/22.)</w:t>
      </w:r>
    </w:p>
    <w:p w:rsidR="00920EF5" w:rsidRDefault="00920EF5" w14:paraId="000005EC" w14:textId="77777777">
      <w:pPr>
        <w:pStyle w:val="Heading2"/>
      </w:pPr>
      <w:bookmarkStart w:name="_v3f2ss5r3t76" w:colFirst="0" w:colLast="0" w:id="475"/>
      <w:bookmarkEnd w:id="475"/>
    </w:p>
    <w:p w:rsidR="00920EF5" w:rsidRDefault="00A90210" w14:paraId="000005ED" w14:textId="77777777">
      <w:pPr>
        <w:pStyle w:val="Heading3"/>
      </w:pPr>
      <w:bookmarkStart w:name="_7ld75gfidnox" w:colFirst="0" w:colLast="0" w:id="476"/>
      <w:bookmarkStart w:name="_Toc148916228" w:id="477"/>
      <w:bookmarkStart w:name="_Toc152228708" w:id="478"/>
      <w:bookmarkEnd w:id="476"/>
      <w:r>
        <w:t>R.B. § 4-1-5</w:t>
      </w:r>
      <w:r>
        <w:tab/>
      </w:r>
      <w:r>
        <w:tab/>
      </w:r>
      <w:r>
        <w:t>Simultaneous Vacancy in Presidency and Vice Presidency</w:t>
      </w:r>
      <w:bookmarkEnd w:id="477"/>
      <w:bookmarkEnd w:id="478"/>
    </w:p>
    <w:p w:rsidR="00920EF5" w:rsidRDefault="00A90210" w14:paraId="000005EE" w14:textId="77777777">
      <w:r>
        <w:t>Sec. 5. (a) As used in this section:</w:t>
      </w:r>
    </w:p>
    <w:p w:rsidR="00920EF5" w:rsidRDefault="00A90210" w14:paraId="000005EF" w14:textId="77777777">
      <w:pPr>
        <w:ind w:left="720" w:firstLine="0"/>
      </w:pPr>
      <w:r>
        <w:t>(1) “Appointment deadline” means 11:59 p.m. ET on the date occurring thirty (30) days after a succession trigger occurs.</w:t>
      </w:r>
    </w:p>
    <w:p w:rsidR="00920EF5" w:rsidRDefault="00A90210" w14:paraId="000005F0" w14:textId="77777777">
      <w:pPr>
        <w:ind w:left="720" w:firstLine="0"/>
      </w:pPr>
      <w:r w:rsidRPr="1EDAC87E" w:rsidR="00A90210">
        <w:rPr>
          <w:lang w:val="en-US"/>
        </w:rPr>
        <w:t xml:space="preserve">(2) “Constituent member of IUSG” has the meaning </w:t>
      </w:r>
      <w:r w:rsidRPr="1EDAC87E" w:rsidR="00A90210">
        <w:rPr>
          <w:lang w:val="en-US"/>
        </w:rPr>
        <w:t>set forth in</w:t>
      </w:r>
      <w:r w:rsidRPr="1EDAC87E" w:rsidR="00A90210">
        <w:rPr>
          <w:lang w:val="en-US"/>
        </w:rPr>
        <w:t xml:space="preserve"> Article I of the Constitution of the Indiana University Student Government.</w:t>
      </w:r>
    </w:p>
    <w:p w:rsidR="00920EF5" w:rsidRDefault="00A90210" w14:paraId="000005F1" w14:textId="77777777">
      <w:pPr>
        <w:ind w:left="720" w:firstLine="0"/>
      </w:pPr>
      <w:r>
        <w:t>(3) “Succession trigger” means an event that causes simultaneous vacancies in the offices of:</w:t>
      </w:r>
    </w:p>
    <w:p w:rsidR="00920EF5" w:rsidRDefault="00A90210" w14:paraId="000005F2" w14:textId="77777777">
      <w:pPr>
        <w:ind w:left="1080" w:firstLine="0"/>
      </w:pPr>
      <w:r>
        <w:t xml:space="preserve">(A) student body </w:t>
      </w:r>
      <w:proofErr w:type="gramStart"/>
      <w:r>
        <w:t>president;</w:t>
      </w:r>
      <w:proofErr w:type="gramEnd"/>
    </w:p>
    <w:p w:rsidR="00920EF5" w:rsidRDefault="00A90210" w14:paraId="000005F3" w14:textId="77777777">
      <w:pPr>
        <w:ind w:left="1080" w:firstLine="0"/>
      </w:pPr>
      <w:r>
        <w:t>(B) student body vice president; and</w:t>
      </w:r>
    </w:p>
    <w:p w:rsidR="00920EF5" w:rsidRDefault="00A90210" w14:paraId="000005F4" w14:textId="77777777">
      <w:pPr>
        <w:ind w:left="1080" w:firstLine="0"/>
      </w:pPr>
      <w:r>
        <w:t>(C) acting president, if applicable.</w:t>
      </w:r>
    </w:p>
    <w:p w:rsidR="00920EF5" w:rsidRDefault="00A90210" w14:paraId="000005F5" w14:textId="77777777">
      <w:pPr>
        <w:ind w:left="720" w:firstLine="0"/>
      </w:pPr>
      <w:r w:rsidRPr="1EDAC87E" w:rsidR="00A90210">
        <w:rPr>
          <w:lang w:val="en-US"/>
        </w:rPr>
        <w:t xml:space="preserve">However, if a presidential term expires before the election for the next succeeding term is certified </w:t>
      </w:r>
      <w:r w:rsidRPr="1EDAC87E" w:rsidR="00A90210">
        <w:rPr>
          <w:lang w:val="en-US"/>
        </w:rPr>
        <w:t>under the provisions of</w:t>
      </w:r>
      <w:r w:rsidRPr="1EDAC87E" w:rsidR="00A90210">
        <w:rPr>
          <w:lang w:val="en-US"/>
        </w:rPr>
        <w:t xml:space="preserve"> </w:t>
      </w:r>
      <w:hyperlink w:anchor="_do9ssqa58bi8">
        <w:r w:rsidRPr="1EDAC87E" w:rsidR="00A90210">
          <w:rPr>
            <w:color w:val="1155CC"/>
            <w:u w:val="single"/>
            <w:lang w:val="en-US"/>
          </w:rPr>
          <w:t>R.B. § 3-5-7</w:t>
        </w:r>
      </w:hyperlink>
      <w:r w:rsidRPr="1EDAC87E" w:rsidR="00A90210">
        <w:rPr>
          <w:lang w:val="en-US"/>
        </w:rPr>
        <w:t>, that event is not a succession trigger.</w:t>
      </w:r>
    </w:p>
    <w:p w:rsidR="00920EF5" w:rsidRDefault="00A90210" w14:paraId="000005F6" w14:textId="77777777">
      <w:r w:rsidRPr="1EDAC87E" w:rsidR="00A90210">
        <w:rPr>
          <w:lang w:val="en-US"/>
        </w:rPr>
        <w:t xml:space="preserve">(b) Once a succession trigger occurs, the powers and duties of the president shall then be discharged by an acting president </w:t>
      </w:r>
      <w:r w:rsidRPr="1EDAC87E" w:rsidR="00A90210">
        <w:rPr>
          <w:lang w:val="en-US"/>
        </w:rPr>
        <w:t>under the provisions of</w:t>
      </w:r>
      <w:r w:rsidRPr="1EDAC87E" w:rsidR="00A90210">
        <w:rPr>
          <w:lang w:val="en-US"/>
        </w:rPr>
        <w:t xml:space="preserve"> subdivision (c) of this section until the earliest of the following events occurs:</w:t>
      </w:r>
    </w:p>
    <w:p w:rsidR="00920EF5" w:rsidRDefault="00A90210" w14:paraId="000005F7" w14:textId="77777777">
      <w:pPr>
        <w:ind w:left="720" w:firstLine="0"/>
      </w:pPr>
      <w:r w:rsidRPr="1EDAC87E" w:rsidR="00A90210">
        <w:rPr>
          <w:lang w:val="en-US"/>
        </w:rPr>
        <w:t xml:space="preserve">(1) a president duly chosen </w:t>
      </w:r>
      <w:r w:rsidRPr="1EDAC87E" w:rsidR="00A90210">
        <w:rPr>
          <w:lang w:val="en-US"/>
        </w:rPr>
        <w:t>under the provisions of</w:t>
      </w:r>
      <w:r w:rsidRPr="1EDAC87E" w:rsidR="00A90210">
        <w:rPr>
          <w:lang w:val="en-US"/>
        </w:rPr>
        <w:t xml:space="preserve"> subdivision (d) of this section is sworn into </w:t>
      </w:r>
      <w:r w:rsidRPr="1EDAC87E" w:rsidR="00A90210">
        <w:rPr>
          <w:lang w:val="en-US"/>
        </w:rPr>
        <w:t>office;</w:t>
      </w:r>
    </w:p>
    <w:p w:rsidR="00920EF5" w:rsidRDefault="00A90210" w14:paraId="000005F8" w14:textId="77777777">
      <w:pPr>
        <w:ind w:left="720" w:firstLine="0"/>
      </w:pPr>
      <w:r>
        <w:t>(2) the appointment deadline expires; or</w:t>
      </w:r>
    </w:p>
    <w:p w:rsidR="00920EF5" w:rsidRDefault="00A90210" w14:paraId="000005F9" w14:textId="77777777">
      <w:pPr>
        <w:ind w:left="720" w:firstLine="0"/>
      </w:pPr>
      <w:r>
        <w:t>(3) the presidential term to which the acting president is succeeding expires.</w:t>
      </w:r>
    </w:p>
    <w:p w:rsidR="00920EF5" w:rsidRDefault="00A90210" w14:paraId="000005FA" w14:textId="77777777">
      <w:r>
        <w:t>(c) The person who shall serve as acting president, as described in subdivision (b) of this section, is the person who, at the time that the succession trigger occurs, duly occupies the office first listed in this subdivision. If no person duly occupies that office when the succession trigger occurs, then the person who duly occupies the office next listed shall serve as acting president, and so forth:</w:t>
      </w:r>
    </w:p>
    <w:p w:rsidR="00920EF5" w:rsidRDefault="00A90210" w14:paraId="000005FB" w14:textId="77777777">
      <w:pPr>
        <w:ind w:left="720" w:firstLine="0"/>
      </w:pPr>
      <w:r>
        <w:t>(1) The speaker of the congress.</w:t>
      </w:r>
    </w:p>
    <w:p w:rsidR="00920EF5" w:rsidRDefault="00A90210" w14:paraId="000005FC" w14:textId="710E6FB0">
      <w:pPr>
        <w:ind w:left="720" w:firstLine="0"/>
      </w:pPr>
      <w:r>
        <w:t>(2) T</w:t>
      </w:r>
      <w:r w:rsidR="61655B48">
        <w:t>he executive chief of staff</w:t>
      </w:r>
      <w:r>
        <w:t>.</w:t>
      </w:r>
    </w:p>
    <w:p w:rsidR="00920EF5" w:rsidRDefault="00A90210" w14:paraId="000005FD" w14:textId="0EA295BB">
      <w:pPr>
        <w:ind w:left="720" w:firstLine="0"/>
      </w:pPr>
      <w:r>
        <w:t>(3) T</w:t>
      </w:r>
      <w:r w:rsidR="16704F2A">
        <w:t>he congressional secretary</w:t>
      </w:r>
      <w:r>
        <w:t>.</w:t>
      </w:r>
    </w:p>
    <w:p w:rsidR="00920EF5" w:rsidRDefault="00A90210" w14:paraId="000005FE" w14:textId="193549F6">
      <w:pPr>
        <w:ind w:left="720" w:firstLine="0"/>
      </w:pPr>
      <w:r>
        <w:t xml:space="preserve">(4) The </w:t>
      </w:r>
      <w:r w:rsidR="325DF450">
        <w:t>treasurer</w:t>
      </w:r>
      <w:r>
        <w:t xml:space="preserve"> of </w:t>
      </w:r>
      <w:r w:rsidR="325DF450">
        <w:t>IUSG</w:t>
      </w:r>
      <w:r>
        <w:t>.</w:t>
      </w:r>
    </w:p>
    <w:p w:rsidR="00920EF5" w:rsidRDefault="00A90210" w14:paraId="000005FF" w14:textId="675E523C">
      <w:r w:rsidRPr="1EDAC87E" w:rsidR="00A90210">
        <w:rPr>
          <w:lang w:val="en-US"/>
        </w:rPr>
        <w:t xml:space="preserve">(d) No earlier than the succession trigger and no later than the </w:t>
      </w:r>
      <w:r w:rsidRPr="1EDAC87E" w:rsidR="00A90210">
        <w:rPr>
          <w:lang w:val="en-US"/>
        </w:rPr>
        <w:t>subsequent</w:t>
      </w:r>
      <w:r w:rsidRPr="1EDAC87E" w:rsidR="00A90210">
        <w:rPr>
          <w:lang w:val="en-US"/>
        </w:rPr>
        <w:t xml:space="preserve"> appointment deadline, congress may, with the affirmative votes of </w:t>
      </w:r>
      <w:r w:rsidRPr="1EDAC87E" w:rsidR="00A90210">
        <w:rPr>
          <w:lang w:val="en-US"/>
        </w:rPr>
        <w:t>a majority of</w:t>
      </w:r>
      <w:r w:rsidRPr="1EDAC87E" w:rsidR="00A90210">
        <w:rPr>
          <w:lang w:val="en-US"/>
        </w:rPr>
        <w:t xml:space="preserve"> the total number of representatives duly chosen and seated, appoint a person to fill the vacancy in the office of president</w:t>
      </w:r>
      <w:r w:rsidRPr="1EDAC87E" w:rsidR="2507E721">
        <w:rPr>
          <w:lang w:val="en-US"/>
        </w:rPr>
        <w:t xml:space="preserve">, under the advice of the executive </w:t>
      </w:r>
      <w:r w:rsidRPr="1EDAC87E" w:rsidR="718D5149">
        <w:rPr>
          <w:lang w:val="en-US"/>
        </w:rPr>
        <w:t>cabinet</w:t>
      </w:r>
      <w:r w:rsidRPr="1EDAC87E" w:rsidR="2507E721">
        <w:rPr>
          <w:lang w:val="en-US"/>
        </w:rPr>
        <w:t xml:space="preserve">. As </w:t>
      </w:r>
      <w:r w:rsidRPr="1EDAC87E" w:rsidR="521291F7">
        <w:rPr>
          <w:lang w:val="en-US"/>
        </w:rPr>
        <w:t>described</w:t>
      </w:r>
      <w:r w:rsidRPr="1EDAC87E" w:rsidR="2507E721">
        <w:rPr>
          <w:lang w:val="en-US"/>
        </w:rPr>
        <w:t xml:space="preserve"> in section (h) of this section</w:t>
      </w:r>
      <w:r w:rsidRPr="1EDAC87E" w:rsidR="00A90210">
        <w:rPr>
          <w:lang w:val="en-US"/>
        </w:rPr>
        <w:t xml:space="preserve">. No person who is not a constituent member of IUSG shall be appointed. The person appointed </w:t>
      </w:r>
      <w:r w:rsidRPr="1EDAC87E" w:rsidR="00A90210">
        <w:rPr>
          <w:lang w:val="en-US"/>
        </w:rPr>
        <w:t>pursuant to</w:t>
      </w:r>
      <w:r w:rsidRPr="1EDAC87E" w:rsidR="00A90210">
        <w:rPr>
          <w:lang w:val="en-US"/>
        </w:rPr>
        <w:t xml:space="preserve"> this subdivision shall serve as president until the </w:t>
      </w:r>
      <w:r w:rsidRPr="1EDAC87E" w:rsidR="00A90210">
        <w:rPr>
          <w:lang w:val="en-US"/>
        </w:rPr>
        <w:t>expiration</w:t>
      </w:r>
      <w:r w:rsidRPr="1EDAC87E" w:rsidR="00A90210">
        <w:rPr>
          <w:lang w:val="en-US"/>
        </w:rPr>
        <w:t xml:space="preserve"> of the presidential term to which they are </w:t>
      </w:r>
      <w:r w:rsidRPr="1EDAC87E" w:rsidR="00A90210">
        <w:rPr>
          <w:lang w:val="en-US"/>
        </w:rPr>
        <w:t>succeeding, unless</w:t>
      </w:r>
      <w:r w:rsidRPr="1EDAC87E" w:rsidR="00A90210">
        <w:rPr>
          <w:lang w:val="en-US"/>
        </w:rPr>
        <w:t xml:space="preserve"> they resign or are removed.</w:t>
      </w:r>
    </w:p>
    <w:p w:rsidR="00920EF5" w:rsidRDefault="00A90210" w14:paraId="00000600" w14:textId="77777777">
      <w:r w:rsidRPr="1EDAC87E" w:rsidR="00A90210">
        <w:rPr>
          <w:lang w:val="en-US"/>
        </w:rPr>
        <w:t xml:space="preserve">(e) If the appointment deadline expires without a person having been duly appointed president </w:t>
      </w:r>
      <w:r w:rsidRPr="1EDAC87E" w:rsidR="00A90210">
        <w:rPr>
          <w:lang w:val="en-US"/>
        </w:rPr>
        <w:t>under the provisions of</w:t>
      </w:r>
      <w:r w:rsidRPr="1EDAC87E" w:rsidR="00A90210">
        <w:rPr>
          <w:lang w:val="en-US"/>
        </w:rPr>
        <w:t xml:space="preserve"> subdivision (d) of this section, the acting president shall then become president and shall serve as president until the </w:t>
      </w:r>
      <w:r w:rsidRPr="1EDAC87E" w:rsidR="00A90210">
        <w:rPr>
          <w:lang w:val="en-US"/>
        </w:rPr>
        <w:t>expiration</w:t>
      </w:r>
      <w:r w:rsidRPr="1EDAC87E" w:rsidR="00A90210">
        <w:rPr>
          <w:lang w:val="en-US"/>
        </w:rPr>
        <w:t xml:space="preserve"> of the presidential term to which they are succeeding, unless they resign or are removed.</w:t>
      </w:r>
    </w:p>
    <w:p w:rsidR="00920EF5" w:rsidRDefault="00A90210" w14:paraId="00000601" w14:textId="77777777">
      <w:r w:rsidRPr="1EDAC87E" w:rsidR="00A90210">
        <w:rPr>
          <w:lang w:val="en-US"/>
        </w:rPr>
        <w:t xml:space="preserve">(f) In the event that a presidential term expires before the election for the next succeeding presidential term is certified </w:t>
      </w:r>
      <w:r w:rsidRPr="1EDAC87E" w:rsidR="00A90210">
        <w:rPr>
          <w:lang w:val="en-US"/>
        </w:rPr>
        <w:t>under the provisions of</w:t>
      </w:r>
      <w:r w:rsidRPr="1EDAC87E" w:rsidR="00A90210">
        <w:rPr>
          <w:lang w:val="en-US"/>
        </w:rPr>
        <w:t xml:space="preserve"> </w:t>
      </w:r>
      <w:hyperlink w:anchor="_do9ssqa58bi8">
        <w:r w:rsidRPr="1EDAC87E" w:rsidR="00A90210">
          <w:rPr>
            <w:color w:val="1155CC"/>
            <w:u w:val="single"/>
            <w:lang w:val="en-US"/>
          </w:rPr>
          <w:t>R.B. § 3-5-7</w:t>
        </w:r>
      </w:hyperlink>
      <w:r w:rsidRPr="1EDAC87E" w:rsidR="00A90210">
        <w:rPr>
          <w:lang w:val="en-US"/>
        </w:rPr>
        <w:t>, the speaker of the congress shall discharge the powers and duties of the president as acting president until a duly elected president takes office.</w:t>
      </w:r>
    </w:p>
    <w:p w:rsidR="00920EF5" w:rsidRDefault="00A90210" w14:paraId="00000602" w14:textId="77777777">
      <w:r>
        <w:t>(g) An acting president shall not have the power to nominate a person for appointment to the office of vice president.</w:t>
      </w:r>
    </w:p>
    <w:p w:rsidR="47ADFB68" w:rsidP="22EBF446" w:rsidRDefault="47ADFB68" w14:paraId="4827A901" w14:textId="7029A53A">
      <w:r w:rsidRPr="1EDAC87E" w:rsidR="47ADFB68">
        <w:rPr>
          <w:lang w:val="en-US"/>
        </w:rPr>
        <w:t>(h) As defined within this subsection, “</w:t>
      </w:r>
      <w:r w:rsidRPr="1EDAC87E" w:rsidR="3DE6EBC0">
        <w:rPr>
          <w:lang w:val="en-US"/>
        </w:rPr>
        <w:t>cabinet</w:t>
      </w:r>
      <w:r w:rsidRPr="1EDAC87E" w:rsidR="47ADFB68">
        <w:rPr>
          <w:lang w:val="en-US"/>
        </w:rPr>
        <w:t xml:space="preserve"> member” pertains to an incumbent who holds a senior, director, or deputy director position within the executive </w:t>
      </w:r>
      <w:r w:rsidRPr="1EDAC87E" w:rsidR="75E73D33">
        <w:rPr>
          <w:lang w:val="en-US"/>
        </w:rPr>
        <w:t>cabinet</w:t>
      </w:r>
      <w:r w:rsidRPr="1EDAC87E" w:rsidR="47ADFB68">
        <w:rPr>
          <w:lang w:val="en-US"/>
        </w:rPr>
        <w:t xml:space="preserve">, having </w:t>
      </w:r>
      <w:r w:rsidRPr="1EDAC87E" w:rsidR="15826AC0">
        <w:rPr>
          <w:lang w:val="en-US"/>
        </w:rPr>
        <w:t>undergone</w:t>
      </w:r>
      <w:r w:rsidRPr="1EDAC87E" w:rsidR="47ADFB68">
        <w:rPr>
          <w:lang w:val="en-US"/>
        </w:rPr>
        <w:t xml:space="preserve"> confirmation by Congress. </w:t>
      </w:r>
      <w:r w:rsidRPr="1EDAC87E" w:rsidR="47ADFB68">
        <w:rPr>
          <w:lang w:val="en-US"/>
        </w:rPr>
        <w:t>In order to</w:t>
      </w:r>
      <w:r w:rsidRPr="1EDAC87E" w:rsidR="47ADFB68">
        <w:rPr>
          <w:lang w:val="en-US"/>
        </w:rPr>
        <w:t xml:space="preserve"> preserve the operation integrity of the student </w:t>
      </w:r>
      <w:r w:rsidRPr="1EDAC87E" w:rsidR="4E79B527">
        <w:rPr>
          <w:lang w:val="en-US"/>
        </w:rPr>
        <w:t xml:space="preserve">government, the executive cabinet shall be vested with the authority and proffer the </w:t>
      </w:r>
      <w:r w:rsidRPr="1EDAC87E" w:rsidR="0E45F8DA">
        <w:rPr>
          <w:lang w:val="en-US"/>
        </w:rPr>
        <w:t>recommendation</w:t>
      </w:r>
      <w:r w:rsidRPr="1EDAC87E" w:rsidR="4E79B527">
        <w:rPr>
          <w:lang w:val="en-US"/>
        </w:rPr>
        <w:t xml:space="preserve"> of a current </w:t>
      </w:r>
      <w:r w:rsidRPr="1EDAC87E" w:rsidR="0173D12B">
        <w:rPr>
          <w:lang w:val="en-US"/>
        </w:rPr>
        <w:t>cabinet</w:t>
      </w:r>
      <w:r w:rsidRPr="1EDAC87E" w:rsidR="4E79B527">
        <w:rPr>
          <w:lang w:val="en-US"/>
        </w:rPr>
        <w:t xml:space="preserve"> member to assume the role of president to Congress/</w:t>
      </w:r>
    </w:p>
    <w:p w:rsidR="4E79B527" w:rsidP="22EBF446" w:rsidRDefault="4E79B527" w14:paraId="626F6CD7" w14:textId="408607EA">
      <w:pPr>
        <w:ind w:firstLine="720"/>
      </w:pPr>
      <w:r w:rsidRPr="1EDAC87E" w:rsidR="4E79B527">
        <w:rPr>
          <w:lang w:val="en-US"/>
        </w:rPr>
        <w:t xml:space="preserve">1) Prior to 24 hours before the next general body meeting of Congress, the executive </w:t>
      </w:r>
      <w:r>
        <w:tab/>
      </w:r>
      <w:r w:rsidRPr="1EDAC87E" w:rsidR="4E79B527">
        <w:rPr>
          <w:lang w:val="en-US"/>
        </w:rPr>
        <w:t>cabine</w:t>
      </w:r>
      <w:r w:rsidRPr="1EDAC87E" w:rsidR="2CCF318E">
        <w:rPr>
          <w:lang w:val="en-US"/>
        </w:rPr>
        <w:t>t</w:t>
      </w:r>
      <w:r w:rsidRPr="1EDAC87E" w:rsidR="4E79B527">
        <w:rPr>
          <w:lang w:val="en-US"/>
        </w:rPr>
        <w:t xml:space="preserve"> shall </w:t>
      </w:r>
      <w:r w:rsidRPr="1EDAC87E" w:rsidR="4E79B527">
        <w:rPr>
          <w:lang w:val="en-US"/>
        </w:rPr>
        <w:t>convene</w:t>
      </w:r>
      <w:r w:rsidRPr="1EDAC87E" w:rsidR="4E79B527">
        <w:rPr>
          <w:lang w:val="en-US"/>
        </w:rPr>
        <w:t xml:space="preserve"> to </w:t>
      </w:r>
      <w:r w:rsidRPr="1EDAC87E" w:rsidR="4E79B527">
        <w:rPr>
          <w:lang w:val="en-US"/>
        </w:rPr>
        <w:t>designate</w:t>
      </w:r>
      <w:r w:rsidRPr="1EDAC87E" w:rsidR="4E79B527">
        <w:rPr>
          <w:lang w:val="en-US"/>
        </w:rPr>
        <w:t xml:space="preserve">, through a simple majority vote of all seated </w:t>
      </w:r>
      <w:r w:rsidRPr="1EDAC87E" w:rsidR="58188D89">
        <w:rPr>
          <w:lang w:val="en-US"/>
        </w:rPr>
        <w:t>cabinet</w:t>
      </w:r>
      <w:r w:rsidRPr="1EDAC87E" w:rsidR="4E79B527">
        <w:rPr>
          <w:lang w:val="en-US"/>
        </w:rPr>
        <w:t xml:space="preserve"> </w:t>
      </w:r>
      <w:r>
        <w:tab/>
      </w:r>
      <w:r w:rsidRPr="1EDAC87E" w:rsidR="4E79B527">
        <w:rPr>
          <w:lang w:val="en-US"/>
        </w:rPr>
        <w:t xml:space="preserve">members a </w:t>
      </w:r>
      <w:r w:rsidRPr="1EDAC87E" w:rsidR="77BA5E52">
        <w:rPr>
          <w:lang w:val="en-US"/>
        </w:rPr>
        <w:t>recommendation</w:t>
      </w:r>
      <w:r w:rsidRPr="1EDAC87E" w:rsidR="4E79B527">
        <w:rPr>
          <w:lang w:val="en-US"/>
        </w:rPr>
        <w:t xml:space="preserve"> to be presented to Congress </w:t>
      </w:r>
    </w:p>
    <w:p w:rsidR="158C2807" w:rsidP="22EBF446" w:rsidRDefault="158C2807" w14:paraId="076ADBA4" w14:textId="6A1E7825">
      <w:pPr>
        <w:ind w:firstLine="720"/>
      </w:pPr>
      <w:r>
        <w:t xml:space="preserve">2) Order of Business – Selection Meeting </w:t>
      </w:r>
    </w:p>
    <w:p w:rsidR="158C2807" w:rsidP="22EBF446" w:rsidRDefault="158C2807" w14:paraId="4A106D97" w14:textId="7B3827C8">
      <w:pPr>
        <w:ind w:firstLine="720"/>
      </w:pPr>
      <w:r w:rsidRPr="1EDAC87E" w:rsidR="158C2807">
        <w:rPr>
          <w:lang w:val="en-US"/>
        </w:rPr>
        <w:t xml:space="preserve">A) The </w:t>
      </w:r>
      <w:r w:rsidRPr="1EDAC87E" w:rsidR="05C5DB29">
        <w:rPr>
          <w:lang w:val="en-US"/>
        </w:rPr>
        <w:t>presiding</w:t>
      </w:r>
      <w:r w:rsidRPr="1EDAC87E" w:rsidR="158C2807">
        <w:rPr>
          <w:lang w:val="en-US"/>
        </w:rPr>
        <w:t xml:space="preserve"> officer at the selection meeting shall be the acting president, </w:t>
      </w:r>
      <w:r>
        <w:tab/>
      </w:r>
      <w:r>
        <w:tab/>
      </w:r>
      <w:r w:rsidRPr="1EDAC87E" w:rsidR="158C2807">
        <w:rPr>
          <w:lang w:val="en-US"/>
        </w:rPr>
        <w:t xml:space="preserve">unless the acting president is a </w:t>
      </w:r>
      <w:r w:rsidRPr="1EDAC87E" w:rsidR="3B6526C8">
        <w:rPr>
          <w:lang w:val="en-US"/>
        </w:rPr>
        <w:t>cabinet</w:t>
      </w:r>
      <w:r w:rsidRPr="1EDAC87E" w:rsidR="158C2807">
        <w:rPr>
          <w:lang w:val="en-US"/>
        </w:rPr>
        <w:t xml:space="preserve"> member who </w:t>
      </w:r>
      <w:r w:rsidRPr="1EDAC87E" w:rsidR="158C2807">
        <w:rPr>
          <w:lang w:val="en-US"/>
        </w:rPr>
        <w:t>desires</w:t>
      </w:r>
      <w:r w:rsidRPr="1EDAC87E" w:rsidR="158C2807">
        <w:rPr>
          <w:lang w:val="en-US"/>
        </w:rPr>
        <w:t xml:space="preserve"> to be considered for </w:t>
      </w:r>
      <w:r>
        <w:tab/>
      </w:r>
      <w:r>
        <w:tab/>
      </w:r>
      <w:r w:rsidRPr="1EDAC87E" w:rsidR="158C2807">
        <w:rPr>
          <w:lang w:val="en-US"/>
        </w:rPr>
        <w:t xml:space="preserve">the presidency. In such instances, the acting </w:t>
      </w:r>
      <w:r w:rsidRPr="1EDAC87E" w:rsidR="072730A8">
        <w:rPr>
          <w:lang w:val="en-US"/>
        </w:rPr>
        <w:t>president</w:t>
      </w:r>
      <w:r w:rsidRPr="1EDAC87E" w:rsidR="158C2807">
        <w:rPr>
          <w:lang w:val="en-US"/>
        </w:rPr>
        <w:t xml:space="preserve"> shall appoint a cabinet </w:t>
      </w:r>
      <w:r>
        <w:tab/>
      </w:r>
      <w:r>
        <w:tab/>
      </w:r>
      <w:r w:rsidRPr="1EDAC87E" w:rsidR="158C2807">
        <w:rPr>
          <w:lang w:val="en-US"/>
        </w:rPr>
        <w:t xml:space="preserve">member who does not seek the presidency to preside over the meeting. </w:t>
      </w:r>
    </w:p>
    <w:p w:rsidR="158C2807" w:rsidP="22EBF446" w:rsidRDefault="158C2807" w14:paraId="4646CE65" w14:textId="1757F44E">
      <w:pPr>
        <w:ind w:firstLine="720"/>
      </w:pPr>
      <w:r>
        <w:t xml:space="preserve">B) The acting president, or their appointee, when applicable, will take the chair </w:t>
      </w:r>
      <w:r>
        <w:tab/>
      </w:r>
      <w:r>
        <w:tab/>
      </w:r>
      <w:r>
        <w:t>and conduct the business of selection.</w:t>
      </w:r>
    </w:p>
    <w:p w:rsidR="158C2807" w:rsidP="22EBF446" w:rsidRDefault="158C2807" w14:paraId="4C48B1C3" w14:textId="77CF758C">
      <w:pPr>
        <w:ind w:firstLine="720"/>
      </w:pPr>
      <w:r w:rsidRPr="1EDAC87E" w:rsidR="158C2807">
        <w:rPr>
          <w:lang w:val="en-US"/>
        </w:rPr>
        <w:t xml:space="preserve">C) The presiding officer shall expeditiously </w:t>
      </w:r>
      <w:r w:rsidRPr="1EDAC87E" w:rsidR="158C2807">
        <w:rPr>
          <w:lang w:val="en-US"/>
        </w:rPr>
        <w:t>transmit</w:t>
      </w:r>
      <w:r w:rsidRPr="1EDAC87E" w:rsidR="158C2807">
        <w:rPr>
          <w:lang w:val="en-US"/>
        </w:rPr>
        <w:t xml:space="preserve"> the </w:t>
      </w:r>
      <w:r w:rsidRPr="1EDAC87E" w:rsidR="2E870738">
        <w:rPr>
          <w:lang w:val="en-US"/>
        </w:rPr>
        <w:t>recommendation</w:t>
      </w:r>
      <w:r w:rsidRPr="1EDAC87E" w:rsidR="158C2807">
        <w:rPr>
          <w:lang w:val="en-US"/>
        </w:rPr>
        <w:t xml:space="preserve"> to </w:t>
      </w:r>
      <w:r>
        <w:tab/>
      </w:r>
      <w:r>
        <w:tab/>
      </w:r>
      <w:r w:rsidRPr="1EDAC87E" w:rsidR="158C2807">
        <w:rPr>
          <w:lang w:val="en-US"/>
        </w:rPr>
        <w:t xml:space="preserve">Congress for their deliberation within sixty (60) minutes following the </w:t>
      </w:r>
      <w:r>
        <w:tab/>
      </w:r>
      <w:r>
        <w:tab/>
      </w:r>
      <w:r>
        <w:tab/>
      </w:r>
      <w:r>
        <w:tab/>
      </w:r>
      <w:r w:rsidRPr="1EDAC87E" w:rsidR="158C2807">
        <w:rPr>
          <w:lang w:val="en-US"/>
        </w:rPr>
        <w:t>adjournment of the s</w:t>
      </w:r>
      <w:r w:rsidRPr="1EDAC87E" w:rsidR="6E8E0A33">
        <w:rPr>
          <w:lang w:val="en-US"/>
        </w:rPr>
        <w:t xml:space="preserve">election meeting. </w:t>
      </w:r>
    </w:p>
    <w:p w:rsidR="695C2B01" w:rsidP="22EBF446" w:rsidRDefault="695C2B01" w14:paraId="7D62646C" w14:textId="213F109A">
      <w:pPr>
        <w:ind w:firstLine="720"/>
      </w:pPr>
      <w:r>
        <w:t xml:space="preserve">3) Congress is precluded from appointing </w:t>
      </w:r>
      <w:r w:rsidR="0AE745FB">
        <w:t xml:space="preserve">a president until such time as the </w:t>
      </w:r>
      <w:r w:rsidR="28D79400">
        <w:t>cabinet</w:t>
      </w:r>
      <w:r w:rsidR="0AE745FB">
        <w:t xml:space="preserve"> </w:t>
      </w:r>
      <w:r>
        <w:tab/>
      </w:r>
      <w:r w:rsidR="63BBDE4B">
        <w:t>finishes</w:t>
      </w:r>
      <w:r w:rsidR="0AE745FB">
        <w:t xml:space="preserve"> a </w:t>
      </w:r>
      <w:r w:rsidR="1553184F">
        <w:t>recommendation</w:t>
      </w:r>
      <w:r w:rsidR="0AE745FB">
        <w:t xml:space="preserve"> or the start of the next Congressional general body meeting.</w:t>
      </w:r>
    </w:p>
    <w:p w:rsidR="45F4E39F" w:rsidP="22EBF446" w:rsidRDefault="45F4E39F" w14:paraId="18C97711" w14:textId="4ABB6395">
      <w:pPr>
        <w:ind w:firstLine="720"/>
      </w:pPr>
      <w:r>
        <w:t xml:space="preserve">4) The Speaker shall distribute the </w:t>
      </w:r>
      <w:r w:rsidR="17104F19">
        <w:t>cabinet's</w:t>
      </w:r>
      <w:r>
        <w:t xml:space="preserve"> </w:t>
      </w:r>
      <w:r w:rsidR="1CCE6F29">
        <w:t>recommendation</w:t>
      </w:r>
      <w:r>
        <w:t xml:space="preserve"> as a written communication </w:t>
      </w:r>
      <w:r>
        <w:tab/>
      </w:r>
      <w:r>
        <w:t xml:space="preserve">to Congress in the </w:t>
      </w:r>
      <w:r w:rsidR="37DED403">
        <w:t>following</w:t>
      </w:r>
      <w:r>
        <w:t xml:space="preserve"> weekly agenda binder, with the aim of having every member </w:t>
      </w:r>
      <w:r>
        <w:tab/>
      </w:r>
      <w:r>
        <w:t xml:space="preserve">of Congress consider the </w:t>
      </w:r>
      <w:r w:rsidR="209F2040">
        <w:t>recommendation</w:t>
      </w:r>
      <w:r>
        <w:t xml:space="preserve"> </w:t>
      </w:r>
    </w:p>
    <w:p w:rsidR="45F4E39F" w:rsidP="22EBF446" w:rsidRDefault="45F4E39F" w14:paraId="5C0B055B" w14:textId="1514C5A8">
      <w:pPr>
        <w:ind w:firstLine="720"/>
      </w:pPr>
      <w:r w:rsidRPr="1EDAC87E" w:rsidR="45F4E39F">
        <w:rPr>
          <w:lang w:val="en-US"/>
        </w:rPr>
        <w:t xml:space="preserve">5) In the event that Congress declines to elect the candidate </w:t>
      </w:r>
      <w:r w:rsidRPr="1EDAC87E" w:rsidR="2519244B">
        <w:rPr>
          <w:lang w:val="en-US"/>
        </w:rPr>
        <w:t>recommended</w:t>
      </w:r>
      <w:r w:rsidRPr="1EDAC87E" w:rsidR="45F4E39F">
        <w:rPr>
          <w:lang w:val="en-US"/>
        </w:rPr>
        <w:t xml:space="preserve"> by the cabine</w:t>
      </w:r>
      <w:r w:rsidRPr="1EDAC87E" w:rsidR="1C80A0A8">
        <w:rPr>
          <w:lang w:val="en-US"/>
        </w:rPr>
        <w:t>t</w:t>
      </w:r>
      <w:r w:rsidRPr="1EDAC87E" w:rsidR="45F4E39F">
        <w:rPr>
          <w:lang w:val="en-US"/>
        </w:rPr>
        <w:t xml:space="preserve"> </w:t>
      </w:r>
      <w:r>
        <w:tab/>
      </w:r>
      <w:r w:rsidRPr="1EDAC87E" w:rsidR="45F4E39F">
        <w:rPr>
          <w:lang w:val="en-US"/>
        </w:rPr>
        <w:t>in accordance with</w:t>
      </w:r>
      <w:r w:rsidRPr="1EDAC87E" w:rsidR="45F4E39F">
        <w:rPr>
          <w:lang w:val="en-US"/>
        </w:rPr>
        <w:t xml:space="preserve"> subdivision (d) of this subsection, </w:t>
      </w:r>
      <w:r w:rsidRPr="1EDAC87E" w:rsidR="3DB6B571">
        <w:rPr>
          <w:lang w:val="en-US"/>
        </w:rPr>
        <w:t>precedence</w:t>
      </w:r>
      <w:r w:rsidRPr="1EDAC87E" w:rsidR="45F4E39F">
        <w:rPr>
          <w:lang w:val="en-US"/>
        </w:rPr>
        <w:t xml:space="preserve"> shall be </w:t>
      </w:r>
      <w:r w:rsidRPr="1EDAC87E" w:rsidR="2B297C79">
        <w:rPr>
          <w:lang w:val="en-US"/>
        </w:rPr>
        <w:t>given</w:t>
      </w:r>
      <w:r w:rsidRPr="1EDAC87E" w:rsidR="45F4E39F">
        <w:rPr>
          <w:lang w:val="en-US"/>
        </w:rPr>
        <w:t xml:space="preserve"> to </w:t>
      </w:r>
      <w:r>
        <w:tab/>
      </w:r>
      <w:r w:rsidRPr="1EDAC87E" w:rsidR="45F4E39F">
        <w:rPr>
          <w:lang w:val="en-US"/>
        </w:rPr>
        <w:t>candidates who are members of the student government. Should no</w:t>
      </w:r>
      <w:r w:rsidRPr="1EDAC87E" w:rsidR="34463064">
        <w:rPr>
          <w:lang w:val="en-US"/>
        </w:rPr>
        <w:t xml:space="preserve"> </w:t>
      </w:r>
      <w:r w:rsidRPr="1EDAC87E" w:rsidR="34463064">
        <w:rPr>
          <w:lang w:val="en-US"/>
        </w:rPr>
        <w:t>viable</w:t>
      </w:r>
      <w:r w:rsidRPr="1EDAC87E" w:rsidR="34463064">
        <w:rPr>
          <w:lang w:val="en-US"/>
        </w:rPr>
        <w:t xml:space="preserve"> candidates </w:t>
      </w:r>
      <w:r>
        <w:tab/>
      </w:r>
      <w:r w:rsidRPr="1EDAC87E" w:rsidR="34463064">
        <w:rPr>
          <w:lang w:val="en-US"/>
        </w:rPr>
        <w:t>emerge</w:t>
      </w:r>
      <w:r w:rsidRPr="1EDAC87E" w:rsidR="34463064">
        <w:rPr>
          <w:lang w:val="en-US"/>
        </w:rPr>
        <w:t xml:space="preserve"> from these sources, Congress shall </w:t>
      </w:r>
      <w:r w:rsidRPr="1EDAC87E" w:rsidR="34463064">
        <w:rPr>
          <w:lang w:val="en-US"/>
        </w:rPr>
        <w:t>possess</w:t>
      </w:r>
      <w:r w:rsidRPr="1EDAC87E" w:rsidR="34463064">
        <w:rPr>
          <w:lang w:val="en-US"/>
        </w:rPr>
        <w:t xml:space="preserve"> the </w:t>
      </w:r>
      <w:r w:rsidRPr="1EDAC87E" w:rsidR="6B1A595D">
        <w:rPr>
          <w:lang w:val="en-US"/>
        </w:rPr>
        <w:t>discretion</w:t>
      </w:r>
      <w:r w:rsidRPr="1EDAC87E" w:rsidR="34463064">
        <w:rPr>
          <w:lang w:val="en-US"/>
        </w:rPr>
        <w:t xml:space="preserve"> to broaden the search to </w:t>
      </w:r>
      <w:r>
        <w:tab/>
      </w:r>
      <w:r w:rsidRPr="1EDAC87E" w:rsidR="34463064">
        <w:rPr>
          <w:lang w:val="en-US"/>
        </w:rPr>
        <w:t>encompass the broader student body.</w:t>
      </w:r>
    </w:p>
    <w:p w:rsidR="00920EF5" w:rsidRDefault="00A90210" w14:paraId="00000603" w14:textId="1D84B9D0">
      <w:pPr>
        <w:ind w:firstLine="0"/>
      </w:pPr>
      <w:r>
        <w:rPr>
          <w:i/>
        </w:rPr>
        <w:t>(As added by IUSG.21-22-6, SEC. 6, 12/5/21</w:t>
      </w:r>
      <w:r w:rsidRPr="22EBF446">
        <w:rPr>
          <w:i/>
          <w:iCs/>
        </w:rPr>
        <w:t>.</w:t>
      </w:r>
      <w:r w:rsidRPr="22EBF446" w:rsidR="599DE67D">
        <w:rPr>
          <w:i/>
          <w:iCs/>
        </w:rPr>
        <w:t xml:space="preserve"> Amended by IUSG.23-24-41, SEC. 1, 2/28/24</w:t>
      </w:r>
      <w:r>
        <w:rPr>
          <w:i/>
        </w:rPr>
        <w:t>.)</w:t>
      </w:r>
    </w:p>
    <w:p w:rsidR="00920EF5" w:rsidRDefault="00920EF5" w14:paraId="00000604" w14:textId="77777777">
      <w:pPr>
        <w:ind w:left="1440" w:hanging="720"/>
      </w:pPr>
    </w:p>
    <w:p w:rsidR="00920EF5" w:rsidRDefault="00A90210" w14:paraId="00000605" w14:textId="77777777">
      <w:pPr>
        <w:pStyle w:val="Heading3"/>
      </w:pPr>
      <w:bookmarkStart w:name="_qncp4yn7agyy" w:colFirst="0" w:colLast="0" w:id="479"/>
      <w:bookmarkStart w:name="_Toc148916229" w:id="480"/>
      <w:bookmarkStart w:name="_Toc152228709" w:id="481"/>
      <w:bookmarkEnd w:id="479"/>
      <w:r>
        <w:t>R.B. § 4-1-6</w:t>
      </w:r>
      <w:r>
        <w:tab/>
      </w:r>
      <w:r>
        <w:tab/>
      </w:r>
      <w:r>
        <w:t>Congressional Confirmation of Certain Executive Officers</w:t>
      </w:r>
      <w:bookmarkEnd w:id="480"/>
      <w:bookmarkEnd w:id="481"/>
    </w:p>
    <w:p w:rsidR="00920EF5" w:rsidRDefault="00A90210" w14:paraId="00000606" w14:textId="77777777">
      <w:r>
        <w:t>Sec. 6. (a) All appointments to the following executive-branch positions are subject to confirmation by congress, and no such appointment shall be valid until confirmed:</w:t>
      </w:r>
    </w:p>
    <w:p w:rsidR="00920EF5" w:rsidRDefault="00A90210" w14:paraId="00000607" w14:textId="77777777">
      <w:pPr>
        <w:ind w:left="720" w:firstLine="0"/>
      </w:pPr>
      <w:r>
        <w:t>(1) the congressional secretary.</w:t>
      </w:r>
    </w:p>
    <w:p w:rsidR="00920EF5" w:rsidRDefault="00A90210" w14:paraId="00000608" w14:textId="77777777">
      <w:pPr>
        <w:ind w:left="720" w:firstLine="0"/>
      </w:pPr>
      <w:r>
        <w:t>(2) the treasurer of IUSG.</w:t>
      </w:r>
    </w:p>
    <w:p w:rsidR="00920EF5" w:rsidRDefault="00A90210" w14:paraId="00000609" w14:textId="77777777">
      <w:pPr>
        <w:ind w:left="720" w:firstLine="0"/>
      </w:pPr>
      <w:r>
        <w:t>(3) the executive chief of staff.</w:t>
      </w:r>
    </w:p>
    <w:p w:rsidR="00920EF5" w:rsidRDefault="00A90210" w14:paraId="0000060A" w14:textId="77777777">
      <w:pPr>
        <w:ind w:left="720" w:firstLine="0"/>
      </w:pPr>
      <w:r w:rsidRPr="1EDAC87E" w:rsidR="00A90210">
        <w:rPr>
          <w:lang w:val="en-US"/>
        </w:rPr>
        <w:t xml:space="preserve">(4) the chief technology </w:t>
      </w:r>
      <w:r w:rsidRPr="1EDAC87E" w:rsidR="00A90210">
        <w:rPr>
          <w:lang w:val="en-US"/>
        </w:rPr>
        <w:t>officer</w:t>
      </w:r>
      <w:r w:rsidRPr="1EDAC87E" w:rsidR="00A90210">
        <w:rPr>
          <w:lang w:val="en-US"/>
        </w:rPr>
        <w:t>.</w:t>
      </w:r>
    </w:p>
    <w:p w:rsidR="00920EF5" w:rsidRDefault="00A90210" w14:paraId="0000060B" w14:textId="77777777">
      <w:pPr>
        <w:ind w:left="720" w:firstLine="0"/>
      </w:pPr>
      <w:r>
        <w:t>(5) the director of communications and engagement.</w:t>
      </w:r>
    </w:p>
    <w:p w:rsidR="00920EF5" w:rsidRDefault="00A90210" w14:paraId="0000060C" w14:textId="77777777">
      <w:pPr>
        <w:ind w:left="720" w:firstLine="0"/>
      </w:pPr>
      <w:r w:rsidRPr="1EDAC87E" w:rsidR="00A90210">
        <w:rPr>
          <w:lang w:val="en-US"/>
        </w:rPr>
        <w:t xml:space="preserve">(6) the director of each department </w:t>
      </w:r>
      <w:r w:rsidRPr="1EDAC87E" w:rsidR="00A90210">
        <w:rPr>
          <w:lang w:val="en-US"/>
        </w:rPr>
        <w:t>established</w:t>
      </w:r>
      <w:r w:rsidRPr="1EDAC87E" w:rsidR="00A90210">
        <w:rPr>
          <w:lang w:val="en-US"/>
        </w:rPr>
        <w:t xml:space="preserve"> under title 5 of the IUSG Bylaws.</w:t>
      </w:r>
    </w:p>
    <w:p w:rsidR="00920EF5" w:rsidRDefault="00A90210" w14:paraId="0000060D" w14:textId="77777777">
      <w:pPr>
        <w:ind w:left="720" w:firstLine="0"/>
      </w:pPr>
      <w:r w:rsidRPr="1EDAC87E" w:rsidR="00A90210">
        <w:rPr>
          <w:lang w:val="en-US"/>
        </w:rPr>
        <w:t xml:space="preserve">(7) the association of big ten </w:t>
      </w:r>
      <w:r w:rsidRPr="1EDAC87E" w:rsidR="00A90210">
        <w:rPr>
          <w:lang w:val="en-US"/>
        </w:rPr>
        <w:t>students</w:t>
      </w:r>
      <w:r w:rsidRPr="1EDAC87E" w:rsidR="00A90210">
        <w:rPr>
          <w:lang w:val="en-US"/>
        </w:rPr>
        <w:t xml:space="preserve"> liaison.</w:t>
      </w:r>
    </w:p>
    <w:p w:rsidR="00920EF5" w:rsidRDefault="00A90210" w14:paraId="0000060E" w14:textId="77777777" w14:noSpellErr="1">
      <w:pPr>
        <w:ind w:left="720" w:firstLine="0"/>
      </w:pPr>
      <w:r w:rsidRPr="6B8B95EA" w:rsidR="00A90210">
        <w:rPr>
          <w:lang w:val="en-US"/>
        </w:rPr>
        <w:t>(8) the chairperson of each task force established pursuant to section 8 of this article.</w:t>
      </w:r>
    </w:p>
    <w:p w:rsidR="00920EF5" w:rsidRDefault="00A90210" w14:paraId="0000060F" w14:textId="77777777">
      <w:r>
        <w:t>(b) Except as otherwise specified in the Bylaws or other statute, the appointment or hiring of all other executive-branch officers, staff, and interns provided for in this title or in title 5 is vested in the president or in such executive officer or officers as the president may direct. All executive branch officers, staff, and interns shall serve at the pleasure of the president and at the pleasure of such other officer or officers as the president may direct.</w:t>
      </w:r>
    </w:p>
    <w:p w:rsidR="00920EF5" w:rsidRDefault="00A90210" w14:paraId="00000610" w14:textId="77777777">
      <w:pPr>
        <w:keepNext/>
      </w:pPr>
      <w:r>
        <w:t>(c) The president may, at any time, require a written report from any executive officer or department relating to the undertakings of that officer or department.</w:t>
      </w:r>
    </w:p>
    <w:p w:rsidR="00920EF5" w:rsidRDefault="00A90210" w14:paraId="00000611" w14:textId="77777777">
      <w:pPr>
        <w:ind w:firstLine="0"/>
      </w:pPr>
      <w:r>
        <w:rPr>
          <w:i/>
        </w:rPr>
        <w:t>(As added by IUSG.21-22-6, SEC. 7, 4/15/22.)</w:t>
      </w:r>
    </w:p>
    <w:p w:rsidR="00920EF5" w:rsidRDefault="00920EF5" w14:paraId="00000612" w14:textId="77777777">
      <w:pPr>
        <w:ind w:left="1440" w:hanging="720"/>
      </w:pPr>
    </w:p>
    <w:p w:rsidR="00920EF5" w:rsidRDefault="00A90210" w14:paraId="00000613" w14:textId="77777777">
      <w:pPr>
        <w:pStyle w:val="Heading3"/>
      </w:pPr>
      <w:bookmarkStart w:name="_pgnxri3b4h0f" w:colFirst="0" w:colLast="0" w:id="482"/>
      <w:bookmarkStart w:name="_Toc148916230" w:id="483"/>
      <w:bookmarkStart w:name="_Toc152228710" w:id="484"/>
      <w:bookmarkEnd w:id="482"/>
      <w:r>
        <w:t>R.B. § 4-1-7</w:t>
      </w:r>
      <w:r>
        <w:tab/>
      </w:r>
      <w:r>
        <w:tab/>
      </w:r>
      <w:r>
        <w:t>Repealed</w:t>
      </w:r>
      <w:bookmarkEnd w:id="483"/>
      <w:bookmarkEnd w:id="484"/>
    </w:p>
    <w:p w:rsidR="00920EF5" w:rsidRDefault="00A90210" w14:paraId="00000614" w14:textId="77777777">
      <w:pPr>
        <w:ind w:firstLine="0"/>
      </w:pPr>
      <w:r>
        <w:rPr>
          <w:i/>
        </w:rPr>
        <w:t>(As added by IUSG.21-22-6, SEC. 8, 4/15/22. Repealed by IUSG.21-22-13, SEC. 11, 6/1/22.)</w:t>
      </w:r>
    </w:p>
    <w:p w:rsidR="00920EF5" w:rsidRDefault="00920EF5" w14:paraId="00000615" w14:textId="77777777">
      <w:pPr>
        <w:ind w:left="1440" w:hanging="720"/>
      </w:pPr>
    </w:p>
    <w:p w:rsidR="00920EF5" w:rsidRDefault="00A90210" w14:paraId="00000616" w14:textId="77777777">
      <w:pPr>
        <w:pStyle w:val="Heading3"/>
      </w:pPr>
      <w:bookmarkStart w:name="_ucmirtlw31es" w:colFirst="0" w:colLast="0" w:id="485"/>
      <w:bookmarkStart w:name="_Toc148916231" w:id="486"/>
      <w:bookmarkStart w:name="_Toc152228711" w:id="487"/>
      <w:bookmarkEnd w:id="485"/>
      <w:r>
        <w:t>R.B. § 4-1-8</w:t>
      </w:r>
      <w:r>
        <w:tab/>
      </w:r>
      <w:r>
        <w:tab/>
      </w:r>
      <w:r>
        <w:t>Ad-Hoc Task Forces</w:t>
      </w:r>
      <w:bookmarkEnd w:id="486"/>
      <w:bookmarkEnd w:id="487"/>
    </w:p>
    <w:p w:rsidR="00920EF5" w:rsidRDefault="00A90210" w14:paraId="00000617" w14:textId="77777777" w14:noSpellErr="1">
      <w:r w:rsidRPr="6B8B95EA" w:rsidR="00A90210">
        <w:rPr>
          <w:lang w:val="en-US"/>
        </w:rPr>
        <w:t>Sec. 8. (a) The president may establish and dissolve ad-hoc task forces at the president’s discretion. An ad-hoc task force consists of a task force chairperson, who is the director of the task force, and an additional staff of task force members and interns appointed by the task force chairperson as necessary to carry out the duties of the task force. The task force chairperson may appoint a person to serve as chief deputy chairperson. All staff of a task force shall serve at the pleasure of the task force chairperson.</w:t>
      </w:r>
    </w:p>
    <w:p w:rsidR="00920EF5" w:rsidRDefault="00A90210" w14:paraId="00000618" w14:textId="77777777">
      <w:r>
        <w:t>(b) Subject to subdivision (c) of this section, an ad-hoc task force shall perform such duties as the president shall direct.</w:t>
      </w:r>
    </w:p>
    <w:p w:rsidR="00920EF5" w:rsidRDefault="00A90210" w14:paraId="00000619" w14:textId="77777777">
      <w:r>
        <w:t>(c) No ad hoc task force, nor the chairperson or any staff member of an ad hoc task force, may:</w:t>
      </w:r>
    </w:p>
    <w:p w:rsidR="00920EF5" w:rsidRDefault="00A90210" w14:paraId="0000061A" w14:textId="77777777">
      <w:pPr>
        <w:ind w:left="720" w:firstLine="0"/>
      </w:pPr>
      <w:r>
        <w:t>(1) spend money from an IUSG financial account; or</w:t>
      </w:r>
    </w:p>
    <w:p w:rsidR="00920EF5" w:rsidRDefault="00A90210" w14:paraId="0000061B" w14:textId="77777777">
      <w:pPr>
        <w:ind w:left="720" w:firstLine="0"/>
      </w:pPr>
      <w:r>
        <w:t>(2) exercise any other power assigned by statute to any other person or entity.</w:t>
      </w:r>
    </w:p>
    <w:p w:rsidR="00920EF5" w:rsidRDefault="00A90210" w14:paraId="0000061C" w14:textId="77777777">
      <w:pPr>
        <w:ind w:firstLine="0"/>
      </w:pPr>
      <w:r>
        <w:t>Subdivision (b) of this section shall not be construed to provide an exception to the provisions of this subdivision.</w:t>
      </w:r>
    </w:p>
    <w:p w:rsidR="00920EF5" w:rsidRDefault="00A90210" w14:paraId="0000061D" w14:textId="77777777">
      <w:r w:rsidRPr="1EDAC87E" w:rsidR="00A90210">
        <w:rPr>
          <w:lang w:val="en-US"/>
        </w:rPr>
        <w:t xml:space="preserve">(d) Every ad-hoc task force, and all appointments thereto, shall automatically expire upon the </w:t>
      </w:r>
      <w:r w:rsidRPr="1EDAC87E" w:rsidR="00A90210">
        <w:rPr>
          <w:lang w:val="en-US"/>
        </w:rPr>
        <w:t>expiration</w:t>
      </w:r>
      <w:r w:rsidRPr="1EDAC87E" w:rsidR="00A90210">
        <w:rPr>
          <w:lang w:val="en-US"/>
        </w:rPr>
        <w:t xml:space="preserve"> of the term of the president who </w:t>
      </w:r>
      <w:r w:rsidRPr="1EDAC87E" w:rsidR="00A90210">
        <w:rPr>
          <w:lang w:val="en-US"/>
        </w:rPr>
        <w:t>established</w:t>
      </w:r>
      <w:r w:rsidRPr="1EDAC87E" w:rsidR="00A90210">
        <w:rPr>
          <w:lang w:val="en-US"/>
        </w:rPr>
        <w:t xml:space="preserve"> that task force. An expired ad-hoc task force may be re-established.</w:t>
      </w:r>
    </w:p>
    <w:p w:rsidR="00920EF5" w:rsidRDefault="00A90210" w14:paraId="0000061E" w14:textId="77777777">
      <w:pPr>
        <w:ind w:firstLine="0"/>
      </w:pPr>
      <w:r>
        <w:rPr>
          <w:i/>
        </w:rPr>
        <w:t>(As added by IUSG.21-22-6, SEC. 9, 4/15/22.)</w:t>
      </w:r>
    </w:p>
    <w:p w:rsidR="00920EF5" w:rsidRDefault="00920EF5" w14:paraId="0000061F" w14:textId="77777777">
      <w:pPr>
        <w:ind w:left="1440" w:hanging="720"/>
      </w:pPr>
    </w:p>
    <w:p w:rsidR="00920EF5" w:rsidRDefault="00A90210" w14:paraId="00000620" w14:textId="77777777">
      <w:pPr>
        <w:pStyle w:val="Heading3"/>
      </w:pPr>
      <w:bookmarkStart w:name="_w1sto2ktehhi" w:colFirst="0" w:colLast="0" w:id="488"/>
      <w:bookmarkStart w:name="_Toc148916232" w:id="489"/>
      <w:bookmarkStart w:name="_Toc152228712" w:id="490"/>
      <w:bookmarkEnd w:id="488"/>
      <w:r>
        <w:t>R.B. § 4-1-9</w:t>
      </w:r>
      <w:r>
        <w:tab/>
      </w:r>
      <w:r>
        <w:tab/>
      </w:r>
      <w:r>
        <w:t>Study Commissions</w:t>
      </w:r>
      <w:bookmarkEnd w:id="489"/>
      <w:bookmarkEnd w:id="490"/>
    </w:p>
    <w:p w:rsidR="00920EF5" w:rsidRDefault="00A90210" w14:paraId="00000621" w14:textId="77777777">
      <w:r w:rsidRPr="1EDAC87E" w:rsidR="00A90210">
        <w:rPr>
          <w:lang w:val="en-US"/>
        </w:rPr>
        <w:t xml:space="preserve">Sec. 9. (a) As used in this section, “study commission” refers to a study commission </w:t>
      </w:r>
      <w:r w:rsidRPr="1EDAC87E" w:rsidR="00A90210">
        <w:rPr>
          <w:lang w:val="en-US"/>
        </w:rPr>
        <w:t>established</w:t>
      </w:r>
      <w:r w:rsidRPr="1EDAC87E" w:rsidR="00A90210">
        <w:rPr>
          <w:lang w:val="en-US"/>
        </w:rPr>
        <w:t xml:space="preserve"> </w:t>
      </w:r>
      <w:r w:rsidRPr="1EDAC87E" w:rsidR="00A90210">
        <w:rPr>
          <w:lang w:val="en-US"/>
        </w:rPr>
        <w:t>pursuant to</w:t>
      </w:r>
      <w:r w:rsidRPr="1EDAC87E" w:rsidR="00A90210">
        <w:rPr>
          <w:lang w:val="en-US"/>
        </w:rPr>
        <w:t xml:space="preserve"> this section.</w:t>
      </w:r>
    </w:p>
    <w:p w:rsidR="00920EF5" w:rsidRDefault="00A90210" w14:paraId="00000622" w14:textId="77777777">
      <w:r w:rsidRPr="1EDAC87E" w:rsidR="00A90210">
        <w:rPr>
          <w:lang w:val="en-US"/>
        </w:rPr>
        <w:t xml:space="preserve">(b) The president may </w:t>
      </w:r>
      <w:r w:rsidRPr="1EDAC87E" w:rsidR="00A90210">
        <w:rPr>
          <w:lang w:val="en-US"/>
        </w:rPr>
        <w:t>establish</w:t>
      </w:r>
      <w:r w:rsidRPr="1EDAC87E" w:rsidR="00A90210">
        <w:rPr>
          <w:lang w:val="en-US"/>
        </w:rPr>
        <w:t xml:space="preserve"> study commissions for set periods of time to examine into matters of importance affecting the Student Body. Every study commission shall consist of members appointed by the president, including a chairperson appointed by the president. Every study commission, and all appointments thereto, shall automatically expire upon the </w:t>
      </w:r>
      <w:r w:rsidRPr="1EDAC87E" w:rsidR="00A90210">
        <w:rPr>
          <w:lang w:val="en-US"/>
        </w:rPr>
        <w:t>expiration</w:t>
      </w:r>
      <w:r w:rsidRPr="1EDAC87E" w:rsidR="00A90210">
        <w:rPr>
          <w:lang w:val="en-US"/>
        </w:rPr>
        <w:t xml:space="preserve"> of the term of the president who </w:t>
      </w:r>
      <w:r w:rsidRPr="1EDAC87E" w:rsidR="00A90210">
        <w:rPr>
          <w:lang w:val="en-US"/>
        </w:rPr>
        <w:t>established</w:t>
      </w:r>
      <w:r w:rsidRPr="1EDAC87E" w:rsidR="00A90210">
        <w:rPr>
          <w:lang w:val="en-US"/>
        </w:rPr>
        <w:t xml:space="preserve"> that study commission. An expired study commission may be re-established.</w:t>
      </w:r>
    </w:p>
    <w:p w:rsidR="00920EF5" w:rsidRDefault="00A90210" w14:paraId="00000623" w14:textId="77777777">
      <w:pPr>
        <w:ind w:firstLine="0"/>
      </w:pPr>
      <w:r>
        <w:rPr>
          <w:i/>
        </w:rPr>
        <w:t>(As added by IUSG.21-22-6, SEC. 10, 4/15/22.)</w:t>
      </w:r>
    </w:p>
    <w:p w:rsidR="00920EF5" w:rsidRDefault="00920EF5" w14:paraId="00000624" w14:textId="77777777">
      <w:pPr>
        <w:ind w:left="1440" w:hanging="720"/>
      </w:pPr>
    </w:p>
    <w:p w:rsidR="00920EF5" w:rsidRDefault="00A90210" w14:paraId="00000625" w14:textId="77777777">
      <w:pPr>
        <w:pStyle w:val="Heading3"/>
      </w:pPr>
      <w:bookmarkStart w:name="_rg6chij5q19k" w:colFirst="0" w:colLast="0" w:id="491"/>
      <w:bookmarkStart w:name="_Toc148916233" w:id="492"/>
      <w:bookmarkStart w:name="_Toc152228713" w:id="493"/>
      <w:bookmarkEnd w:id="491"/>
      <w:r>
        <w:t>R.B. § 4-1-10</w:t>
      </w:r>
      <w:r>
        <w:tab/>
      </w:r>
      <w:r>
        <w:tab/>
      </w:r>
      <w:r>
        <w:t>Appointments to University Committees</w:t>
      </w:r>
      <w:bookmarkEnd w:id="492"/>
      <w:bookmarkEnd w:id="493"/>
    </w:p>
    <w:p w:rsidR="00920EF5" w:rsidRDefault="00A90210" w14:paraId="00000626" w14:textId="77777777">
      <w:r>
        <w:t>Sec. 10. (a) This section applies to any committee:</w:t>
      </w:r>
    </w:p>
    <w:p w:rsidR="00920EF5" w:rsidRDefault="00A90210" w14:paraId="00000627" w14:textId="77777777">
      <w:pPr>
        <w:ind w:left="720" w:firstLine="0"/>
      </w:pPr>
      <w:r>
        <w:t>(1) of which at least one person is to:</w:t>
      </w:r>
    </w:p>
    <w:p w:rsidR="00920EF5" w:rsidRDefault="00A90210" w14:paraId="00000628" w14:textId="77777777">
      <w:pPr>
        <w:ind w:left="1080" w:firstLine="0"/>
      </w:pPr>
      <w:r>
        <w:t>(A) be appointed by; or</w:t>
      </w:r>
    </w:p>
    <w:p w:rsidR="00920EF5" w:rsidRDefault="00A90210" w14:paraId="00000629" w14:textId="77777777">
      <w:pPr>
        <w:ind w:left="1080" w:firstLine="0"/>
      </w:pPr>
      <w:r>
        <w:t xml:space="preserve">(B) </w:t>
      </w:r>
      <w:proofErr w:type="gramStart"/>
      <w:r>
        <w:t>represent;</w:t>
      </w:r>
      <w:proofErr w:type="gramEnd"/>
    </w:p>
    <w:p w:rsidR="00920EF5" w:rsidRDefault="00A90210" w14:paraId="0000062A" w14:textId="77777777">
      <w:pPr>
        <w:ind w:left="720" w:firstLine="0"/>
      </w:pPr>
      <w:r>
        <w:t>IUSG; and</w:t>
      </w:r>
    </w:p>
    <w:p w:rsidR="00920EF5" w:rsidRDefault="00A90210" w14:paraId="0000062B" w14:textId="77777777">
      <w:pPr>
        <w:ind w:left="720" w:firstLine="0"/>
      </w:pPr>
      <w:r>
        <w:t>(2) which does not exercise any power or duty of IUSG.</w:t>
      </w:r>
    </w:p>
    <w:p w:rsidR="00920EF5" w:rsidRDefault="00A90210" w14:paraId="0000062C" w14:textId="77777777">
      <w:pPr>
        <w:ind w:firstLine="0"/>
      </w:pPr>
      <w:r>
        <w:t>This section does not apply to any committee within or affiliated with the IU Office of Student Conduct.</w:t>
      </w:r>
    </w:p>
    <w:p w:rsidR="00920EF5" w:rsidRDefault="00A90210" w14:paraId="0000062D" w14:textId="77777777">
      <w:r>
        <w:t>(b) As used in this section, “member” means a representative of IUSG on a committee to which this section applies.</w:t>
      </w:r>
    </w:p>
    <w:p w:rsidR="00920EF5" w:rsidRDefault="00A90210" w14:paraId="0000062E" w14:textId="77777777">
      <w:r>
        <w:t>(c) A member shall serve at the pleasure of the president. Unless removed from office, a member shall continue in office until the earliest of the following dates:</w:t>
      </w:r>
    </w:p>
    <w:p w:rsidR="00920EF5" w:rsidRDefault="00A90210" w14:paraId="0000062F" w14:textId="77777777">
      <w:pPr>
        <w:ind w:left="720" w:firstLine="0"/>
      </w:pPr>
      <w:r>
        <w:t xml:space="preserve">(1) the date on which the member </w:t>
      </w:r>
      <w:proofErr w:type="gramStart"/>
      <w:r>
        <w:t>resigns;</w:t>
      </w:r>
      <w:proofErr w:type="gramEnd"/>
    </w:p>
    <w:p w:rsidR="00920EF5" w:rsidRDefault="00A90210" w14:paraId="00000630" w14:textId="77777777">
      <w:pPr>
        <w:ind w:left="720" w:firstLine="0"/>
      </w:pPr>
      <w:r>
        <w:t xml:space="preserve">(2) the date on which the member ceases to be a constituent of </w:t>
      </w:r>
      <w:proofErr w:type="gramStart"/>
      <w:r>
        <w:t>IUSG;</w:t>
      </w:r>
      <w:proofErr w:type="gramEnd"/>
    </w:p>
    <w:p w:rsidR="00920EF5" w:rsidRDefault="00A90210" w14:paraId="00000631" w14:textId="77777777">
      <w:pPr>
        <w:ind w:left="720" w:firstLine="0"/>
      </w:pPr>
      <w:r w:rsidRPr="1EDAC87E" w:rsidR="00A90210">
        <w:rPr>
          <w:lang w:val="en-US"/>
        </w:rPr>
        <w:t xml:space="preserve">(3) the date on which the term of office set for the member by the committee, or by the authority that </w:t>
      </w:r>
      <w:r w:rsidRPr="1EDAC87E" w:rsidR="00A90210">
        <w:rPr>
          <w:lang w:val="en-US"/>
        </w:rPr>
        <w:t>established</w:t>
      </w:r>
      <w:r w:rsidRPr="1EDAC87E" w:rsidR="00A90210">
        <w:rPr>
          <w:lang w:val="en-US"/>
        </w:rPr>
        <w:t xml:space="preserve"> the committee, expires; or</w:t>
      </w:r>
    </w:p>
    <w:p w:rsidR="00920EF5" w:rsidRDefault="00A90210" w14:paraId="00000632" w14:textId="77777777">
      <w:pPr>
        <w:ind w:left="720" w:firstLine="0"/>
      </w:pPr>
      <w:r>
        <w:t>(4) the date on which the committee ceases to exist.</w:t>
      </w:r>
    </w:p>
    <w:p w:rsidR="00920EF5" w:rsidRDefault="00A90210" w14:paraId="00000633" w14:textId="77777777">
      <w:pPr>
        <w:ind w:firstLine="0"/>
      </w:pPr>
      <w:r>
        <w:rPr>
          <w:i/>
        </w:rPr>
        <w:t>(As added by IUSG.21-22-6, SEC. 11, 4/15/22.)</w:t>
      </w:r>
    </w:p>
    <w:p w:rsidR="00920EF5" w:rsidRDefault="00920EF5" w14:paraId="00000634" w14:textId="77777777">
      <w:pPr>
        <w:ind w:left="1440" w:hanging="720"/>
      </w:pPr>
    </w:p>
    <w:p w:rsidR="00920EF5" w:rsidRDefault="00A90210" w14:paraId="00000635" w14:textId="77777777">
      <w:pPr>
        <w:pStyle w:val="Heading3"/>
      </w:pPr>
      <w:bookmarkStart w:name="_h3mzmixcdb3y" w:colFirst="0" w:colLast="0" w:id="494"/>
      <w:bookmarkStart w:name="_Toc148916234" w:id="495"/>
      <w:bookmarkStart w:name="_Toc152228714" w:id="496"/>
      <w:bookmarkEnd w:id="494"/>
      <w:r>
        <w:t>R.B. § 4-1-11</w:t>
      </w:r>
      <w:r>
        <w:tab/>
      </w:r>
      <w:r>
        <w:tab/>
      </w:r>
      <w:r>
        <w:t>Presidential Advisors</w:t>
      </w:r>
      <w:bookmarkEnd w:id="495"/>
      <w:bookmarkEnd w:id="496"/>
    </w:p>
    <w:p w:rsidR="00920EF5" w:rsidRDefault="00A90210" w14:paraId="00000636" w14:textId="77777777">
      <w:r>
        <w:t>Sec. 11. The president may appoint any number of students to serve as advisors to the president. An advisor shall not exercise any power of or within IUSG.</w:t>
      </w:r>
    </w:p>
    <w:p w:rsidR="00920EF5" w:rsidRDefault="00A90210" w14:paraId="00000637" w14:textId="77777777">
      <w:pPr>
        <w:ind w:firstLine="0"/>
      </w:pPr>
      <w:r>
        <w:rPr>
          <w:i/>
        </w:rPr>
        <w:t>(As added by IUSG.21-22-6, SEC. 12, 4/15/22.)</w:t>
      </w:r>
    </w:p>
    <w:p w:rsidR="00920EF5" w:rsidRDefault="00920EF5" w14:paraId="00000638" w14:textId="77777777">
      <w:pPr>
        <w:pStyle w:val="Heading2"/>
      </w:pPr>
      <w:bookmarkStart w:name="_7dv2advyl1rx" w:colFirst="0" w:colLast="0" w:id="497"/>
      <w:bookmarkEnd w:id="497"/>
    </w:p>
    <w:p w:rsidR="00920EF5" w:rsidRDefault="00A90210" w14:paraId="00000639" w14:textId="77777777">
      <w:pPr>
        <w:pStyle w:val="Heading2"/>
      </w:pPr>
      <w:bookmarkStart w:name="_Toc148916235" w:id="498"/>
      <w:bookmarkStart w:name="_Toc152228715" w:id="499"/>
      <w:r>
        <w:t>R.B. § 4-2</w:t>
      </w:r>
      <w:r>
        <w:tab/>
      </w:r>
      <w:r>
        <w:tab/>
      </w:r>
      <w:r>
        <w:t>REPEALED</w:t>
      </w:r>
      <w:bookmarkEnd w:id="498"/>
      <w:bookmarkEnd w:id="499"/>
    </w:p>
    <w:p w:rsidR="00920EF5" w:rsidRDefault="00A90210" w14:paraId="0000063A" w14:textId="77777777">
      <w:pPr>
        <w:ind w:firstLine="0"/>
        <w:rPr>
          <w:i/>
        </w:rPr>
      </w:pPr>
      <w:r>
        <w:rPr>
          <w:i/>
        </w:rPr>
        <w:t>(Repealed by IUSG.21-22-6, SEC. 13, 4/15/21.)</w:t>
      </w:r>
    </w:p>
    <w:p w:rsidR="00920EF5" w:rsidRDefault="00920EF5" w14:paraId="0000063B" w14:textId="77777777">
      <w:pPr>
        <w:ind w:left="1440" w:hanging="720"/>
      </w:pPr>
    </w:p>
    <w:p w:rsidR="00920EF5" w:rsidRDefault="00A90210" w14:paraId="0000063C" w14:textId="77777777">
      <w:pPr>
        <w:pStyle w:val="Heading2"/>
      </w:pPr>
      <w:bookmarkStart w:name="_Toc148916236" w:id="500"/>
      <w:bookmarkStart w:name="_Toc152228716" w:id="501"/>
      <w:r>
        <w:t>R.B. § 4-3</w:t>
      </w:r>
      <w:r>
        <w:tab/>
      </w:r>
      <w:r>
        <w:tab/>
      </w:r>
      <w:r>
        <w:t>REPEALED</w:t>
      </w:r>
      <w:bookmarkEnd w:id="500"/>
      <w:bookmarkEnd w:id="501"/>
    </w:p>
    <w:p w:rsidR="00920EF5" w:rsidRDefault="00A90210" w14:paraId="0000063D" w14:textId="77777777">
      <w:pPr>
        <w:ind w:firstLine="0"/>
        <w:rPr>
          <w:i/>
        </w:rPr>
      </w:pPr>
      <w:r>
        <w:rPr>
          <w:i/>
        </w:rPr>
        <w:t>(Repealed by IUSG.20-21-16, SEC. 2, 4/15/21.)</w:t>
      </w:r>
    </w:p>
    <w:p w:rsidR="00920EF5" w:rsidRDefault="00920EF5" w14:paraId="0000063E" w14:textId="77777777">
      <w:pPr>
        <w:ind w:firstLine="0"/>
      </w:pPr>
    </w:p>
    <w:p w:rsidR="00920EF5" w:rsidRDefault="00A90210" w14:paraId="0000063F" w14:textId="53F4D8A1">
      <w:pPr>
        <w:pStyle w:val="Heading2"/>
      </w:pPr>
      <w:bookmarkStart w:name="_Toc148916237" w:id="502"/>
      <w:bookmarkStart w:name="_Toc152228717" w:id="503"/>
      <w:r>
        <w:t>R.B. § 4-4</w:t>
      </w:r>
      <w:r>
        <w:tab/>
      </w:r>
      <w:r>
        <w:tab/>
      </w:r>
      <w:r>
        <w:t>ARTICLE 4. FINANCES GENERALLY</w:t>
      </w:r>
      <w:bookmarkEnd w:id="502"/>
      <w:bookmarkEnd w:id="503"/>
    </w:p>
    <w:p w:rsidR="00920EF5" w:rsidRDefault="00EA762D" w14:paraId="00000640" w14:textId="77777777">
      <w:hyperlink w:anchor="_7fm0lec4448v">
        <w:r w:rsidR="00A90210">
          <w:rPr>
            <w:color w:val="1155CC"/>
            <w:u w:val="single"/>
          </w:rPr>
          <w:t>Sec. 1.</w:t>
        </w:r>
      </w:hyperlink>
      <w:r w:rsidR="00A90210">
        <w:tab/>
      </w:r>
      <w:r w:rsidR="00A90210">
        <w:tab/>
      </w:r>
      <w:r w:rsidR="00A90210">
        <w:t>Definitions</w:t>
      </w:r>
    </w:p>
    <w:p w:rsidR="00920EF5" w:rsidRDefault="00EA762D" w14:paraId="00000641" w14:textId="77777777">
      <w:hyperlink w:anchor="_1bzkiuzcz674">
        <w:r w:rsidR="00A90210">
          <w:rPr>
            <w:color w:val="1155CC"/>
            <w:u w:val="single"/>
          </w:rPr>
          <w:t>Sec. 2.</w:t>
        </w:r>
      </w:hyperlink>
      <w:r w:rsidR="00A90210">
        <w:tab/>
      </w:r>
      <w:r w:rsidR="00A90210">
        <w:tab/>
      </w:r>
      <w:r w:rsidR="00A90210">
        <w:t>Authority of the Congress Affirmed</w:t>
      </w:r>
    </w:p>
    <w:p w:rsidR="00920EF5" w:rsidRDefault="00EA762D" w14:paraId="00000642" w14:textId="77777777">
      <w:hyperlink w:anchor="_iovbnvbao5tg">
        <w:r w:rsidR="00A90210">
          <w:rPr>
            <w:color w:val="1155CC"/>
            <w:u w:val="single"/>
          </w:rPr>
          <w:t>Sec. 3.</w:t>
        </w:r>
      </w:hyperlink>
      <w:r w:rsidR="00A90210">
        <w:tab/>
      </w:r>
      <w:r w:rsidR="00A90210">
        <w:tab/>
      </w:r>
      <w:r w:rsidR="00A90210">
        <w:t>Fiscal Year and Fiscal Periods</w:t>
      </w:r>
    </w:p>
    <w:p w:rsidR="00920EF5" w:rsidRDefault="00EA762D" w14:paraId="00000643" w14:textId="77777777">
      <w:hyperlink w:anchor="_68zllf2p3563">
        <w:r w:rsidR="00A90210">
          <w:rPr>
            <w:color w:val="1155CC"/>
            <w:u w:val="single"/>
          </w:rPr>
          <w:t>Sec. 4.</w:t>
        </w:r>
      </w:hyperlink>
      <w:r w:rsidR="00A90210">
        <w:tab/>
      </w:r>
      <w:r w:rsidR="00A90210">
        <w:tab/>
      </w:r>
      <w:r w:rsidR="00A90210">
        <w:t>Financial Accounts</w:t>
      </w:r>
    </w:p>
    <w:p w:rsidR="00920EF5" w:rsidRDefault="00EA762D" w14:paraId="00000644" w14:textId="77777777">
      <w:hyperlink w:anchor="_srotbnu9tdd9">
        <w:r w:rsidR="00A90210">
          <w:rPr>
            <w:color w:val="1155CC"/>
            <w:u w:val="single"/>
          </w:rPr>
          <w:t>Sec. 5.</w:t>
        </w:r>
      </w:hyperlink>
      <w:r w:rsidR="00A90210">
        <w:tab/>
      </w:r>
      <w:r w:rsidR="00A90210">
        <w:tab/>
      </w:r>
      <w:r w:rsidR="00A90210">
        <w:t>Division into Funds</w:t>
      </w:r>
    </w:p>
    <w:p w:rsidR="00920EF5" w:rsidRDefault="00EA762D" w14:paraId="00000645" w14:textId="77777777">
      <w:hyperlink w:anchor="_mwnst2nclpkf">
        <w:r w:rsidR="00A90210">
          <w:rPr>
            <w:color w:val="1155CC"/>
            <w:u w:val="single"/>
          </w:rPr>
          <w:t>Sec. 6.</w:t>
        </w:r>
      </w:hyperlink>
      <w:r w:rsidR="00A90210">
        <w:tab/>
      </w:r>
      <w:r w:rsidR="00A90210">
        <w:tab/>
      </w:r>
      <w:r w:rsidR="00A90210">
        <w:t>Student Fee Fund</w:t>
      </w:r>
    </w:p>
    <w:p w:rsidR="00920EF5" w:rsidRDefault="00EA762D" w14:paraId="00000646" w14:textId="77777777">
      <w:hyperlink w:anchor="_hoiymdyqr226">
        <w:r w:rsidR="00A90210">
          <w:rPr>
            <w:color w:val="1155CC"/>
            <w:u w:val="single"/>
          </w:rPr>
          <w:t>Sec. 7.</w:t>
        </w:r>
      </w:hyperlink>
      <w:r w:rsidR="00A90210">
        <w:tab/>
      </w:r>
      <w:r w:rsidR="00A90210">
        <w:tab/>
      </w:r>
      <w:r w:rsidR="00A90210">
        <w:t>Literal Following of Appropriations</w:t>
      </w:r>
    </w:p>
    <w:p w:rsidR="00920EF5" w:rsidRDefault="00EA762D" w14:paraId="00000647" w14:textId="77777777">
      <w:hyperlink w:anchor="_4fsxhooe2fea">
        <w:r w:rsidR="00A90210">
          <w:rPr>
            <w:color w:val="1155CC"/>
            <w:u w:val="single"/>
          </w:rPr>
          <w:t>Sec. 8.</w:t>
        </w:r>
      </w:hyperlink>
      <w:r w:rsidR="00A90210">
        <w:tab/>
      </w:r>
      <w:r w:rsidR="00A90210">
        <w:tab/>
      </w:r>
      <w:r w:rsidR="00A90210">
        <w:t>Financial Records Open to Congressional Committees</w:t>
      </w:r>
    </w:p>
    <w:p w:rsidR="00920EF5" w:rsidRDefault="00EA762D" w14:paraId="00000648" w14:textId="77777777">
      <w:hyperlink w:anchor="_6pt2wxvswi36">
        <w:r w:rsidR="00A90210">
          <w:rPr>
            <w:color w:val="1155CC"/>
            <w:u w:val="single"/>
          </w:rPr>
          <w:t>Sec. 9.</w:t>
        </w:r>
      </w:hyperlink>
      <w:r w:rsidR="00A90210">
        <w:tab/>
      </w:r>
      <w:r w:rsidR="00A90210">
        <w:tab/>
      </w:r>
      <w:r w:rsidR="00A90210">
        <w:t>End-of-Year Reversion of Student Fee Appropriations</w:t>
      </w:r>
    </w:p>
    <w:p w:rsidR="00920EF5" w:rsidRDefault="00EA762D" w14:paraId="00000649" w14:textId="77777777">
      <w:hyperlink w:anchor="_50ubsub7pq8">
        <w:r w:rsidR="00A90210">
          <w:rPr>
            <w:color w:val="1155CC"/>
            <w:u w:val="single"/>
          </w:rPr>
          <w:t>Sec. 10.</w:t>
        </w:r>
      </w:hyperlink>
      <w:r w:rsidR="00A90210">
        <w:tab/>
      </w:r>
      <w:r w:rsidR="00A90210">
        <w:tab/>
      </w:r>
      <w:r w:rsidR="00A90210">
        <w:t>IUSG Purchasing Card</w:t>
      </w:r>
    </w:p>
    <w:p w:rsidR="00920EF5" w:rsidRDefault="00EA762D" w14:paraId="0000064A" w14:textId="77777777">
      <w:hyperlink w:anchor="_k87dqmewklil">
        <w:r w:rsidR="00A90210">
          <w:rPr>
            <w:color w:val="1155CC"/>
            <w:u w:val="single"/>
          </w:rPr>
          <w:t>Sec. 11.</w:t>
        </w:r>
      </w:hyperlink>
      <w:r w:rsidR="00A90210">
        <w:tab/>
      </w:r>
      <w:r w:rsidR="00A90210">
        <w:tab/>
      </w:r>
      <w:r w:rsidR="00A90210">
        <w:t>Emergency Expenditures Fund</w:t>
      </w:r>
    </w:p>
    <w:p w:rsidR="00920EF5" w:rsidRDefault="00920EF5" w14:paraId="0000064B" w14:textId="77777777">
      <w:pPr>
        <w:ind w:firstLine="0"/>
      </w:pPr>
    </w:p>
    <w:p w:rsidR="00920EF5" w:rsidRDefault="00A90210" w14:paraId="0000064C" w14:textId="77777777">
      <w:pPr>
        <w:pStyle w:val="Heading3"/>
      </w:pPr>
      <w:bookmarkStart w:name="_7fm0lec4448v" w:colFirst="0" w:colLast="0" w:id="504"/>
      <w:bookmarkStart w:name="_Toc148916238" w:id="505"/>
      <w:bookmarkStart w:name="_Toc152228718" w:id="506"/>
      <w:bookmarkEnd w:id="504"/>
      <w:r>
        <w:t>R.B. § 4-4-1</w:t>
      </w:r>
      <w:r>
        <w:tab/>
      </w:r>
      <w:r>
        <w:tab/>
      </w:r>
      <w:r>
        <w:t>Definitions</w:t>
      </w:r>
      <w:bookmarkEnd w:id="505"/>
      <w:bookmarkEnd w:id="506"/>
    </w:p>
    <w:p w:rsidR="00920EF5" w:rsidRDefault="00A90210" w14:paraId="0000064D" w14:textId="77777777">
      <w:r w:rsidRPr="1EDAC87E" w:rsidR="00A90210">
        <w:rPr>
          <w:lang w:val="en-US"/>
        </w:rPr>
        <w:t>Sec. 1. As used in the IUSG Bylaws unless another meaning is evident from the context:</w:t>
      </w:r>
    </w:p>
    <w:p w:rsidR="00920EF5" w:rsidRDefault="00A90210" w14:paraId="0000064E" w14:textId="77777777">
      <w:pPr>
        <w:ind w:left="720" w:firstLine="0"/>
      </w:pPr>
      <w:r>
        <w:t>“Credit card account” refers to the IU Foundation IUSA Credit Card Account.</w:t>
      </w:r>
    </w:p>
    <w:p w:rsidR="00920EF5" w:rsidRDefault="00A90210" w14:paraId="0000064F" w14:textId="77777777">
      <w:pPr>
        <w:ind w:left="720" w:firstLine="0"/>
      </w:pPr>
      <w:r>
        <w:t>“Financial account” refers to any of the IU account, the credit card account, the scholarship account, or the reunion account.</w:t>
      </w:r>
    </w:p>
    <w:p w:rsidR="00920EF5" w:rsidRDefault="00A90210" w14:paraId="00000650" w14:textId="77777777">
      <w:pPr>
        <w:ind w:left="720" w:firstLine="0"/>
      </w:pPr>
      <w:r>
        <w:t>“Fund” means a designation of money within a financial account that is segregated from the other money in that financial account for accounting purposes.</w:t>
      </w:r>
    </w:p>
    <w:p w:rsidR="00920EF5" w:rsidRDefault="00A90210" w14:paraId="00000651" w14:textId="77777777">
      <w:pPr>
        <w:ind w:left="720" w:firstLine="0"/>
      </w:pPr>
      <w:r>
        <w:t>“IU account” refers to the IUSG IU Account.</w:t>
      </w:r>
    </w:p>
    <w:p w:rsidR="00920EF5" w:rsidRDefault="00A90210" w14:paraId="00000652" w14:textId="77777777">
      <w:pPr>
        <w:ind w:left="720" w:firstLine="0"/>
      </w:pPr>
      <w:r>
        <w:t>“P-card” means the purchasing card provided by IU for the use of IUSG in expending money from the IU account.</w:t>
      </w:r>
    </w:p>
    <w:p w:rsidR="00920EF5" w:rsidRDefault="00A90210" w14:paraId="00000653" w14:textId="77777777">
      <w:pPr>
        <w:ind w:left="720" w:firstLine="0"/>
      </w:pPr>
      <w:r>
        <w:t>“Reunion account” refers to the IU Foundation IUSA Reunion Account.</w:t>
      </w:r>
    </w:p>
    <w:p w:rsidR="00920EF5" w:rsidRDefault="00A90210" w14:paraId="00000654" w14:textId="77777777">
      <w:pPr>
        <w:ind w:left="720" w:firstLine="0"/>
      </w:pPr>
      <w:r w:rsidRPr="1EDAC87E" w:rsidR="00A90210">
        <w:rPr>
          <w:lang w:val="en-US"/>
        </w:rPr>
        <w:t xml:space="preserve">“Scholarship account” refers to the IU Foundation IUSA </w:t>
      </w:r>
      <w:r w:rsidRPr="1EDAC87E" w:rsidR="00A90210">
        <w:rPr>
          <w:lang w:val="en-US"/>
        </w:rPr>
        <w:t>McKaig</w:t>
      </w:r>
      <w:r w:rsidRPr="1EDAC87E" w:rsidR="00A90210">
        <w:rPr>
          <w:lang w:val="en-US"/>
        </w:rPr>
        <w:t xml:space="preserve"> Scholarship Account.</w:t>
      </w:r>
    </w:p>
    <w:p w:rsidR="00920EF5" w:rsidRDefault="00A90210" w14:paraId="00000655" w14:textId="77777777">
      <w:pPr>
        <w:ind w:left="720" w:firstLine="0"/>
      </w:pPr>
      <w:r>
        <w:t>“Sub-account” means a designation of money within a fund that is segregated from the other money in that fund for accounting purposes.</w:t>
      </w:r>
    </w:p>
    <w:p w:rsidR="00920EF5" w:rsidRDefault="00A90210" w14:paraId="00000656" w14:textId="77777777">
      <w:pPr>
        <w:ind w:firstLine="0"/>
      </w:pPr>
      <w:r>
        <w:rPr>
          <w:i/>
        </w:rPr>
        <w:t>(As added by IUSG.20-21-16, SEC. 3, 4/15/21.)</w:t>
      </w:r>
    </w:p>
    <w:p w:rsidR="00920EF5" w:rsidRDefault="00920EF5" w14:paraId="00000657" w14:textId="77777777">
      <w:pPr>
        <w:ind w:firstLine="0"/>
      </w:pPr>
    </w:p>
    <w:p w:rsidR="00920EF5" w:rsidRDefault="00A90210" w14:paraId="00000658" w14:textId="77777777">
      <w:pPr>
        <w:pStyle w:val="Heading3"/>
      </w:pPr>
      <w:bookmarkStart w:name="_1bzkiuzcz674" w:colFirst="0" w:colLast="0" w:id="507"/>
      <w:bookmarkStart w:name="_Toc148916239" w:id="508"/>
      <w:bookmarkStart w:name="_Toc152228719" w:id="509"/>
      <w:bookmarkEnd w:id="507"/>
      <w:r>
        <w:t>R.B. § 4-4-2</w:t>
      </w:r>
      <w:r>
        <w:tab/>
      </w:r>
      <w:r>
        <w:tab/>
      </w:r>
      <w:r>
        <w:t>Authority of the Congress Affirmed</w:t>
      </w:r>
      <w:bookmarkEnd w:id="508"/>
      <w:bookmarkEnd w:id="509"/>
    </w:p>
    <w:p w:rsidR="00920EF5" w:rsidRDefault="00A90210" w14:paraId="00000659" w14:textId="77777777">
      <w:r w:rsidRPr="1EDAC87E" w:rsidR="00A90210">
        <w:rPr>
          <w:lang w:val="en-US"/>
        </w:rPr>
        <w:t xml:space="preserve">Sec. 2. No person shall draw any amount of money from any IUSG financial account for any reason except </w:t>
      </w:r>
      <w:r w:rsidRPr="1EDAC87E" w:rsidR="00A90210">
        <w:rPr>
          <w:lang w:val="en-US"/>
        </w:rPr>
        <w:t>pursuant to</w:t>
      </w:r>
      <w:r w:rsidRPr="1EDAC87E" w:rsidR="00A90210">
        <w:rPr>
          <w:lang w:val="en-US"/>
        </w:rPr>
        <w:t xml:space="preserve"> an appropriation made by the congress.</w:t>
      </w:r>
    </w:p>
    <w:p w:rsidR="00920EF5" w:rsidRDefault="00A90210" w14:paraId="0000065A" w14:textId="77777777">
      <w:pPr>
        <w:ind w:firstLine="0"/>
        <w:rPr>
          <w:i/>
        </w:rPr>
      </w:pPr>
      <w:r>
        <w:rPr>
          <w:i/>
        </w:rPr>
        <w:t>(As added by IUSG.20-21-16, SEC. 3, 4/15/21.)</w:t>
      </w:r>
    </w:p>
    <w:p w:rsidR="00920EF5" w:rsidRDefault="00920EF5" w14:paraId="0000065B" w14:textId="77777777">
      <w:pPr>
        <w:ind w:firstLine="0"/>
      </w:pPr>
    </w:p>
    <w:p w:rsidR="00920EF5" w:rsidRDefault="00A90210" w14:paraId="0000065C" w14:textId="77777777">
      <w:pPr>
        <w:pStyle w:val="Heading3"/>
      </w:pPr>
      <w:bookmarkStart w:name="_iovbnvbao5tg" w:colFirst="0" w:colLast="0" w:id="510"/>
      <w:bookmarkStart w:name="_Toc148916240" w:id="511"/>
      <w:bookmarkStart w:name="_Toc152228720" w:id="512"/>
      <w:bookmarkEnd w:id="510"/>
      <w:r>
        <w:t>R.B. § 4-4-3</w:t>
      </w:r>
      <w:r>
        <w:tab/>
      </w:r>
      <w:r>
        <w:tab/>
      </w:r>
      <w:r>
        <w:t>Fiscal Year and Fiscal Periods</w:t>
      </w:r>
      <w:bookmarkEnd w:id="511"/>
      <w:bookmarkEnd w:id="512"/>
    </w:p>
    <w:p w:rsidR="00920EF5" w:rsidRDefault="00A90210" w14:paraId="0000065D" w14:textId="77777777">
      <w:r w:rsidRPr="1EDAC87E" w:rsidR="00A90210">
        <w:rPr>
          <w:lang w:val="en-US"/>
        </w:rPr>
        <w:t xml:space="preserve">Sec. 3. (a) The fiscal year for Indiana University Student Government is </w:t>
      </w:r>
      <w:r w:rsidRPr="1EDAC87E" w:rsidR="00A90210">
        <w:rPr>
          <w:lang w:val="en-US"/>
        </w:rPr>
        <w:t>established</w:t>
      </w:r>
      <w:r w:rsidRPr="1EDAC87E" w:rsidR="00A90210">
        <w:rPr>
          <w:lang w:val="en-US"/>
        </w:rPr>
        <w:t xml:space="preserve"> to begin with the first day in June of each year and to end with the thirty-first day in May of the following year.</w:t>
      </w:r>
    </w:p>
    <w:p w:rsidR="00920EF5" w:rsidRDefault="00A90210" w14:paraId="0000065E" w14:textId="77777777">
      <w:r>
        <w:t>(b) The fiscal year is divided into three (3) fiscal periods as follows:</w:t>
      </w:r>
    </w:p>
    <w:p w:rsidR="00920EF5" w:rsidRDefault="00A90210" w14:paraId="0000065F" w14:textId="77777777">
      <w:pPr>
        <w:ind w:left="720" w:firstLine="0"/>
        <w:jc w:val="both"/>
      </w:pPr>
      <w:r>
        <w:t>(1) Summer fiscal period, June 1 through the following August 31.</w:t>
      </w:r>
    </w:p>
    <w:p w:rsidR="00920EF5" w:rsidRDefault="00A90210" w14:paraId="00000660" w14:textId="77777777">
      <w:pPr>
        <w:ind w:left="720" w:firstLine="0"/>
        <w:jc w:val="both"/>
      </w:pPr>
      <w:r>
        <w:t>(2) Fall fiscal period, September 1 through the following December 31.</w:t>
      </w:r>
    </w:p>
    <w:p w:rsidR="00920EF5" w:rsidRDefault="00A90210" w14:paraId="00000661" w14:textId="77777777">
      <w:pPr>
        <w:ind w:left="720" w:firstLine="0"/>
        <w:jc w:val="both"/>
      </w:pPr>
      <w:r>
        <w:t>(3) Spring fiscal period, January 1 through the following May 31.</w:t>
      </w:r>
    </w:p>
    <w:p w:rsidR="00920EF5" w:rsidRDefault="00A90210" w14:paraId="00000662" w14:textId="77777777">
      <w:pPr>
        <w:ind w:firstLine="0"/>
        <w:rPr>
          <w:i/>
        </w:rPr>
      </w:pPr>
      <w:r>
        <w:rPr>
          <w:i/>
        </w:rPr>
        <w:t>(As added by IUSG.20-21-16, SEC. 3, 4/15/21.)</w:t>
      </w:r>
    </w:p>
    <w:p w:rsidR="00920EF5" w:rsidRDefault="00920EF5" w14:paraId="00000663" w14:textId="77777777">
      <w:pPr>
        <w:ind w:firstLine="0"/>
        <w:jc w:val="both"/>
      </w:pPr>
    </w:p>
    <w:p w:rsidR="00920EF5" w:rsidRDefault="00A90210" w14:paraId="00000664" w14:textId="77777777">
      <w:pPr>
        <w:pStyle w:val="Heading3"/>
        <w:jc w:val="both"/>
      </w:pPr>
      <w:bookmarkStart w:name="_68zllf2p3563" w:colFirst="0" w:colLast="0" w:id="513"/>
      <w:bookmarkStart w:name="_Toc148916241" w:id="514"/>
      <w:bookmarkStart w:name="_Toc152228721" w:id="515"/>
      <w:bookmarkEnd w:id="513"/>
      <w:r>
        <w:t>R.B. § 4-4-4</w:t>
      </w:r>
      <w:r>
        <w:tab/>
      </w:r>
      <w:r>
        <w:tab/>
      </w:r>
      <w:r>
        <w:t>Financial Accounts</w:t>
      </w:r>
      <w:bookmarkEnd w:id="514"/>
      <w:bookmarkEnd w:id="515"/>
    </w:p>
    <w:p w:rsidR="00920EF5" w:rsidRDefault="00A90210" w14:paraId="00000665" w14:textId="77777777">
      <w:r>
        <w:t>Sec. 4. IUSG moneys shall be kept as follows:</w:t>
      </w:r>
    </w:p>
    <w:p w:rsidR="00920EF5" w:rsidRDefault="00A90210" w14:paraId="00000666" w14:textId="77777777">
      <w:pPr>
        <w:ind w:left="720" w:firstLine="0"/>
      </w:pPr>
      <w:r w:rsidRPr="1EDAC87E" w:rsidR="00A90210">
        <w:rPr>
          <w:lang w:val="en-US"/>
        </w:rPr>
        <w:t xml:space="preserve">(1) All unexpended money allocated to IUSG by the University, and </w:t>
      </w:r>
      <w:r w:rsidRPr="1EDAC87E" w:rsidR="00A90210">
        <w:rPr>
          <w:lang w:val="en-US"/>
        </w:rPr>
        <w:t>any and all</w:t>
      </w:r>
      <w:r w:rsidRPr="1EDAC87E" w:rsidR="00A90210">
        <w:rPr>
          <w:lang w:val="en-US"/>
        </w:rPr>
        <w:t xml:space="preserve"> money belonging to IUSG that is not expressly dedicated to another financial account by statute or by donor intent, is kept in the IUSG IU Account.</w:t>
      </w:r>
      <w:r w:rsidRPr="1EDAC87E" w:rsidR="00A90210">
        <w:rPr>
          <w:lang w:val="en-US"/>
        </w:rPr>
        <w:t xml:space="preserve"> The IU account is managed by the IU Student Involvement and Leadership Center.</w:t>
      </w:r>
    </w:p>
    <w:p w:rsidR="00920EF5" w:rsidRDefault="00A90210" w14:paraId="00000667" w14:textId="77777777">
      <w:pPr>
        <w:ind w:left="720" w:firstLine="0"/>
      </w:pPr>
      <w:r w:rsidRPr="1EDAC87E" w:rsidR="00A90210">
        <w:rPr>
          <w:lang w:val="en-US"/>
        </w:rPr>
        <w:t xml:space="preserve">(2) All unexpended money donated to the IU Foundation IUSA Credit Card Account, and all unexpended interest that </w:t>
      </w:r>
      <w:r w:rsidRPr="1EDAC87E" w:rsidR="00A90210">
        <w:rPr>
          <w:lang w:val="en-US"/>
        </w:rPr>
        <w:t>accrues</w:t>
      </w:r>
      <w:r w:rsidRPr="1EDAC87E" w:rsidR="00A90210">
        <w:rPr>
          <w:lang w:val="en-US"/>
        </w:rPr>
        <w:t xml:space="preserve"> thereto, is kept in the credit card account. The credit card account is managed by the office of the Dean of Students, and money in the account shall only be </w:t>
      </w:r>
      <w:r w:rsidRPr="1EDAC87E" w:rsidR="00A90210">
        <w:rPr>
          <w:lang w:val="en-US"/>
        </w:rPr>
        <w:t>expended</w:t>
      </w:r>
      <w:r w:rsidRPr="1EDAC87E" w:rsidR="00A90210">
        <w:rPr>
          <w:lang w:val="en-US"/>
        </w:rPr>
        <w:t xml:space="preserve"> for </w:t>
      </w:r>
      <w:r w:rsidRPr="1EDAC87E" w:rsidR="00A90210">
        <w:rPr>
          <w:lang w:val="en-US"/>
        </w:rPr>
        <w:t>purposes</w:t>
      </w:r>
      <w:r w:rsidRPr="1EDAC87E" w:rsidR="00A90210">
        <w:rPr>
          <w:lang w:val="en-US"/>
        </w:rPr>
        <w:t xml:space="preserve"> of special projects.</w:t>
      </w:r>
    </w:p>
    <w:p w:rsidR="00920EF5" w:rsidRDefault="00A90210" w14:paraId="00000668" w14:textId="77777777">
      <w:pPr>
        <w:ind w:left="720" w:firstLine="0"/>
      </w:pPr>
      <w:r w:rsidRPr="6B8B95EA" w:rsidR="00A90210">
        <w:rPr>
          <w:lang w:val="en-US"/>
        </w:rPr>
        <w:t xml:space="preserve">(3) All unexpended money donated to the IU Foundation IUSA </w:t>
      </w:r>
      <w:r w:rsidRPr="6B8B95EA" w:rsidR="00A90210">
        <w:rPr>
          <w:lang w:val="en-US"/>
        </w:rPr>
        <w:t>McKaig</w:t>
      </w:r>
      <w:r w:rsidRPr="6B8B95EA" w:rsidR="00A90210">
        <w:rPr>
          <w:lang w:val="en-US"/>
        </w:rPr>
        <w:t xml:space="preserve"> Scholarship Account, and all unexpended interest that accrues thereto, is kept in the scholarship account. The scholarship account is managed by the office of the Dean of Students, and money in the account shall only be expended as an award of two hundred dollars ($200.00) to a current or former IUSG officeholder for outstanding service to student government.</w:t>
      </w:r>
    </w:p>
    <w:p w:rsidR="00920EF5" w:rsidRDefault="00A90210" w14:paraId="00000669" w14:textId="77777777" w14:noSpellErr="1">
      <w:pPr>
        <w:ind w:left="720" w:firstLine="0"/>
      </w:pPr>
      <w:r w:rsidRPr="6B8B95EA" w:rsidR="00A90210">
        <w:rPr>
          <w:lang w:val="en-US"/>
        </w:rPr>
        <w:t>(4) All unexpended money donated to the IU Foundation IUSA Reunion Account, and all unexpended interest that accrues thereto, is kept in the reunion account. The reunion account is managed by the office of the Dean of Students, and money in the account shall only be expended for purposes of holding one (1) or more reunions of former IUSG officeholders.</w:t>
      </w:r>
    </w:p>
    <w:p w:rsidR="00920EF5" w:rsidRDefault="00A90210" w14:paraId="0000066A" w14:textId="77777777">
      <w:pPr>
        <w:ind w:firstLine="0"/>
      </w:pPr>
      <w:r>
        <w:rPr>
          <w:i/>
        </w:rPr>
        <w:t>(As added by IUSG.20-21-16, SEC. 3, 4/15/21.)</w:t>
      </w:r>
    </w:p>
    <w:p w:rsidR="00920EF5" w:rsidRDefault="00920EF5" w14:paraId="0000066B" w14:textId="77777777">
      <w:pPr>
        <w:pStyle w:val="Heading2"/>
        <w:keepNext w:val="0"/>
        <w:rPr>
          <w:b w:val="0"/>
        </w:rPr>
      </w:pPr>
      <w:bookmarkStart w:name="_3p8zvojwdmib" w:colFirst="0" w:colLast="0" w:id="516"/>
      <w:bookmarkEnd w:id="516"/>
    </w:p>
    <w:p w:rsidR="00920EF5" w:rsidRDefault="00A90210" w14:paraId="0000066C" w14:textId="77777777">
      <w:pPr>
        <w:pStyle w:val="Heading3"/>
      </w:pPr>
      <w:bookmarkStart w:name="_srotbnu9tdd9" w:colFirst="0" w:colLast="0" w:id="517"/>
      <w:bookmarkStart w:name="_Toc148916242" w:id="518"/>
      <w:bookmarkStart w:name="_Toc152228722" w:id="519"/>
      <w:bookmarkEnd w:id="517"/>
      <w:r>
        <w:t>R.B. § 4-4-5</w:t>
      </w:r>
      <w:r>
        <w:tab/>
      </w:r>
      <w:r>
        <w:tab/>
      </w:r>
      <w:r>
        <w:t>Division into Funds</w:t>
      </w:r>
      <w:bookmarkEnd w:id="518"/>
      <w:bookmarkEnd w:id="519"/>
    </w:p>
    <w:p w:rsidR="00920EF5" w:rsidRDefault="00A90210" w14:paraId="0000066D" w14:textId="77777777" w14:noSpellErr="1">
      <w:r w:rsidRPr="6B8B95EA" w:rsidR="00A90210">
        <w:rPr>
          <w:lang w:val="en-US"/>
        </w:rPr>
        <w:t>Sec. 5. The IU account is divided into the student fee fund and such other funds as are created by the IUSG Bylaws or by other statute.</w:t>
      </w:r>
    </w:p>
    <w:p w:rsidR="00920EF5" w:rsidRDefault="00A90210" w14:paraId="0000066E" w14:textId="77777777">
      <w:pPr>
        <w:ind w:firstLine="0"/>
      </w:pPr>
      <w:r>
        <w:rPr>
          <w:i/>
        </w:rPr>
        <w:t>(As added by IUSG.20-21-16, SEC. 3, 4/15/21.)</w:t>
      </w:r>
    </w:p>
    <w:p w:rsidR="00920EF5" w:rsidRDefault="00920EF5" w14:paraId="0000066F" w14:textId="77777777">
      <w:pPr>
        <w:ind w:firstLine="0"/>
      </w:pPr>
    </w:p>
    <w:p w:rsidR="00920EF5" w:rsidRDefault="00A90210" w14:paraId="00000670" w14:textId="77777777">
      <w:pPr>
        <w:pStyle w:val="Heading3"/>
      </w:pPr>
      <w:bookmarkStart w:name="_mwnst2nclpkf" w:colFirst="0" w:colLast="0" w:id="520"/>
      <w:bookmarkStart w:name="_Toc148916243" w:id="521"/>
      <w:bookmarkStart w:name="_Toc152228723" w:id="522"/>
      <w:bookmarkEnd w:id="520"/>
      <w:r>
        <w:t>R.B. § 4-4-6</w:t>
      </w:r>
      <w:r>
        <w:tab/>
      </w:r>
      <w:r>
        <w:tab/>
      </w:r>
      <w:r>
        <w:t>Student Fee Fund</w:t>
      </w:r>
      <w:bookmarkEnd w:id="521"/>
      <w:bookmarkEnd w:id="522"/>
    </w:p>
    <w:p w:rsidR="00920EF5" w:rsidRDefault="00A90210" w14:paraId="00000671" w14:textId="77777777" w14:noSpellErr="1">
      <w:r w:rsidRPr="6B8B95EA" w:rsidR="00A90210">
        <w:rPr>
          <w:lang w:val="en-US"/>
        </w:rPr>
        <w:t>Sec. 6. The student fee fund consists of all moneys in the IU account which are not by statute dedicated to another fund or for another purpose.</w:t>
      </w:r>
    </w:p>
    <w:p w:rsidR="00920EF5" w:rsidRDefault="00A90210" w14:paraId="00000672" w14:textId="77777777">
      <w:pPr>
        <w:ind w:firstLine="0"/>
      </w:pPr>
      <w:r>
        <w:rPr>
          <w:i/>
        </w:rPr>
        <w:t>(As added by IUSG.20-21-16, SEC. 3, 4/15/21.)</w:t>
      </w:r>
    </w:p>
    <w:p w:rsidR="00920EF5" w:rsidRDefault="00920EF5" w14:paraId="00000673" w14:textId="77777777">
      <w:pPr>
        <w:ind w:firstLine="0"/>
      </w:pPr>
    </w:p>
    <w:p w:rsidR="00920EF5" w:rsidRDefault="00A90210" w14:paraId="00000674" w14:textId="77777777">
      <w:pPr>
        <w:pStyle w:val="Heading3"/>
      </w:pPr>
      <w:bookmarkStart w:name="_hoiymdyqr226" w:colFirst="0" w:colLast="0" w:id="523"/>
      <w:bookmarkStart w:name="_Toc148916244" w:id="524"/>
      <w:bookmarkStart w:name="_Toc152228724" w:id="525"/>
      <w:bookmarkEnd w:id="523"/>
      <w:r>
        <w:t>R.B. § 4-4-7</w:t>
      </w:r>
      <w:r>
        <w:tab/>
      </w:r>
      <w:r>
        <w:tab/>
      </w:r>
      <w:r>
        <w:t>Literal Following of Appropriations</w:t>
      </w:r>
      <w:bookmarkEnd w:id="524"/>
      <w:bookmarkEnd w:id="525"/>
    </w:p>
    <w:p w:rsidR="00920EF5" w:rsidRDefault="00A90210" w14:paraId="00000675" w14:textId="77777777">
      <w:r w:rsidRPr="1EDAC87E" w:rsidR="00A90210">
        <w:rPr>
          <w:lang w:val="en-US"/>
        </w:rPr>
        <w:t xml:space="preserve">Sec. 7. In the accounting for </w:t>
      </w:r>
      <w:r w:rsidRPr="1EDAC87E" w:rsidR="00A90210">
        <w:rPr>
          <w:lang w:val="en-US"/>
        </w:rPr>
        <w:t>moneys</w:t>
      </w:r>
      <w:r w:rsidRPr="1EDAC87E" w:rsidR="00A90210">
        <w:rPr>
          <w:lang w:val="en-US"/>
        </w:rPr>
        <w:t xml:space="preserve"> </w:t>
      </w:r>
      <w:r w:rsidRPr="1EDAC87E" w:rsidR="00A90210">
        <w:rPr>
          <w:lang w:val="en-US"/>
        </w:rPr>
        <w:t>expended</w:t>
      </w:r>
      <w:r w:rsidRPr="1EDAC87E" w:rsidR="00A90210">
        <w:rPr>
          <w:lang w:val="en-US"/>
        </w:rPr>
        <w:t xml:space="preserve">, the items of the appropriation act shall be </w:t>
      </w:r>
      <w:r w:rsidRPr="1EDAC87E" w:rsidR="00A90210">
        <w:rPr>
          <w:lang w:val="en-US"/>
        </w:rPr>
        <w:t>literally followed</w:t>
      </w:r>
      <w:r w:rsidRPr="1EDAC87E" w:rsidR="00A90210">
        <w:rPr>
          <w:lang w:val="en-US"/>
        </w:rPr>
        <w:t xml:space="preserve">. Except as expressly </w:t>
      </w:r>
      <w:r w:rsidRPr="1EDAC87E" w:rsidR="00A90210">
        <w:rPr>
          <w:lang w:val="en-US"/>
        </w:rPr>
        <w:t>permitted</w:t>
      </w:r>
      <w:r w:rsidRPr="1EDAC87E" w:rsidR="00A90210">
        <w:rPr>
          <w:lang w:val="en-US"/>
        </w:rPr>
        <w:t xml:space="preserve"> under the IUSG Bylaws or other statute, in no case shall money appropriated for one (1) specific purpose be diverted for another purpose.</w:t>
      </w:r>
      <w:r>
        <w:br/>
      </w:r>
      <w:r w:rsidRPr="1EDAC87E" w:rsidR="00A90210">
        <w:rPr>
          <w:i w:val="1"/>
          <w:iCs w:val="1"/>
          <w:lang w:val="en-US"/>
        </w:rPr>
        <w:t>(As added by IUSG.20-21-16, SEC. 3, 4/15/21.)</w:t>
      </w:r>
    </w:p>
    <w:p w:rsidR="00920EF5" w:rsidRDefault="00920EF5" w14:paraId="00000676" w14:textId="77777777"/>
    <w:p w:rsidR="00920EF5" w:rsidRDefault="00A90210" w14:paraId="00000677" w14:textId="77777777">
      <w:pPr>
        <w:pStyle w:val="Heading3"/>
      </w:pPr>
      <w:bookmarkStart w:name="_4fsxhooe2fea" w:colFirst="0" w:colLast="0" w:id="526"/>
      <w:bookmarkStart w:name="_Toc148916245" w:id="527"/>
      <w:bookmarkStart w:name="_Toc152228725" w:id="528"/>
      <w:bookmarkEnd w:id="526"/>
      <w:r>
        <w:t>R.B. § 4-4-8</w:t>
      </w:r>
      <w:r>
        <w:tab/>
      </w:r>
      <w:r>
        <w:tab/>
      </w:r>
      <w:r>
        <w:t>Financial Records Open to Congressional Committees</w:t>
      </w:r>
      <w:bookmarkEnd w:id="527"/>
      <w:bookmarkEnd w:id="528"/>
    </w:p>
    <w:p w:rsidR="00920EF5" w:rsidRDefault="00A90210" w14:paraId="00000678" w14:textId="77777777">
      <w:r w:rsidRPr="1EDAC87E" w:rsidR="00A90210">
        <w:rPr>
          <w:lang w:val="en-US"/>
        </w:rPr>
        <w:t xml:space="preserve">Sec. 8. </w:t>
      </w:r>
      <w:r w:rsidRPr="1EDAC87E" w:rsidR="00A90210">
        <w:rPr>
          <w:lang w:val="en-US"/>
        </w:rPr>
        <w:t xml:space="preserve">A committee of the congress may inspect </w:t>
      </w:r>
      <w:r w:rsidRPr="1EDAC87E" w:rsidR="00A90210">
        <w:rPr>
          <w:lang w:val="en-US"/>
        </w:rPr>
        <w:t>any and all</w:t>
      </w:r>
      <w:r w:rsidRPr="1EDAC87E" w:rsidR="00A90210">
        <w:rPr>
          <w:lang w:val="en-US"/>
        </w:rPr>
        <w:t xml:space="preserve"> records relating to financial accounts.</w:t>
      </w:r>
      <w:r w:rsidRPr="1EDAC87E" w:rsidR="00A90210">
        <w:rPr>
          <w:lang w:val="en-US"/>
        </w:rPr>
        <w:t xml:space="preserve"> The committee may compel the attendance of witnesses and send for persons and papers.</w:t>
      </w:r>
    </w:p>
    <w:p w:rsidR="00920EF5" w:rsidRDefault="00A90210" w14:paraId="00000679" w14:textId="77777777">
      <w:pPr>
        <w:ind w:firstLine="0"/>
      </w:pPr>
      <w:r>
        <w:rPr>
          <w:i/>
        </w:rPr>
        <w:t>(As added by IUSG.20-21-16, SEC. 3, 4/15/21.)</w:t>
      </w:r>
    </w:p>
    <w:p w:rsidR="00920EF5" w:rsidRDefault="00920EF5" w14:paraId="0000067A" w14:textId="77777777">
      <w:pPr>
        <w:ind w:firstLine="0"/>
      </w:pPr>
    </w:p>
    <w:p w:rsidR="00920EF5" w:rsidRDefault="00A90210" w14:paraId="0000067B" w14:textId="77777777">
      <w:pPr>
        <w:pStyle w:val="Heading3"/>
      </w:pPr>
      <w:bookmarkStart w:name="_6pt2wxvswi36" w:colFirst="0" w:colLast="0" w:id="529"/>
      <w:bookmarkStart w:name="_Toc148916246" w:id="530"/>
      <w:bookmarkStart w:name="_Toc152228726" w:id="531"/>
      <w:bookmarkEnd w:id="529"/>
      <w:r>
        <w:t>R.B. § 4-4-9</w:t>
      </w:r>
      <w:r>
        <w:tab/>
      </w:r>
      <w:r>
        <w:tab/>
      </w:r>
      <w:r>
        <w:t>End-of-Year Reversion of Student Fee Appropriations</w:t>
      </w:r>
      <w:bookmarkEnd w:id="530"/>
      <w:bookmarkEnd w:id="531"/>
    </w:p>
    <w:p w:rsidR="00920EF5" w:rsidRDefault="00A90210" w14:paraId="0000067C" w14:textId="77777777">
      <w:r>
        <w:t>Sec. 9. (a) This section applies to all money in the IU account, but not to money in any other financial account.</w:t>
      </w:r>
    </w:p>
    <w:p w:rsidR="00920EF5" w:rsidRDefault="00A90210" w14:paraId="0000067D" w14:textId="77777777">
      <w:r w:rsidRPr="1EDAC87E" w:rsidR="00A90210">
        <w:rPr>
          <w:lang w:val="en-US"/>
        </w:rPr>
        <w:t xml:space="preserve">(b) For the purposes of this section, an amount of money is encumbered if the treasurer has issued a funds transfer authorization for that </w:t>
      </w:r>
      <w:r w:rsidRPr="1EDAC87E" w:rsidR="00A90210">
        <w:rPr>
          <w:lang w:val="en-US"/>
        </w:rPr>
        <w:t>money</w:t>
      </w:r>
      <w:r w:rsidRPr="1EDAC87E" w:rsidR="00A90210">
        <w:rPr>
          <w:lang w:val="en-US"/>
        </w:rPr>
        <w:t xml:space="preserve"> but the money has not been expended.</w:t>
      </w:r>
    </w:p>
    <w:p w:rsidR="00920EF5" w:rsidRDefault="00A90210" w14:paraId="0000067E" w14:textId="77777777">
      <w:r w:rsidRPr="1EDAC87E" w:rsidR="00A90210">
        <w:rPr>
          <w:lang w:val="en-US"/>
        </w:rPr>
        <w:t xml:space="preserve">(c) Except as specifically provided for in the IUSG Bylaws or other statute, every appropriation or part thereof </w:t>
      </w:r>
      <w:r w:rsidRPr="1EDAC87E" w:rsidR="00A90210">
        <w:rPr>
          <w:lang w:val="en-US"/>
        </w:rPr>
        <w:t>remaining</w:t>
      </w:r>
      <w:r w:rsidRPr="1EDAC87E" w:rsidR="00A90210">
        <w:rPr>
          <w:lang w:val="en-US"/>
        </w:rPr>
        <w:t xml:space="preserve"> unexpended and unencumbered at the close of any fiscal year shall lapse and automatically revert to the student fee fund.</w:t>
      </w:r>
    </w:p>
    <w:p w:rsidR="00920EF5" w:rsidRDefault="00A90210" w14:paraId="0000067F" w14:textId="77777777">
      <w:pPr>
        <w:ind w:firstLine="0"/>
      </w:pPr>
      <w:r>
        <w:rPr>
          <w:i/>
        </w:rPr>
        <w:t>(As added by IUSG.20-21-16, SEC. 3, 4/15/21.)</w:t>
      </w:r>
    </w:p>
    <w:p w:rsidR="00920EF5" w:rsidRDefault="00920EF5" w14:paraId="00000680" w14:textId="77777777">
      <w:pPr>
        <w:ind w:firstLine="0"/>
      </w:pPr>
    </w:p>
    <w:p w:rsidR="00920EF5" w:rsidRDefault="00A90210" w14:paraId="00000681" w14:textId="77777777">
      <w:pPr>
        <w:pStyle w:val="Heading3"/>
      </w:pPr>
      <w:bookmarkStart w:name="_50ubsub7pq8" w:colFirst="0" w:colLast="0" w:id="532"/>
      <w:bookmarkStart w:name="_Toc148916247" w:id="533"/>
      <w:bookmarkStart w:name="_Toc152228727" w:id="534"/>
      <w:bookmarkEnd w:id="532"/>
      <w:r>
        <w:t>R.B. § 4-4-10</w:t>
      </w:r>
      <w:r>
        <w:tab/>
      </w:r>
      <w:r>
        <w:tab/>
      </w:r>
      <w:r>
        <w:t>IUSG Purchasing Card</w:t>
      </w:r>
      <w:bookmarkEnd w:id="533"/>
      <w:bookmarkEnd w:id="534"/>
    </w:p>
    <w:p w:rsidR="00920EF5" w:rsidRDefault="00A90210" w14:paraId="00000682" w14:textId="77777777">
      <w:r>
        <w:t>Sec. 10. Except for the treasurer of IUSG or department staff authorized for that purpose by the treasurer, no person may use the p-card for any purpose.</w:t>
      </w:r>
    </w:p>
    <w:p w:rsidR="00920EF5" w:rsidRDefault="00A90210" w14:paraId="00000683" w14:textId="77777777">
      <w:pPr>
        <w:ind w:firstLine="0"/>
      </w:pPr>
      <w:r>
        <w:rPr>
          <w:i/>
        </w:rPr>
        <w:t>(As added by IUSG.20-21-16, SEC. 3, 4/15/21. Amended by IUSG.21-22-13, SEC. 12, 6/1/22.)</w:t>
      </w:r>
    </w:p>
    <w:p w:rsidR="00920EF5" w:rsidRDefault="00920EF5" w14:paraId="00000684" w14:textId="77777777">
      <w:pPr>
        <w:ind w:firstLine="0"/>
      </w:pPr>
    </w:p>
    <w:p w:rsidR="00920EF5" w:rsidRDefault="00A90210" w14:paraId="00000685" w14:textId="77777777">
      <w:pPr>
        <w:pStyle w:val="Heading3"/>
      </w:pPr>
      <w:bookmarkStart w:name="_mvshdi1uefxf" w:colFirst="0" w:colLast="0" w:id="535"/>
      <w:bookmarkStart w:name="_Toc148916248" w:id="536"/>
      <w:bookmarkStart w:name="_Toc152228728" w:id="537"/>
      <w:bookmarkEnd w:id="535"/>
      <w:r>
        <w:t>R.B. § 4-4-11</w:t>
      </w:r>
      <w:r>
        <w:tab/>
      </w:r>
      <w:r>
        <w:tab/>
      </w:r>
      <w:r>
        <w:t>Emergency Expenditures Fund</w:t>
      </w:r>
      <w:bookmarkEnd w:id="536"/>
      <w:bookmarkEnd w:id="537"/>
    </w:p>
    <w:p w:rsidR="00920EF5" w:rsidRDefault="00A90210" w14:paraId="00000686" w14:textId="77777777">
      <w:r>
        <w:t>Sec. 11. (a) As used in this section:</w:t>
      </w:r>
    </w:p>
    <w:p w:rsidR="00920EF5" w:rsidRDefault="00A90210" w14:paraId="00000687" w14:textId="77777777">
      <w:pPr>
        <w:ind w:left="720" w:firstLine="0"/>
      </w:pPr>
      <w:r w:rsidRPr="1EDAC87E" w:rsidR="00A90210">
        <w:rPr>
          <w:lang w:val="en-US"/>
        </w:rPr>
        <w:t xml:space="preserve">(1) “budget act” means the act of congress by which </w:t>
      </w:r>
      <w:r w:rsidRPr="1EDAC87E" w:rsidR="00A90210">
        <w:rPr>
          <w:lang w:val="en-US"/>
        </w:rPr>
        <w:t xml:space="preserve">substantially </w:t>
      </w:r>
      <w:r w:rsidRPr="1EDAC87E" w:rsidR="00A90210">
        <w:rPr>
          <w:lang w:val="en-US"/>
        </w:rPr>
        <w:t>all</w:t>
      </w:r>
      <w:r w:rsidRPr="1EDAC87E" w:rsidR="00A90210">
        <w:rPr>
          <w:lang w:val="en-US"/>
        </w:rPr>
        <w:t xml:space="preserve"> of</w:t>
      </w:r>
      <w:r w:rsidRPr="1EDAC87E" w:rsidR="00A90210">
        <w:rPr>
          <w:lang w:val="en-US"/>
        </w:rPr>
        <w:t xml:space="preserve"> the appropriations for the support of IUSG for a given fiscal year are made.</w:t>
      </w:r>
    </w:p>
    <w:p w:rsidR="00920EF5" w:rsidRDefault="00A90210" w14:paraId="00000688" w14:textId="77777777">
      <w:pPr>
        <w:ind w:left="720" w:firstLine="0"/>
      </w:pPr>
      <w:r>
        <w:t>(2) “current fiscal year” means the fiscal year for which a transfer to the fund is computed under subdivision (g) of this section.</w:t>
      </w:r>
    </w:p>
    <w:p w:rsidR="00920EF5" w:rsidRDefault="00A90210" w14:paraId="00000689" w14:textId="77777777">
      <w:pPr>
        <w:ind w:left="720" w:firstLine="0"/>
      </w:pPr>
      <w:r>
        <w:t>(3) “fund” refers to the emergency expenditures fund.</w:t>
      </w:r>
    </w:p>
    <w:p w:rsidR="00920EF5" w:rsidRDefault="00A90210" w14:paraId="0000068A" w14:textId="77777777">
      <w:pPr>
        <w:ind w:left="720" w:firstLine="0"/>
      </w:pPr>
      <w:r w:rsidRPr="1EDAC87E" w:rsidR="00A90210">
        <w:rPr>
          <w:lang w:val="en-US"/>
        </w:rPr>
        <w:t xml:space="preserve">(4) “previous fiscal year” means the fiscal year </w:t>
      </w:r>
      <w:r w:rsidRPr="1EDAC87E" w:rsidR="00A90210">
        <w:rPr>
          <w:lang w:val="en-US"/>
        </w:rPr>
        <w:t>immediately</w:t>
      </w:r>
      <w:r w:rsidRPr="1EDAC87E" w:rsidR="00A90210">
        <w:rPr>
          <w:lang w:val="en-US"/>
        </w:rPr>
        <w:t xml:space="preserve"> preceding the current fiscal year.</w:t>
      </w:r>
    </w:p>
    <w:p w:rsidR="00920EF5" w:rsidRDefault="00A90210" w14:paraId="0000068B" w14:textId="77777777">
      <w:r w:rsidRPr="1EDAC87E" w:rsidR="00A90210">
        <w:rPr>
          <w:lang w:val="en-US"/>
        </w:rPr>
        <w:t xml:space="preserve">(b) The emergency expenditures fund is </w:t>
      </w:r>
      <w:r w:rsidRPr="1EDAC87E" w:rsidR="00A90210">
        <w:rPr>
          <w:lang w:val="en-US"/>
        </w:rPr>
        <w:t>established</w:t>
      </w:r>
      <w:r w:rsidRPr="1EDAC87E" w:rsidR="00A90210">
        <w:rPr>
          <w:lang w:val="en-US"/>
        </w:rPr>
        <w:t xml:space="preserve"> within the IU account to disburse money for the support of IUSG in cases of emergency. </w:t>
      </w:r>
    </w:p>
    <w:p w:rsidR="00920EF5" w:rsidRDefault="00A90210" w14:paraId="0000068C" w14:textId="77777777">
      <w:r>
        <w:t>(c) The fund consists of appropriations to the fund.</w:t>
      </w:r>
    </w:p>
    <w:p w:rsidR="00920EF5" w:rsidP="1EDAC87E" w:rsidRDefault="00A90210" w14:paraId="0000068D" w14:textId="77777777">
      <w:pPr>
        <w:rPr>
          <w:lang w:val="en-US"/>
        </w:rPr>
      </w:pPr>
      <w:r w:rsidRPr="1EDAC87E" w:rsidR="00A90210">
        <w:rPr>
          <w:lang w:val="en-US"/>
        </w:rPr>
        <w:t>(d) Money that is in the fund is continuously appropriated from the fund for the purposes of this section.</w:t>
      </w:r>
    </w:p>
    <w:p w:rsidR="00920EF5" w:rsidRDefault="00A90210" w14:paraId="0000068E" w14:textId="77777777">
      <w:r w:rsidRPr="1EDAC87E" w:rsidR="00A90210">
        <w:rPr>
          <w:lang w:val="en-US"/>
        </w:rPr>
        <w:t xml:space="preserve">(e) Money in the fund may only be </w:t>
      </w:r>
      <w:r w:rsidRPr="1EDAC87E" w:rsidR="00A90210">
        <w:rPr>
          <w:lang w:val="en-US"/>
        </w:rPr>
        <w:t>expended</w:t>
      </w:r>
      <w:r w:rsidRPr="1EDAC87E" w:rsidR="00A90210">
        <w:rPr>
          <w:lang w:val="en-US"/>
        </w:rPr>
        <w:t xml:space="preserve"> by the authority of the student body president. Money in the fund may only be </w:t>
      </w:r>
      <w:r w:rsidRPr="1EDAC87E" w:rsidR="00A90210">
        <w:rPr>
          <w:lang w:val="en-US"/>
        </w:rPr>
        <w:t>expended</w:t>
      </w:r>
      <w:r w:rsidRPr="1EDAC87E" w:rsidR="00A90210">
        <w:rPr>
          <w:lang w:val="en-US"/>
        </w:rPr>
        <w:t xml:space="preserve"> under extraordinary circumstances and for necessary expenditures for the health or safety of the Student Body, the need for which could not </w:t>
      </w:r>
      <w:r w:rsidRPr="1EDAC87E" w:rsidR="00A90210">
        <w:rPr>
          <w:lang w:val="en-US"/>
        </w:rPr>
        <w:t>reasonably have</w:t>
      </w:r>
      <w:r w:rsidRPr="1EDAC87E" w:rsidR="00A90210">
        <w:rPr>
          <w:lang w:val="en-US"/>
        </w:rPr>
        <w:t xml:space="preserve"> been foreseen when the congress passed the budget act for the current fiscal year.</w:t>
      </w:r>
    </w:p>
    <w:p w:rsidR="00920EF5" w:rsidRDefault="00A90210" w14:paraId="0000068F" w14:textId="77777777">
      <w:r>
        <w:t>(f) Money that is in the fund at the end of a fiscal year does not revert to the student fee fund. However, if the amount of money in the fund at the end of a fiscal year exceeds two thousand dollars ($2,000.00), the excess from the fund reverts to the student fee fund.</w:t>
      </w:r>
    </w:p>
    <w:p w:rsidR="00920EF5" w:rsidRDefault="00A90210" w14:paraId="00000690" w14:textId="77777777">
      <w:r>
        <w:t>(g) This subdivision applies to all fiscal years beginning after May 31, 2021. If the balance of the fund at the beginning of the current fiscal year is less than two thousand dollars ($2,000.00), there is appropriated to the fund from the student fee fund, for the current fiscal year, an amount equal to the difference of:</w:t>
      </w:r>
    </w:p>
    <w:p w:rsidR="00920EF5" w:rsidRDefault="00A90210" w14:paraId="00000691" w14:textId="77777777">
      <w:pPr>
        <w:ind w:left="720" w:firstLine="0"/>
      </w:pPr>
      <w:r>
        <w:t>(1) two thousand dollars ($2,000.00); minus</w:t>
      </w:r>
    </w:p>
    <w:p w:rsidR="00920EF5" w:rsidRDefault="00A90210" w14:paraId="00000692" w14:textId="77777777">
      <w:pPr>
        <w:ind w:left="720" w:firstLine="0"/>
      </w:pPr>
      <w:r>
        <w:t>(2) the balance of the fund at the beginning of the current fiscal year.</w:t>
      </w:r>
    </w:p>
    <w:p w:rsidR="00920EF5" w:rsidRDefault="00A90210" w14:paraId="00000693" w14:textId="77777777">
      <w:r w:rsidRPr="1EDAC87E" w:rsidR="00A90210">
        <w:rPr>
          <w:lang w:val="en-US"/>
        </w:rPr>
        <w:t xml:space="preserve">(h) As soon as the treasurer of IUSG makes a final determination of the balance of the fund at the beginning of a particular fiscal year, the treasurer shall compute the amount, if any, that is appropriated to the fund under subdivision (g) of this section. The department of the treasury shall </w:t>
      </w:r>
      <w:r w:rsidRPr="1EDAC87E" w:rsidR="00A90210">
        <w:rPr>
          <w:lang w:val="en-US"/>
        </w:rPr>
        <w:t>state</w:t>
      </w:r>
      <w:r w:rsidRPr="1EDAC87E" w:rsidR="00A90210">
        <w:rPr>
          <w:lang w:val="en-US"/>
        </w:rPr>
        <w:t xml:space="preserve"> that amount as part of the report prepared for the previous fiscal year </w:t>
      </w:r>
      <w:r w:rsidRPr="1EDAC87E" w:rsidR="00A90210">
        <w:rPr>
          <w:lang w:val="en-US"/>
        </w:rPr>
        <w:t>pursuant to</w:t>
      </w:r>
      <w:r w:rsidRPr="1EDAC87E" w:rsidR="00A90210">
        <w:rPr>
          <w:lang w:val="en-US"/>
        </w:rPr>
        <w:t xml:space="preserve"> R.B. § 4-5-8.2.</w:t>
      </w:r>
    </w:p>
    <w:p w:rsidR="00920EF5" w:rsidRDefault="00A90210" w14:paraId="00000694" w14:textId="77777777">
      <w:pPr>
        <w:ind w:firstLine="0"/>
      </w:pPr>
      <w:r>
        <w:rPr>
          <w:i/>
        </w:rPr>
        <w:t>(As added by IUSG.20-21-16, SEC. 3, 4/15/21. Amended by IUSG.21-22-13, SEC. 13, 6/1/22; IUSG.21-22-30, SEC. 9, 9/26/22; IUSG.22-23-6, SEC. 2, 1/1/23)</w:t>
      </w:r>
    </w:p>
    <w:p w:rsidR="00920EF5" w:rsidRDefault="00920EF5" w14:paraId="00000695" w14:textId="77777777"/>
    <w:p w:rsidR="00920EF5" w:rsidRDefault="00A90210" w14:paraId="00000696" w14:textId="77777777">
      <w:pPr>
        <w:pStyle w:val="Heading2"/>
      </w:pPr>
      <w:bookmarkStart w:name="_Toc148916249" w:id="538"/>
      <w:bookmarkStart w:name="_Toc152228729" w:id="539"/>
      <w:r>
        <w:t>R.B. § 4-5</w:t>
      </w:r>
      <w:r>
        <w:tab/>
      </w:r>
      <w:r>
        <w:tab/>
      </w:r>
      <w:r>
        <w:t>ARTICLE 5. TREASURER OF IUSG</w:t>
      </w:r>
      <w:bookmarkEnd w:id="538"/>
      <w:bookmarkEnd w:id="539"/>
    </w:p>
    <w:p w:rsidR="00920EF5" w:rsidRDefault="00EA762D" w14:paraId="00000697" w14:textId="77777777">
      <w:hyperlink w:anchor="_xg1dzdbm6gs3">
        <w:r w:rsidR="00A90210">
          <w:rPr>
            <w:color w:val="1155CC"/>
            <w:u w:val="single"/>
          </w:rPr>
          <w:t>Sec. 1.</w:t>
        </w:r>
      </w:hyperlink>
      <w:r w:rsidR="00A90210">
        <w:tab/>
      </w:r>
      <w:r w:rsidR="00A90210">
        <w:tab/>
      </w:r>
      <w:r w:rsidR="00A90210">
        <w:t>Definitions</w:t>
      </w:r>
    </w:p>
    <w:p w:rsidR="00920EF5" w:rsidRDefault="00EA762D" w14:paraId="00000698" w14:textId="77777777">
      <w:hyperlink w:anchor="_hqu22npioe5t">
        <w:r w:rsidR="00A90210">
          <w:rPr>
            <w:color w:val="1155CC"/>
            <w:u w:val="single"/>
          </w:rPr>
          <w:t>Sec. 2.</w:t>
        </w:r>
      </w:hyperlink>
      <w:r w:rsidR="00A90210">
        <w:tab/>
      </w:r>
      <w:r w:rsidR="00A90210">
        <w:tab/>
      </w:r>
      <w:r w:rsidR="00A90210">
        <w:t>Department of the Treasury Established</w:t>
      </w:r>
    </w:p>
    <w:p w:rsidR="00920EF5" w:rsidRDefault="00EA762D" w14:paraId="00000699" w14:textId="77777777">
      <w:hyperlink w:anchor="_whcf6np2mj3z">
        <w:r w:rsidR="00A90210">
          <w:rPr>
            <w:color w:val="1155CC"/>
            <w:u w:val="single"/>
          </w:rPr>
          <w:t>Sec. 3.</w:t>
        </w:r>
      </w:hyperlink>
      <w:r w:rsidR="00A90210">
        <w:tab/>
      </w:r>
      <w:r w:rsidR="00A90210">
        <w:tab/>
      </w:r>
      <w:r w:rsidR="00A90210">
        <w:t>General Duties</w:t>
      </w:r>
    </w:p>
    <w:p w:rsidR="00920EF5" w:rsidRDefault="00EA762D" w14:paraId="0000069A" w14:textId="77777777">
      <w:hyperlink w:anchor="_zdcohuif583h">
        <w:r w:rsidR="00A90210">
          <w:rPr>
            <w:color w:val="1155CC"/>
            <w:u w:val="single"/>
          </w:rPr>
          <w:t>Sec. 4.</w:t>
        </w:r>
      </w:hyperlink>
      <w:r w:rsidR="00A90210">
        <w:tab/>
      </w:r>
      <w:r w:rsidR="00A90210">
        <w:tab/>
      </w:r>
      <w:r w:rsidR="00A90210">
        <w:t>Repealed</w:t>
      </w:r>
    </w:p>
    <w:p w:rsidR="00920EF5" w:rsidRDefault="00EA762D" w14:paraId="0000069B" w14:textId="77777777">
      <w:hyperlink w:anchor="_ujgyjhd1fuwj">
        <w:r w:rsidR="00A90210">
          <w:rPr>
            <w:color w:val="1155CC"/>
            <w:u w:val="single"/>
          </w:rPr>
          <w:t>Sec. 5.</w:t>
        </w:r>
      </w:hyperlink>
      <w:r w:rsidR="00A90210">
        <w:tab/>
      </w:r>
      <w:r w:rsidR="00A90210">
        <w:tab/>
      </w:r>
      <w:r w:rsidR="00A90210">
        <w:t>Approval Required for All Expenditures</w:t>
      </w:r>
    </w:p>
    <w:p w:rsidR="00920EF5" w:rsidRDefault="00EA762D" w14:paraId="0000069C" w14:textId="77777777">
      <w:hyperlink w:anchor="_vor4lqgvtksr">
        <w:r w:rsidR="00A90210">
          <w:rPr>
            <w:color w:val="1155CC"/>
            <w:u w:val="single"/>
          </w:rPr>
          <w:t>Sec. 6.</w:t>
        </w:r>
      </w:hyperlink>
      <w:r w:rsidR="00A90210">
        <w:tab/>
      </w:r>
      <w:r w:rsidR="00A90210">
        <w:tab/>
      </w:r>
      <w:r w:rsidR="00A90210">
        <w:t>Record of Expenditures</w:t>
      </w:r>
    </w:p>
    <w:p w:rsidR="00920EF5" w:rsidRDefault="00EA762D" w14:paraId="0000069D" w14:textId="77777777">
      <w:hyperlink w:anchor="_lyuzjg73gcn3">
        <w:r w:rsidR="00A90210">
          <w:rPr>
            <w:color w:val="1155CC"/>
            <w:u w:val="single"/>
          </w:rPr>
          <w:t>Sec. 7.</w:t>
        </w:r>
      </w:hyperlink>
      <w:r w:rsidR="00A90210">
        <w:tab/>
      </w:r>
      <w:r w:rsidR="00A90210">
        <w:tab/>
      </w:r>
      <w:r w:rsidR="00A90210">
        <w:t>Inspection of Office Records</w:t>
      </w:r>
    </w:p>
    <w:p w:rsidR="00920EF5" w:rsidRDefault="00EA762D" w14:paraId="0000069E" w14:textId="77777777">
      <w:hyperlink w:anchor="_x0ubgbnqph3j">
        <w:r w:rsidR="00A90210">
          <w:rPr>
            <w:color w:val="1155CC"/>
            <w:u w:val="single"/>
          </w:rPr>
          <w:t>Sec. 8.</w:t>
        </w:r>
      </w:hyperlink>
      <w:r w:rsidR="00A90210">
        <w:tab/>
      </w:r>
      <w:r w:rsidR="00A90210">
        <w:tab/>
      </w:r>
      <w:r w:rsidR="00A90210">
        <w:t>Monthly Reports</w:t>
      </w:r>
    </w:p>
    <w:p w:rsidR="00920EF5" w:rsidRDefault="00EA762D" w14:paraId="0000069F" w14:textId="77777777">
      <w:hyperlink w:anchor="_mam6bx82uyry">
        <w:r w:rsidR="00A90210">
          <w:rPr>
            <w:color w:val="1155CC"/>
            <w:u w:val="single"/>
          </w:rPr>
          <w:t>Sec. 8.1.</w:t>
        </w:r>
      </w:hyperlink>
      <w:r w:rsidR="00A90210">
        <w:tab/>
      </w:r>
      <w:r w:rsidR="00A90210">
        <w:tab/>
      </w:r>
      <w:r w:rsidR="00A90210">
        <w:t>Fiscal Period Reports</w:t>
      </w:r>
    </w:p>
    <w:p w:rsidR="00920EF5" w:rsidRDefault="00EA762D" w14:paraId="000006A0" w14:textId="77777777">
      <w:hyperlink w:anchor="_zdex31nq3l5u">
        <w:r w:rsidR="00A90210">
          <w:rPr>
            <w:color w:val="1155CC"/>
            <w:u w:val="single"/>
          </w:rPr>
          <w:t>Sec. 8.2.</w:t>
        </w:r>
      </w:hyperlink>
      <w:r w:rsidR="00A90210">
        <w:tab/>
      </w:r>
      <w:r w:rsidR="00A90210">
        <w:tab/>
      </w:r>
      <w:r w:rsidR="00A90210">
        <w:t>Annual Reports</w:t>
      </w:r>
    </w:p>
    <w:p w:rsidR="00920EF5" w:rsidRDefault="00EA762D" w14:paraId="000006A1" w14:textId="77777777">
      <w:hyperlink w:anchor="_qzwmiro5arcu">
        <w:r w:rsidR="00A90210">
          <w:rPr>
            <w:color w:val="1155CC"/>
            <w:u w:val="single"/>
          </w:rPr>
          <w:t>Sec. 9.</w:t>
        </w:r>
      </w:hyperlink>
      <w:r w:rsidR="00A90210">
        <w:tab/>
      </w:r>
      <w:r w:rsidR="00A90210">
        <w:tab/>
      </w:r>
      <w:r w:rsidR="00A90210">
        <w:t>Submission of Reports</w:t>
      </w:r>
    </w:p>
    <w:p w:rsidR="00920EF5" w:rsidRDefault="00920EF5" w14:paraId="000006A2" w14:textId="77777777">
      <w:pPr>
        <w:ind w:firstLine="0"/>
      </w:pPr>
    </w:p>
    <w:p w:rsidR="00920EF5" w:rsidRDefault="00A90210" w14:paraId="000006A3" w14:textId="77777777">
      <w:pPr>
        <w:pStyle w:val="Heading3"/>
      </w:pPr>
      <w:bookmarkStart w:name="_xg1dzdbm6gs3" w:colFirst="0" w:colLast="0" w:id="540"/>
      <w:bookmarkStart w:name="_Toc148916250" w:id="541"/>
      <w:bookmarkStart w:name="_Toc152228730" w:id="542"/>
      <w:bookmarkEnd w:id="540"/>
      <w:r>
        <w:t>R.B. § 4-5-1</w:t>
      </w:r>
      <w:r>
        <w:tab/>
      </w:r>
      <w:r>
        <w:tab/>
      </w:r>
      <w:r>
        <w:t>Definitions</w:t>
      </w:r>
      <w:bookmarkEnd w:id="541"/>
      <w:bookmarkEnd w:id="542"/>
    </w:p>
    <w:p w:rsidR="00920EF5" w:rsidRDefault="00A90210" w14:paraId="000006A4" w14:textId="77777777">
      <w:r>
        <w:t>Sec. 1. As used in this article:</w:t>
      </w:r>
    </w:p>
    <w:p w:rsidR="00920EF5" w:rsidRDefault="00A90210" w14:paraId="000006A5" w14:textId="77777777">
      <w:pPr>
        <w:ind w:left="720" w:firstLine="0"/>
      </w:pPr>
      <w:r>
        <w:t>(1) “Department” refers to the department of the treasury.</w:t>
      </w:r>
    </w:p>
    <w:p w:rsidR="00920EF5" w:rsidRDefault="00A90210" w14:paraId="000006A6" w14:textId="77777777">
      <w:pPr>
        <w:ind w:left="720" w:firstLine="0"/>
      </w:pPr>
      <w:r>
        <w:t>(2) “Treasurer” refers to the treasurer of IUSG.</w:t>
      </w:r>
    </w:p>
    <w:p w:rsidR="00920EF5" w:rsidRDefault="00A90210" w14:paraId="000006A7" w14:textId="77777777">
      <w:pPr>
        <w:ind w:firstLine="0"/>
      </w:pPr>
      <w:r>
        <w:rPr>
          <w:i/>
        </w:rPr>
        <w:t>(As added by IUSG.20-21-16, SEC. 4, 4/15/21. Amended IUSG.21-22-13, SEC. 14, 6/1/22.)</w:t>
      </w:r>
    </w:p>
    <w:p w:rsidR="00920EF5" w:rsidRDefault="00920EF5" w14:paraId="000006A8" w14:textId="77777777">
      <w:pPr>
        <w:ind w:firstLine="0"/>
      </w:pPr>
    </w:p>
    <w:p w:rsidR="00920EF5" w:rsidRDefault="00A90210" w14:paraId="000006A9" w14:textId="77777777">
      <w:pPr>
        <w:pStyle w:val="Heading3"/>
      </w:pPr>
      <w:bookmarkStart w:name="_hqu22npioe5t" w:colFirst="0" w:colLast="0" w:id="543"/>
      <w:bookmarkStart w:name="_Toc148916251" w:id="544"/>
      <w:bookmarkStart w:name="_Toc152228731" w:id="545"/>
      <w:bookmarkEnd w:id="543"/>
      <w:r>
        <w:t>R.B. § 4-5-2</w:t>
      </w:r>
      <w:r>
        <w:tab/>
      </w:r>
      <w:r>
        <w:tab/>
      </w:r>
      <w:r>
        <w:t>Department of the Treasury Established</w:t>
      </w:r>
      <w:bookmarkEnd w:id="544"/>
      <w:bookmarkEnd w:id="545"/>
    </w:p>
    <w:p w:rsidR="00920EF5" w:rsidP="1EDAC87E" w:rsidRDefault="00A90210" w14:paraId="000006AA" w14:textId="77777777">
      <w:pPr>
        <w:rPr>
          <w:lang w:val="en-US"/>
        </w:rPr>
      </w:pPr>
      <w:r w:rsidRPr="1EDAC87E" w:rsidR="00A90210">
        <w:rPr>
          <w:lang w:val="en-US"/>
        </w:rPr>
        <w:t xml:space="preserve">Sec. 2. (a) There is </w:t>
      </w:r>
      <w:r w:rsidRPr="1EDAC87E" w:rsidR="00A90210">
        <w:rPr>
          <w:lang w:val="en-US"/>
        </w:rPr>
        <w:t>established</w:t>
      </w:r>
      <w:r w:rsidRPr="1EDAC87E" w:rsidR="00A90210">
        <w:rPr>
          <w:lang w:val="en-US"/>
        </w:rPr>
        <w:t xml:space="preserve"> the department of the treasury. The department consists of the treasurer of IUSG, who is the director of the department, and </w:t>
      </w:r>
      <w:r w:rsidRPr="1EDAC87E" w:rsidR="00A90210">
        <w:rPr>
          <w:lang w:val="en-US"/>
        </w:rPr>
        <w:t>an additional</w:t>
      </w:r>
      <w:r w:rsidRPr="1EDAC87E" w:rsidR="00A90210">
        <w:rPr>
          <w:lang w:val="en-US"/>
        </w:rPr>
        <w:t xml:space="preserve"> staff of deputy treasury officers and interns appointed by the treasurer as necessary to carry out the duties of the department. </w:t>
      </w:r>
      <w:r w:rsidRPr="1EDAC87E" w:rsidR="00A90210">
        <w:rPr>
          <w:lang w:val="en-US"/>
        </w:rPr>
        <w:t>All staff of the department shall serve at the pleasure of the treasurer.</w:t>
      </w:r>
    </w:p>
    <w:p w:rsidR="00920EF5" w:rsidRDefault="00A90210" w14:paraId="000006AB" w14:textId="77777777">
      <w:r w:rsidRPr="1EDAC87E" w:rsidR="00A90210">
        <w:rPr>
          <w:lang w:val="en-US"/>
        </w:rPr>
        <w:t xml:space="preserve">(b) The department </w:t>
      </w:r>
      <w:r w:rsidRPr="1EDAC87E" w:rsidR="00A90210">
        <w:rPr>
          <w:lang w:val="en-US"/>
        </w:rPr>
        <w:t>is responsible for</w:t>
      </w:r>
      <w:r w:rsidRPr="1EDAC87E" w:rsidR="00A90210">
        <w:rPr>
          <w:lang w:val="en-US"/>
        </w:rPr>
        <w:t xml:space="preserve"> managing and recording IUSG appropriations and financial transactions.</w:t>
      </w:r>
    </w:p>
    <w:p w:rsidR="00920EF5" w:rsidRDefault="00A90210" w14:paraId="000006AC" w14:textId="77777777">
      <w:r>
        <w:t>(c) The president shall nominate, and with the advice and consent of the congress shall appoint, the treasurer, who shall serve at the pleasure of the president. Unless removed from office, the treasurer shall serve a term that expires on the date that the term of the president who appointed the treasurer expires.</w:t>
      </w:r>
    </w:p>
    <w:p w:rsidR="00920EF5" w:rsidRDefault="00A90210" w14:paraId="000006AD" w14:textId="77777777">
      <w:r>
        <w:t>(d) The treasurer shall attend such meetings and events related to IUSG finances as the president may direct.</w:t>
      </w:r>
    </w:p>
    <w:p w:rsidR="00920EF5" w:rsidP="1EDAC87E" w:rsidRDefault="00A90210" w14:paraId="000006AE" w14:textId="77777777">
      <w:pPr>
        <w:rPr>
          <w:lang w:val="en-US"/>
        </w:rPr>
      </w:pPr>
      <w:r w:rsidRPr="1EDAC87E" w:rsidR="00A90210">
        <w:rPr>
          <w:lang w:val="en-US"/>
        </w:rPr>
        <w:t>(e) Money appropriated for the use of the department may only be expended by the authority of the treasurer.</w:t>
      </w:r>
    </w:p>
    <w:p w:rsidR="00920EF5" w:rsidRDefault="00A90210" w14:paraId="000006AF" w14:textId="77777777">
      <w:pPr>
        <w:ind w:firstLine="0"/>
      </w:pPr>
      <w:r>
        <w:rPr>
          <w:i/>
        </w:rPr>
        <w:t>(As added by IUSG.20-21-16, SEC. 4, 4/15/21. Amended by IUSG.21-22-13, SEC. 15, 6/1/22.)</w:t>
      </w:r>
    </w:p>
    <w:p w:rsidR="00920EF5" w:rsidRDefault="00920EF5" w14:paraId="000006B0" w14:textId="77777777">
      <w:pPr>
        <w:rPr>
          <w:b/>
        </w:rPr>
      </w:pPr>
    </w:p>
    <w:p w:rsidR="00920EF5" w:rsidRDefault="00A90210" w14:paraId="000006B1" w14:textId="77777777">
      <w:pPr>
        <w:pStyle w:val="Heading3"/>
      </w:pPr>
      <w:bookmarkStart w:name="_whcf6np2mj3z" w:colFirst="0" w:colLast="0" w:id="546"/>
      <w:bookmarkStart w:name="_Toc148916252" w:id="547"/>
      <w:bookmarkStart w:name="_Toc152228732" w:id="548"/>
      <w:bookmarkEnd w:id="546"/>
      <w:r>
        <w:t>R.B. § 4-5-3</w:t>
      </w:r>
      <w:r>
        <w:tab/>
      </w:r>
      <w:r>
        <w:tab/>
      </w:r>
      <w:r>
        <w:t>General Duties</w:t>
      </w:r>
      <w:bookmarkEnd w:id="547"/>
      <w:bookmarkEnd w:id="548"/>
    </w:p>
    <w:p w:rsidR="00920EF5" w:rsidRDefault="00A90210" w14:paraId="000006B2" w14:textId="77777777">
      <w:r>
        <w:t>Sec. 3. The department shall do the following:</w:t>
      </w:r>
    </w:p>
    <w:p w:rsidR="00920EF5" w:rsidRDefault="00A90210" w14:paraId="000006B3" w14:textId="77777777">
      <w:pPr>
        <w:ind w:left="720" w:firstLine="0"/>
      </w:pPr>
      <w:r w:rsidRPr="1EDAC87E" w:rsidR="00A90210">
        <w:rPr>
          <w:lang w:val="en-US"/>
        </w:rPr>
        <w:t xml:space="preserve">(1) Keep clear, distinct records of all </w:t>
      </w:r>
      <w:r w:rsidRPr="1EDAC87E" w:rsidR="00A90210">
        <w:rPr>
          <w:lang w:val="en-US"/>
        </w:rPr>
        <w:t>moneys</w:t>
      </w:r>
      <w:r w:rsidRPr="1EDAC87E" w:rsidR="00A90210">
        <w:rPr>
          <w:lang w:val="en-US"/>
        </w:rPr>
        <w:t xml:space="preserve"> which </w:t>
      </w:r>
      <w:r w:rsidRPr="1EDAC87E" w:rsidR="00A90210">
        <w:rPr>
          <w:lang w:val="en-US"/>
        </w:rPr>
        <w:t>are</w:t>
      </w:r>
      <w:r w:rsidRPr="1EDAC87E" w:rsidR="00A90210">
        <w:rPr>
          <w:lang w:val="en-US"/>
        </w:rPr>
        <w:t xml:space="preserve"> paid into any IUSG financial account and all expenditures from any said account, showing the particulars of every revenue and expenditure.</w:t>
      </w:r>
    </w:p>
    <w:p w:rsidR="00920EF5" w:rsidRDefault="00A90210" w14:paraId="000006B4" w14:textId="77777777">
      <w:pPr>
        <w:ind w:left="720" w:firstLine="0"/>
      </w:pPr>
      <w:r w:rsidRPr="1EDAC87E" w:rsidR="00A90210">
        <w:rPr>
          <w:lang w:val="en-US"/>
        </w:rPr>
        <w:t xml:space="preserve">(2) Authorize the disbursement of money directed by statute to be paid out of an IUSG financial account. Every authorization for transfer of </w:t>
      </w:r>
      <w:r w:rsidRPr="1EDAC87E" w:rsidR="00A90210">
        <w:rPr>
          <w:lang w:val="en-US"/>
        </w:rPr>
        <w:t>moneys</w:t>
      </w:r>
      <w:r w:rsidRPr="1EDAC87E" w:rsidR="00A90210">
        <w:rPr>
          <w:lang w:val="en-US"/>
        </w:rPr>
        <w:t xml:space="preserve"> shall be properly numbered.</w:t>
      </w:r>
    </w:p>
    <w:p w:rsidR="00920EF5" w:rsidRDefault="00A90210" w14:paraId="000006B5" w14:textId="77777777">
      <w:pPr>
        <w:ind w:left="720" w:firstLine="0"/>
      </w:pPr>
      <w:r>
        <w:t>(3) Furnish to the president, on request, information in writing on any subject relating to the duties of the office.</w:t>
      </w:r>
    </w:p>
    <w:p w:rsidR="00920EF5" w:rsidRDefault="00A90210" w14:paraId="000006B6" w14:textId="77777777">
      <w:pPr>
        <w:ind w:left="720" w:firstLine="0"/>
      </w:pPr>
      <w:r w:rsidRPr="1EDAC87E" w:rsidR="00A90210">
        <w:rPr>
          <w:lang w:val="en-US"/>
        </w:rPr>
        <w:t xml:space="preserve">(4) Keep and preserve all public books, records, papers, and documents </w:t>
      </w:r>
      <w:r w:rsidRPr="1EDAC87E" w:rsidR="00A90210">
        <w:rPr>
          <w:lang w:val="en-US"/>
        </w:rPr>
        <w:t>belonging</w:t>
      </w:r>
      <w:r w:rsidRPr="1EDAC87E" w:rsidR="00A90210">
        <w:rPr>
          <w:lang w:val="en-US"/>
        </w:rPr>
        <w:t xml:space="preserve"> or </w:t>
      </w:r>
      <w:r w:rsidRPr="1EDAC87E" w:rsidR="00A90210">
        <w:rPr>
          <w:lang w:val="en-US"/>
        </w:rPr>
        <w:t>pertaining to</w:t>
      </w:r>
      <w:r w:rsidRPr="1EDAC87E" w:rsidR="00A90210">
        <w:rPr>
          <w:lang w:val="en-US"/>
        </w:rPr>
        <w:t xml:space="preserve"> the office.</w:t>
      </w:r>
    </w:p>
    <w:p w:rsidR="00920EF5" w:rsidRDefault="00A90210" w14:paraId="000006B7" w14:textId="77777777">
      <w:pPr>
        <w:ind w:left="720" w:firstLine="0"/>
      </w:pPr>
      <w:r>
        <w:t>(5) Suggest plans for the improvement and management of IUSG revenues, financial accounts, and funds.</w:t>
      </w:r>
    </w:p>
    <w:p w:rsidR="00920EF5" w:rsidRDefault="00A90210" w14:paraId="000006B8" w14:textId="77777777">
      <w:pPr>
        <w:ind w:left="720" w:firstLine="0"/>
      </w:pPr>
      <w:r w:rsidRPr="1EDAC87E" w:rsidR="00A90210">
        <w:rPr>
          <w:lang w:val="en-US"/>
        </w:rPr>
        <w:t xml:space="preserve">(6) Ensure the </w:t>
      </w:r>
      <w:r w:rsidRPr="1EDAC87E" w:rsidR="00A90210">
        <w:rPr>
          <w:lang w:val="en-US"/>
        </w:rPr>
        <w:t>timely</w:t>
      </w:r>
      <w:r w:rsidRPr="1EDAC87E" w:rsidR="00A90210">
        <w:rPr>
          <w:lang w:val="en-US"/>
        </w:rPr>
        <w:t xml:space="preserve"> payment of all stipends to which IUSG officeholders may be entitled from an IUSG financial account.</w:t>
      </w:r>
    </w:p>
    <w:p w:rsidR="00920EF5" w:rsidRDefault="00A90210" w14:paraId="000006B9" w14:textId="77777777">
      <w:pPr>
        <w:ind w:left="720" w:firstLine="0"/>
      </w:pPr>
      <w:r>
        <w:t>(7) Report and exhibit to the congress, at its spring session each year, a complete statement of the financial affairs of IUSG, including:</w:t>
      </w:r>
    </w:p>
    <w:p w:rsidR="00920EF5" w:rsidRDefault="00A90210" w14:paraId="000006BA" w14:textId="77777777">
      <w:pPr>
        <w:ind w:left="1080" w:firstLine="0"/>
      </w:pPr>
      <w:r>
        <w:t xml:space="preserve">(A) the revenues and expenditures of the current and preceding fiscal </w:t>
      </w:r>
      <w:proofErr w:type="gramStart"/>
      <w:r>
        <w:t>years;</w:t>
      </w:r>
      <w:proofErr w:type="gramEnd"/>
    </w:p>
    <w:p w:rsidR="00920EF5" w:rsidRDefault="00A90210" w14:paraId="000006BB" w14:textId="77777777">
      <w:pPr>
        <w:ind w:left="1080" w:firstLine="0"/>
      </w:pPr>
      <w:r>
        <w:t xml:space="preserve">(B) a detailed estimate of all revenues for the next fiscal </w:t>
      </w:r>
      <w:proofErr w:type="gramStart"/>
      <w:r>
        <w:t>year;</w:t>
      </w:r>
      <w:proofErr w:type="gramEnd"/>
    </w:p>
    <w:p w:rsidR="00920EF5" w:rsidRDefault="00A90210" w14:paraId="000006BC" w14:textId="77777777">
      <w:pPr>
        <w:ind w:left="1080" w:firstLine="0"/>
      </w:pPr>
      <w:r>
        <w:t>(C) a detailed estimate of the balances of the various financial accounts and funds at the end of the current fiscal year; and</w:t>
      </w:r>
    </w:p>
    <w:p w:rsidR="00920EF5" w:rsidRDefault="00A90210" w14:paraId="000006BD" w14:textId="77777777">
      <w:pPr>
        <w:ind w:left="1080" w:firstLine="0"/>
      </w:pPr>
      <w:r>
        <w:t>(D) an itemized list of all continuing appropriations currently in effect and the sum of money appropriated by each for the next fiscal year.</w:t>
      </w:r>
    </w:p>
    <w:p w:rsidR="00920EF5" w:rsidRDefault="00A90210" w14:paraId="000006BE" w14:textId="77777777">
      <w:pPr>
        <w:ind w:left="720" w:firstLine="0"/>
      </w:pPr>
      <w:r w:rsidRPr="1EDAC87E" w:rsidR="00A90210">
        <w:rPr>
          <w:lang w:val="en-US"/>
        </w:rPr>
        <w:t xml:space="preserve">(8) Take care that all papers, records, and </w:t>
      </w:r>
      <w:r w:rsidRPr="1EDAC87E" w:rsidR="00A90210">
        <w:rPr>
          <w:lang w:val="en-US"/>
        </w:rPr>
        <w:t>affects</w:t>
      </w:r>
      <w:r w:rsidRPr="1EDAC87E" w:rsidR="00A90210">
        <w:rPr>
          <w:lang w:val="en-US"/>
        </w:rPr>
        <w:t xml:space="preserve"> of the department are properly transferred into the keeping of the treasurer’s successor in office.</w:t>
      </w:r>
    </w:p>
    <w:p w:rsidR="00920EF5" w:rsidRDefault="00A90210" w14:paraId="000006BF" w14:textId="77777777">
      <w:pPr>
        <w:ind w:firstLine="0"/>
      </w:pPr>
      <w:r>
        <w:rPr>
          <w:i/>
        </w:rPr>
        <w:t>(As added by IUSG.20-21-16, SEC. 4, 4/15/21. Amended by IUSG.21-22-13, SEC. 16, 6/1/22.)</w:t>
      </w:r>
    </w:p>
    <w:p w:rsidR="00920EF5" w:rsidRDefault="00920EF5" w14:paraId="000006C0" w14:textId="77777777">
      <w:pPr>
        <w:ind w:firstLine="0"/>
      </w:pPr>
    </w:p>
    <w:p w:rsidR="00920EF5" w:rsidRDefault="00A90210" w14:paraId="000006C1" w14:textId="77777777">
      <w:pPr>
        <w:pStyle w:val="Heading3"/>
      </w:pPr>
      <w:bookmarkStart w:name="_zdcohuif583h" w:colFirst="0" w:colLast="0" w:id="549"/>
      <w:bookmarkStart w:name="_Toc148916253" w:id="550"/>
      <w:bookmarkStart w:name="_Toc152228733" w:id="551"/>
      <w:bookmarkEnd w:id="549"/>
      <w:r>
        <w:t>R.B. § 4-5-4</w:t>
      </w:r>
      <w:r>
        <w:tab/>
      </w:r>
      <w:r>
        <w:tab/>
      </w:r>
      <w:r>
        <w:t>Repealed</w:t>
      </w:r>
      <w:bookmarkEnd w:id="550"/>
      <w:bookmarkEnd w:id="551"/>
    </w:p>
    <w:p w:rsidR="00920EF5" w:rsidRDefault="00A90210" w14:paraId="000006C2" w14:textId="77777777">
      <w:pPr>
        <w:ind w:firstLine="0"/>
      </w:pPr>
      <w:r>
        <w:rPr>
          <w:i/>
        </w:rPr>
        <w:t>(As added by IUSG.20-21-16, SEC. 4, 4/15/21. Repealed by IUSG.21-22-13, SEC. 17, 6/1/22.)</w:t>
      </w:r>
    </w:p>
    <w:p w:rsidR="00920EF5" w:rsidRDefault="00920EF5" w14:paraId="000006C3" w14:textId="77777777">
      <w:pPr>
        <w:rPr>
          <w:b/>
        </w:rPr>
      </w:pPr>
    </w:p>
    <w:p w:rsidR="00920EF5" w:rsidRDefault="00A90210" w14:paraId="000006C4" w14:textId="77777777">
      <w:pPr>
        <w:pStyle w:val="Heading3"/>
      </w:pPr>
      <w:bookmarkStart w:name="_ujgyjhd1fuwj" w:colFirst="0" w:colLast="0" w:id="552"/>
      <w:bookmarkStart w:name="_Toc148916254" w:id="553"/>
      <w:bookmarkStart w:name="_Toc152228734" w:id="554"/>
      <w:bookmarkEnd w:id="552"/>
      <w:r>
        <w:t>R.B. § 4-5-5</w:t>
      </w:r>
      <w:r>
        <w:tab/>
      </w:r>
      <w:r>
        <w:tab/>
      </w:r>
      <w:r>
        <w:t>Approval Required for All Expenditures</w:t>
      </w:r>
      <w:bookmarkEnd w:id="553"/>
      <w:bookmarkEnd w:id="554"/>
    </w:p>
    <w:p w:rsidR="00920EF5" w:rsidRDefault="00A90210" w14:paraId="000006C5" w14:textId="77777777">
      <w:r>
        <w:t>Sec. 5. (a) No money shall be paid out of any IUSG financial account except upon a written funds transfer authorization by the treasurer. The treasurer shall issue no funds transfer authorization except upon a written funds transfer request in conformity with this section and based on a valid claim.</w:t>
      </w:r>
    </w:p>
    <w:p w:rsidR="00920EF5" w:rsidRDefault="00A90210" w14:paraId="000006C6" w14:textId="77777777">
      <w:r w:rsidRPr="1EDAC87E" w:rsidR="00A90210">
        <w:rPr>
          <w:lang w:val="en-US"/>
        </w:rPr>
        <w:t xml:space="preserve">(b) Whenever a person is entitled to draw money from an IUSG financial account, the person may </w:t>
      </w:r>
      <w:r w:rsidRPr="1EDAC87E" w:rsidR="00A90210">
        <w:rPr>
          <w:lang w:val="en-US"/>
        </w:rPr>
        <w:t>submit</w:t>
      </w:r>
      <w:r w:rsidRPr="1EDAC87E" w:rsidR="00A90210">
        <w:rPr>
          <w:lang w:val="en-US"/>
        </w:rPr>
        <w:t xml:space="preserve"> to the treasurer in writing a funds transfer request. A funds transfer request must include:</w:t>
      </w:r>
    </w:p>
    <w:p w:rsidR="00920EF5" w:rsidRDefault="00A90210" w14:paraId="000006C7" w14:textId="77777777">
      <w:pPr>
        <w:ind w:left="720" w:firstLine="0"/>
      </w:pPr>
      <w:r w:rsidRPr="1EDAC87E" w:rsidR="00A90210">
        <w:rPr>
          <w:lang w:val="en-US"/>
        </w:rPr>
        <w:t xml:space="preserve">(1) the exact amount to be </w:t>
      </w:r>
      <w:r w:rsidRPr="1EDAC87E" w:rsidR="00A90210">
        <w:rPr>
          <w:lang w:val="en-US"/>
        </w:rPr>
        <w:t>expended</w:t>
      </w:r>
      <w:r w:rsidRPr="1EDAC87E" w:rsidR="00A90210">
        <w:rPr>
          <w:lang w:val="en-US"/>
        </w:rPr>
        <w:t>;</w:t>
      </w:r>
    </w:p>
    <w:p w:rsidR="00920EF5" w:rsidRDefault="00A90210" w14:paraId="000006C8" w14:textId="77777777">
      <w:pPr>
        <w:ind w:left="720" w:firstLine="0"/>
        <w:rPr>
          <w:strike/>
        </w:rPr>
      </w:pPr>
      <w:r>
        <w:t xml:space="preserve">(2) an identification of the line of appropriation from which the amount is to be </w:t>
      </w:r>
      <w:proofErr w:type="gramStart"/>
      <w:r>
        <w:t>drawn;</w:t>
      </w:r>
      <w:proofErr w:type="gramEnd"/>
    </w:p>
    <w:p w:rsidR="00920EF5" w:rsidRDefault="00A90210" w14:paraId="000006C9" w14:textId="77777777">
      <w:pPr>
        <w:ind w:left="720" w:firstLine="0"/>
      </w:pPr>
      <w:r>
        <w:t xml:space="preserve">(3) a precise identification of the person or entity to which the amount is to be </w:t>
      </w:r>
      <w:proofErr w:type="gramStart"/>
      <w:r>
        <w:t>disbursed;</w:t>
      </w:r>
      <w:proofErr w:type="gramEnd"/>
    </w:p>
    <w:p w:rsidR="00920EF5" w:rsidRDefault="00A90210" w14:paraId="000006CA" w14:textId="77777777">
      <w:pPr>
        <w:ind w:left="720" w:firstLine="0"/>
      </w:pPr>
      <w:r w:rsidRPr="1EDAC87E" w:rsidR="00A90210">
        <w:rPr>
          <w:lang w:val="en-US"/>
        </w:rPr>
        <w:t xml:space="preserve">(4) when the amount is to be </w:t>
      </w:r>
      <w:r w:rsidRPr="1EDAC87E" w:rsidR="00A90210">
        <w:rPr>
          <w:lang w:val="en-US"/>
        </w:rPr>
        <w:t>disbursed, if</w:t>
      </w:r>
      <w:r w:rsidRPr="1EDAC87E" w:rsidR="00A90210">
        <w:rPr>
          <w:lang w:val="en-US"/>
        </w:rPr>
        <w:t xml:space="preserve"> a specific time is </w:t>
      </w:r>
      <w:r w:rsidRPr="1EDAC87E" w:rsidR="00A90210">
        <w:rPr>
          <w:lang w:val="en-US"/>
        </w:rPr>
        <w:t>desired;</w:t>
      </w:r>
    </w:p>
    <w:p w:rsidR="00920EF5" w:rsidRDefault="00A90210" w14:paraId="000006CB" w14:textId="77777777">
      <w:pPr>
        <w:ind w:left="720" w:firstLine="0"/>
      </w:pPr>
      <w:r>
        <w:t>(5) a specific identification of the good or service to be paid for, or already paid for in the case of a reimbursement; and</w:t>
      </w:r>
    </w:p>
    <w:p w:rsidR="00920EF5" w:rsidRDefault="00A90210" w14:paraId="000006CC" w14:textId="77777777">
      <w:pPr>
        <w:ind w:left="720" w:firstLine="0"/>
      </w:pPr>
      <w:r>
        <w:t>(6) a reference to the provision of the IUSG Bylaws or other statute to which the expenditure is pursuant.</w:t>
      </w:r>
    </w:p>
    <w:p w:rsidR="00920EF5" w:rsidRDefault="00A90210" w14:paraId="000006CD" w14:textId="77777777">
      <w:r>
        <w:t>(c) Upon receipt of a funds transfer request, the treasurer shall verify:</w:t>
      </w:r>
    </w:p>
    <w:p w:rsidR="00920EF5" w:rsidRDefault="00A90210" w14:paraId="000006CE" w14:textId="77777777">
      <w:pPr>
        <w:ind w:left="720" w:firstLine="0"/>
      </w:pPr>
      <w:r>
        <w:t>(1) that the request meets all requirements under subdivision (b</w:t>
      </w:r>
      <w:proofErr w:type="gramStart"/>
      <w:r>
        <w:t>);</w:t>
      </w:r>
      <w:proofErr w:type="gramEnd"/>
    </w:p>
    <w:p w:rsidR="00920EF5" w:rsidRDefault="00A90210" w14:paraId="000006CF" w14:textId="77777777">
      <w:pPr>
        <w:ind w:left="720" w:firstLine="0"/>
      </w:pPr>
      <w:r>
        <w:t xml:space="preserve">(2) that that person is entitled to draw that amount for that </w:t>
      </w:r>
      <w:proofErr w:type="gramStart"/>
      <w:r>
        <w:t>purpose;</w:t>
      </w:r>
      <w:proofErr w:type="gramEnd"/>
    </w:p>
    <w:p w:rsidR="00920EF5" w:rsidRDefault="00A90210" w14:paraId="000006D0" w14:textId="77777777">
      <w:pPr>
        <w:ind w:left="720" w:firstLine="0"/>
      </w:pPr>
      <w:r>
        <w:t>(3) that there is sufficient unexpended and unencumbered money in the:</w:t>
      </w:r>
    </w:p>
    <w:p w:rsidR="00920EF5" w:rsidRDefault="00A90210" w14:paraId="000006D1" w14:textId="77777777">
      <w:pPr>
        <w:ind w:left="1080" w:firstLine="0"/>
      </w:pPr>
      <w:r>
        <w:t>(A) financial account; and</w:t>
      </w:r>
    </w:p>
    <w:p w:rsidR="00920EF5" w:rsidRDefault="00A90210" w14:paraId="000006D2" w14:textId="77777777">
      <w:pPr>
        <w:ind w:left="1080" w:firstLine="0"/>
      </w:pPr>
      <w:r>
        <w:t xml:space="preserve">(B) line of </w:t>
      </w:r>
      <w:proofErr w:type="gramStart"/>
      <w:r>
        <w:t>appropriation;</w:t>
      </w:r>
      <w:proofErr w:type="gramEnd"/>
    </w:p>
    <w:p w:rsidR="00920EF5" w:rsidRDefault="00A90210" w14:paraId="000006D3" w14:textId="77777777">
      <w:pPr>
        <w:ind w:left="720" w:firstLine="0"/>
      </w:pPr>
      <w:r>
        <w:t>upon which the order is drawn; and</w:t>
      </w:r>
    </w:p>
    <w:p w:rsidR="00920EF5" w:rsidRDefault="00A90210" w14:paraId="000006D4" w14:textId="77777777">
      <w:pPr>
        <w:ind w:left="720" w:firstLine="0"/>
      </w:pPr>
      <w:r w:rsidRPr="1EDAC87E" w:rsidR="00A90210">
        <w:rPr>
          <w:lang w:val="en-US"/>
        </w:rPr>
        <w:t xml:space="preserve">(4) that the requested expenditure </w:t>
      </w:r>
      <w:r w:rsidRPr="1EDAC87E" w:rsidR="00A90210">
        <w:rPr>
          <w:lang w:val="en-US"/>
        </w:rPr>
        <w:t>complies with</w:t>
      </w:r>
      <w:r w:rsidRPr="1EDAC87E" w:rsidR="00A90210">
        <w:rPr>
          <w:lang w:val="en-US"/>
        </w:rPr>
        <w:t xml:space="preserve"> the IU </w:t>
      </w:r>
      <w:r w:rsidRPr="1EDAC87E" w:rsidR="00A90210">
        <w:rPr>
          <w:lang w:val="en-US"/>
        </w:rPr>
        <w:t>purchasing</w:t>
      </w:r>
      <w:r w:rsidRPr="1EDAC87E" w:rsidR="00A90210">
        <w:rPr>
          <w:lang w:val="en-US"/>
        </w:rPr>
        <w:t xml:space="preserve"> practices of the financial account from which the money is to be drawn.</w:t>
      </w:r>
    </w:p>
    <w:p w:rsidR="00920EF5" w:rsidP="1EDAC87E" w:rsidRDefault="00A90210" w14:paraId="000006D5" w14:textId="77777777">
      <w:pPr>
        <w:ind w:firstLine="0"/>
        <w:rPr>
          <w:lang w:val="en-US"/>
        </w:rPr>
      </w:pPr>
      <w:r w:rsidRPr="1EDAC87E" w:rsidR="00A90210">
        <w:rPr>
          <w:lang w:val="en-US"/>
        </w:rPr>
        <w:t xml:space="preserve">A request that </w:t>
      </w:r>
      <w:r w:rsidRPr="1EDAC87E" w:rsidR="00A90210">
        <w:rPr>
          <w:lang w:val="en-US"/>
        </w:rPr>
        <w:t>fails to</w:t>
      </w:r>
      <w:r w:rsidRPr="1EDAC87E" w:rsidR="00A90210">
        <w:rPr>
          <w:lang w:val="en-US"/>
        </w:rPr>
        <w:t xml:space="preserve"> meet any of these requirements shall be rejected by the treasurer and returned to the person who </w:t>
      </w:r>
      <w:r w:rsidRPr="1EDAC87E" w:rsidR="00A90210">
        <w:rPr>
          <w:lang w:val="en-US"/>
        </w:rPr>
        <w:t>submitted</w:t>
      </w:r>
      <w:r w:rsidRPr="1EDAC87E" w:rsidR="00A90210">
        <w:rPr>
          <w:lang w:val="en-US"/>
        </w:rPr>
        <w:t xml:space="preserve"> the request. </w:t>
      </w:r>
      <w:r w:rsidRPr="1EDAC87E" w:rsidR="00A90210">
        <w:rPr>
          <w:lang w:val="en-US"/>
        </w:rPr>
        <w:t>Additionally, unless otherwise specifically stated in the appropriation act to which the request is pursuant, the treasurer is permitted to reject a request that is submitted later than fourteen (14) days before the money is to be spent.</w:t>
      </w:r>
    </w:p>
    <w:p w:rsidR="00920EF5" w:rsidRDefault="00A90210" w14:paraId="000006D6" w14:textId="77777777">
      <w:r w:rsidRPr="1EDAC87E" w:rsidR="00A90210">
        <w:rPr>
          <w:lang w:val="en-US"/>
        </w:rPr>
        <w:t xml:space="preserve">(d) Once a request is verified, the treasurer shall </w:t>
      </w:r>
      <w:r w:rsidRPr="1EDAC87E" w:rsidR="00A90210">
        <w:rPr>
          <w:lang w:val="en-US"/>
        </w:rPr>
        <w:t>submit</w:t>
      </w:r>
      <w:r w:rsidRPr="1EDAC87E" w:rsidR="00A90210">
        <w:rPr>
          <w:lang w:val="en-US"/>
        </w:rPr>
        <w:t xml:space="preserve"> in writing to the Student Involvement and Leadership financial specialist a funds transfer authorization that includes the amount to be transferred, the account from which the transfer is to be drawn, and the recipient of the transfer.</w:t>
      </w:r>
    </w:p>
    <w:p w:rsidR="00920EF5" w:rsidRDefault="00A90210" w14:paraId="000006D7" w14:textId="77777777">
      <w:r w:rsidRPr="1EDAC87E" w:rsidR="00A90210">
        <w:rPr>
          <w:lang w:val="en-US"/>
        </w:rPr>
        <w:t xml:space="preserve">(e) If, in the opinion of the treasurer, the most practicable or efficient manner or fulfilling any given funds transfer authorization, in whole or in part, would be to use the p-card, the treasurer may use the p-card for that purpose or authorize staff of the department to use the p-card for that purpose. However, the treasurer shall not authorize or permit any person who is not </w:t>
      </w:r>
      <w:r w:rsidRPr="1EDAC87E" w:rsidR="00A90210">
        <w:rPr>
          <w:lang w:val="en-US"/>
        </w:rPr>
        <w:t>staff</w:t>
      </w:r>
      <w:r w:rsidRPr="1EDAC87E" w:rsidR="00A90210">
        <w:rPr>
          <w:lang w:val="en-US"/>
        </w:rPr>
        <w:t xml:space="preserve"> of the department to use the p-card for any purpose.</w:t>
      </w:r>
    </w:p>
    <w:p w:rsidR="00920EF5" w:rsidRDefault="00A90210" w14:paraId="000006D8" w14:textId="77777777">
      <w:pPr>
        <w:ind w:firstLine="0"/>
      </w:pPr>
      <w:r>
        <w:rPr>
          <w:i/>
        </w:rPr>
        <w:t>(As added by IUSG.20-21-16, SEC. 4, 4/15/21. Amended by IUSG.21-22-13, SEC. 18, 6/1/22; IUSG.21-22-30, SEC. 10, 9/26/22.)</w:t>
      </w:r>
    </w:p>
    <w:p w:rsidR="00920EF5" w:rsidRDefault="00920EF5" w14:paraId="000006D9" w14:textId="77777777">
      <w:pPr>
        <w:pStyle w:val="Heading2"/>
        <w:ind w:left="1440" w:right="1440" w:firstLine="360"/>
        <w:jc w:val="both"/>
      </w:pPr>
      <w:bookmarkStart w:name="_qr1o79hiz6g" w:colFirst="0" w:colLast="0" w:id="555"/>
      <w:bookmarkEnd w:id="555"/>
    </w:p>
    <w:p w:rsidR="00920EF5" w:rsidRDefault="00A90210" w14:paraId="000006DA" w14:textId="77777777">
      <w:pPr>
        <w:pStyle w:val="Heading3"/>
        <w:ind w:right="1440"/>
        <w:jc w:val="both"/>
      </w:pPr>
      <w:bookmarkStart w:name="_vor4lqgvtksr" w:colFirst="0" w:colLast="0" w:id="556"/>
      <w:bookmarkStart w:name="_Toc148916255" w:id="557"/>
      <w:bookmarkStart w:name="_Toc152228735" w:id="558"/>
      <w:bookmarkEnd w:id="556"/>
      <w:r>
        <w:t>R.B. § 4-5-6</w:t>
      </w:r>
      <w:r>
        <w:tab/>
      </w:r>
      <w:r>
        <w:tab/>
      </w:r>
      <w:r>
        <w:t>Record of Expenditures</w:t>
      </w:r>
      <w:bookmarkEnd w:id="557"/>
      <w:bookmarkEnd w:id="558"/>
    </w:p>
    <w:p w:rsidR="00920EF5" w:rsidRDefault="00A90210" w14:paraId="000006DB" w14:textId="77777777">
      <w:r>
        <w:t>Sec. 6. The department shall:</w:t>
      </w:r>
    </w:p>
    <w:p w:rsidR="00920EF5" w:rsidRDefault="00A90210" w14:paraId="000006DC" w14:textId="77777777">
      <w:pPr>
        <w:ind w:left="720" w:firstLine="0"/>
      </w:pPr>
      <w:r>
        <w:t>(1) Number all funds transfer authorizations in the order issued, and the numbering shall restart at the beginning of each new fiscal year.</w:t>
      </w:r>
    </w:p>
    <w:p w:rsidR="00920EF5" w:rsidRDefault="00A90210" w14:paraId="000006DD" w14:textId="77777777">
      <w:pPr>
        <w:ind w:left="720" w:firstLine="0"/>
      </w:pPr>
      <w:r w:rsidRPr="1EDAC87E" w:rsidR="00A90210">
        <w:rPr>
          <w:lang w:val="en-US"/>
        </w:rPr>
        <w:t xml:space="preserve">(2) Enter into a proper book provided for this purpose every </w:t>
      </w:r>
      <w:r w:rsidRPr="1EDAC87E" w:rsidR="00A90210">
        <w:rPr>
          <w:lang w:val="en-US"/>
        </w:rPr>
        <w:t>funds</w:t>
      </w:r>
      <w:r w:rsidRPr="1EDAC87E" w:rsidR="00A90210">
        <w:rPr>
          <w:lang w:val="en-US"/>
        </w:rPr>
        <w:t xml:space="preserve"> transfer authorization issued during the current fiscal year:</w:t>
      </w:r>
    </w:p>
    <w:p w:rsidR="00920EF5" w:rsidRDefault="00A90210" w14:paraId="000006DE" w14:textId="77777777">
      <w:pPr>
        <w:ind w:left="1080" w:firstLine="0"/>
      </w:pPr>
      <w:r>
        <w:t xml:space="preserve">(A) in the order issued by the </w:t>
      </w:r>
      <w:proofErr w:type="gramStart"/>
      <w:r>
        <w:t>treasurer;</w:t>
      </w:r>
      <w:proofErr w:type="gramEnd"/>
    </w:p>
    <w:p w:rsidR="00920EF5" w:rsidRDefault="00A90210" w14:paraId="000006DF" w14:textId="77777777">
      <w:pPr>
        <w:ind w:left="1080" w:firstLine="0"/>
      </w:pPr>
      <w:r>
        <w:t xml:space="preserve">(B) showing the date each was </w:t>
      </w:r>
      <w:proofErr w:type="gramStart"/>
      <w:r>
        <w:t>issued;</w:t>
      </w:r>
      <w:proofErr w:type="gramEnd"/>
    </w:p>
    <w:p w:rsidR="00920EF5" w:rsidRDefault="00A90210" w14:paraId="000006E0" w14:textId="77777777">
      <w:pPr>
        <w:ind w:left="1080" w:firstLine="0"/>
      </w:pPr>
      <w:r>
        <w:t>(C) showing the amount drawn, the financial account and line of appropriation from which the amount was drawn, and the recipient of the transfer; and</w:t>
      </w:r>
    </w:p>
    <w:p w:rsidR="00920EF5" w:rsidRDefault="00A90210" w14:paraId="000006E1" w14:textId="77777777">
      <w:pPr>
        <w:ind w:left="1080" w:firstLine="0"/>
      </w:pPr>
      <w:r w:rsidRPr="1EDAC87E" w:rsidR="00A90210">
        <w:rPr>
          <w:lang w:val="en-US"/>
        </w:rPr>
        <w:t xml:space="preserve">(D) with </w:t>
      </w:r>
      <w:r w:rsidRPr="1EDAC87E" w:rsidR="00A90210">
        <w:rPr>
          <w:lang w:val="en-US"/>
        </w:rPr>
        <w:t>a reference</w:t>
      </w:r>
      <w:r w:rsidRPr="1EDAC87E" w:rsidR="00A90210">
        <w:rPr>
          <w:lang w:val="en-US"/>
        </w:rPr>
        <w:t xml:space="preserve"> to the provision of the IUSG Bylaws or other statute under which the transfer is drawn.</w:t>
      </w:r>
    </w:p>
    <w:p w:rsidR="00920EF5" w:rsidRDefault="00A90210" w14:paraId="000006E2" w14:textId="77777777">
      <w:pPr>
        <w:ind w:left="720" w:firstLine="0"/>
      </w:pPr>
      <w:r w:rsidRPr="1EDAC87E" w:rsidR="00A90210">
        <w:rPr>
          <w:lang w:val="en-US"/>
        </w:rPr>
        <w:t xml:space="preserve">(3) ensure that the books for previous fiscal years are properly </w:t>
      </w:r>
      <w:r w:rsidRPr="1EDAC87E" w:rsidR="00A90210">
        <w:rPr>
          <w:lang w:val="en-US"/>
        </w:rPr>
        <w:t>maintained</w:t>
      </w:r>
      <w:r w:rsidRPr="1EDAC87E" w:rsidR="00A90210">
        <w:rPr>
          <w:lang w:val="en-US"/>
        </w:rPr>
        <w:t>.</w:t>
      </w:r>
    </w:p>
    <w:p w:rsidR="00920EF5" w:rsidRDefault="00A90210" w14:paraId="000006E3" w14:textId="77777777">
      <w:pPr>
        <w:ind w:firstLine="0"/>
      </w:pPr>
      <w:r>
        <w:rPr>
          <w:i/>
        </w:rPr>
        <w:t>(As added by IUSG.20-21-16, SEC. 4, 4/15/21. Amended by IUSG.21-22-13, SEC. 19, 6/1/22.)</w:t>
      </w:r>
    </w:p>
    <w:p w:rsidR="00920EF5" w:rsidRDefault="00920EF5" w14:paraId="000006E4" w14:textId="77777777">
      <w:pPr>
        <w:ind w:firstLine="0"/>
      </w:pPr>
    </w:p>
    <w:p w:rsidR="00920EF5" w:rsidRDefault="00A90210" w14:paraId="000006E5" w14:textId="77777777">
      <w:pPr>
        <w:pStyle w:val="Heading3"/>
      </w:pPr>
      <w:bookmarkStart w:name="_lyuzjg73gcn3" w:colFirst="0" w:colLast="0" w:id="559"/>
      <w:bookmarkStart w:name="_Toc148916256" w:id="560"/>
      <w:bookmarkStart w:name="_Toc152228736" w:id="561"/>
      <w:bookmarkEnd w:id="559"/>
      <w:r>
        <w:t>R.B. § 4-5-7</w:t>
      </w:r>
      <w:r>
        <w:tab/>
      </w:r>
      <w:r>
        <w:tab/>
      </w:r>
      <w:r>
        <w:t>Inspection of Office Records</w:t>
      </w:r>
      <w:bookmarkEnd w:id="560"/>
      <w:bookmarkEnd w:id="561"/>
    </w:p>
    <w:p w:rsidR="00920EF5" w:rsidRDefault="00A90210" w14:paraId="000006E6" w14:textId="77777777">
      <w:r w:rsidRPr="1EDAC87E" w:rsidR="00A90210">
        <w:rPr>
          <w:lang w:val="en-US"/>
        </w:rPr>
        <w:t xml:space="preserve">Sec. 7. All the books, papers, and transactions </w:t>
      </w:r>
      <w:r w:rsidRPr="1EDAC87E" w:rsidR="00A90210">
        <w:rPr>
          <w:lang w:val="en-US"/>
        </w:rPr>
        <w:t>pertaining to</w:t>
      </w:r>
      <w:r w:rsidRPr="1EDAC87E" w:rsidR="00A90210">
        <w:rPr>
          <w:lang w:val="en-US"/>
        </w:rPr>
        <w:t xml:space="preserve"> the department shall be open to the inspection of a committee of the congress, </w:t>
      </w:r>
      <w:r w:rsidRPr="1EDAC87E" w:rsidR="00A90210">
        <w:rPr>
          <w:lang w:val="en-US"/>
        </w:rPr>
        <w:t>and also</w:t>
      </w:r>
      <w:r w:rsidRPr="1EDAC87E" w:rsidR="00A90210">
        <w:rPr>
          <w:lang w:val="en-US"/>
        </w:rPr>
        <w:t xml:space="preserve"> to the inspection of the president.</w:t>
      </w:r>
    </w:p>
    <w:p w:rsidR="00920EF5" w:rsidRDefault="00A90210" w14:paraId="000006E7" w14:textId="77777777">
      <w:pPr>
        <w:ind w:firstLine="0"/>
      </w:pPr>
      <w:r>
        <w:rPr>
          <w:i/>
        </w:rPr>
        <w:t>(As added by IUSG.20-21-16, SEC. 4, 4/15/21. Amended by IUSG.21-22-13, SEC. 20, 6/1/22.)</w:t>
      </w:r>
    </w:p>
    <w:p w:rsidR="00920EF5" w:rsidRDefault="00920EF5" w14:paraId="000006E8" w14:textId="77777777">
      <w:pPr>
        <w:ind w:firstLine="0"/>
      </w:pPr>
    </w:p>
    <w:p w:rsidR="00920EF5" w:rsidRDefault="00A90210" w14:paraId="000006E9" w14:textId="77777777">
      <w:pPr>
        <w:pStyle w:val="Heading3"/>
      </w:pPr>
      <w:bookmarkStart w:name="_x0ubgbnqph3j" w:colFirst="0" w:colLast="0" w:id="562"/>
      <w:bookmarkStart w:name="_Toc148916257" w:id="563"/>
      <w:bookmarkStart w:name="_Toc152228737" w:id="564"/>
      <w:bookmarkEnd w:id="562"/>
      <w:r>
        <w:t>R.B. § 4-5-8</w:t>
      </w:r>
      <w:r>
        <w:tab/>
      </w:r>
      <w:r>
        <w:tab/>
      </w:r>
      <w:r>
        <w:t>Monthly Reports</w:t>
      </w:r>
      <w:bookmarkEnd w:id="563"/>
      <w:bookmarkEnd w:id="564"/>
    </w:p>
    <w:p w:rsidR="00920EF5" w:rsidRDefault="00A90210" w14:paraId="000006EA" w14:textId="77777777">
      <w:r>
        <w:t>Sec. 8. (a) The department shall prepare a report monthly before the final day of the month that includes, for the previous month, the following information for the IU account and all other financial accounts:</w:t>
      </w:r>
    </w:p>
    <w:p w:rsidR="00920EF5" w:rsidRDefault="00A90210" w14:paraId="000006EB" w14:textId="77777777">
      <w:pPr>
        <w:ind w:left="720" w:firstLine="0"/>
      </w:pPr>
      <w:r>
        <w:t>(1) an itemized list of all expenditures, organized by line of appropriation.</w:t>
      </w:r>
    </w:p>
    <w:p w:rsidR="00920EF5" w:rsidRDefault="00A90210" w14:paraId="000006EC" w14:textId="77777777">
      <w:pPr>
        <w:ind w:left="720" w:firstLine="0"/>
      </w:pPr>
      <w:r w:rsidRPr="1EDAC87E" w:rsidR="00A90210">
        <w:rPr>
          <w:lang w:val="en-US"/>
        </w:rPr>
        <w:t xml:space="preserve">(2) the amount of money </w:t>
      </w:r>
      <w:r w:rsidRPr="1EDAC87E" w:rsidR="00A90210">
        <w:rPr>
          <w:lang w:val="en-US"/>
        </w:rPr>
        <w:t>remaining</w:t>
      </w:r>
      <w:r w:rsidRPr="1EDAC87E" w:rsidR="00A90210">
        <w:rPr>
          <w:lang w:val="en-US"/>
        </w:rPr>
        <w:t xml:space="preserve"> unexpended and unencumbered from each line of appropriation as of the end of the month.</w:t>
      </w:r>
    </w:p>
    <w:p w:rsidR="00920EF5" w:rsidRDefault="00A90210" w14:paraId="000006ED" w14:textId="77777777">
      <w:pPr>
        <w:ind w:left="720" w:firstLine="0"/>
      </w:pPr>
      <w:r>
        <w:t>(3) the sum of total expenditures from each financial account.</w:t>
      </w:r>
    </w:p>
    <w:p w:rsidR="00920EF5" w:rsidRDefault="00A90210" w14:paraId="000006EE" w14:textId="77777777">
      <w:pPr>
        <w:ind w:left="720" w:firstLine="0"/>
      </w:pPr>
      <w:r>
        <w:t>(4) an itemized list of revenues, if any, and the source of each.</w:t>
      </w:r>
    </w:p>
    <w:p w:rsidR="00920EF5" w:rsidRDefault="00A90210" w14:paraId="000006EF" w14:textId="77777777">
      <w:pPr>
        <w:ind w:left="720" w:firstLine="0"/>
      </w:pPr>
      <w:r>
        <w:t>(5) the balance of each financial account and fund as of the end of the month; and</w:t>
      </w:r>
    </w:p>
    <w:p w:rsidR="00920EF5" w:rsidRDefault="00A90210" w14:paraId="000006F0" w14:textId="77777777">
      <w:pPr>
        <w:ind w:left="720" w:firstLine="0"/>
      </w:pPr>
      <w:r>
        <w:t>(6) any other information considered relevant by the treasurer.</w:t>
      </w:r>
    </w:p>
    <w:p w:rsidR="00920EF5" w:rsidRDefault="00A90210" w14:paraId="000006F1" w14:textId="77777777">
      <w:pPr>
        <w:ind w:firstLine="0"/>
      </w:pPr>
      <w:r>
        <w:rPr>
          <w:i/>
        </w:rPr>
        <w:t>(As added by IUSG.20-21-16, SEC. 4, 4/15/21. Amended by IUSG.21-22-13, SEC. 21, 6/1/22; IUSG.21-22-30, SEC. 11, 9/26/22; IUSG.22-23-6, SEC. 3, 1/1/23)</w:t>
      </w:r>
    </w:p>
    <w:p w:rsidR="00920EF5" w:rsidRDefault="00920EF5" w14:paraId="000006F2" w14:textId="77777777">
      <w:pPr>
        <w:ind w:firstLine="0"/>
      </w:pPr>
    </w:p>
    <w:p w:rsidR="00920EF5" w:rsidRDefault="00A90210" w14:paraId="000006F3" w14:textId="77777777">
      <w:pPr>
        <w:pStyle w:val="Heading3"/>
        <w:keepNext w:val="0"/>
        <w:keepLines w:val="0"/>
        <w:jc w:val="both"/>
      </w:pPr>
      <w:bookmarkStart w:name="_mam6bx82uyry" w:colFirst="0" w:colLast="0" w:id="565"/>
      <w:bookmarkStart w:name="_Toc148916258" w:id="566"/>
      <w:bookmarkStart w:name="_Toc152228738" w:id="567"/>
      <w:bookmarkEnd w:id="565"/>
      <w:r>
        <w:t>R.B. § 4-5-8.1</w:t>
      </w:r>
      <w:r>
        <w:tab/>
      </w:r>
      <w:r>
        <w:tab/>
      </w:r>
      <w:r>
        <w:t>Fiscal Period Reports</w:t>
      </w:r>
      <w:bookmarkEnd w:id="566"/>
      <w:bookmarkEnd w:id="567"/>
    </w:p>
    <w:p w:rsidR="00920EF5" w:rsidRDefault="00A90210" w14:paraId="000006F4" w14:textId="77777777">
      <w:r w:rsidRPr="1EDAC87E" w:rsidR="00A90210">
        <w:rPr>
          <w:lang w:val="en-US"/>
        </w:rPr>
        <w:t xml:space="preserve">Sec. 8.1. The department shall prepare a report before the end of the second month of each fiscal period that includes, for the </w:t>
      </w:r>
      <w:r w:rsidRPr="1EDAC87E" w:rsidR="00A90210">
        <w:rPr>
          <w:lang w:val="en-US"/>
        </w:rPr>
        <w:t>previous</w:t>
      </w:r>
      <w:r w:rsidRPr="1EDAC87E" w:rsidR="00A90210">
        <w:rPr>
          <w:lang w:val="en-US"/>
        </w:rPr>
        <w:t xml:space="preserve"> fiscal period, the following information for the IU account and all other financial accounts:</w:t>
      </w:r>
    </w:p>
    <w:p w:rsidR="00920EF5" w:rsidRDefault="00A90210" w14:paraId="000006F5" w14:textId="77777777">
      <w:pPr>
        <w:ind w:left="720" w:firstLine="0"/>
      </w:pPr>
      <w:r>
        <w:t xml:space="preserve">(1) the sum of expenditures from each line of </w:t>
      </w:r>
      <w:proofErr w:type="gramStart"/>
      <w:r>
        <w:t>appropriation;</w:t>
      </w:r>
      <w:proofErr w:type="gramEnd"/>
    </w:p>
    <w:p w:rsidR="00920EF5" w:rsidRDefault="00A90210" w14:paraId="000006F6" w14:textId="77777777">
      <w:pPr>
        <w:ind w:left="720" w:firstLine="0"/>
      </w:pPr>
      <w:r w:rsidRPr="1EDAC87E" w:rsidR="00A90210">
        <w:rPr>
          <w:lang w:val="en-US"/>
        </w:rPr>
        <w:t xml:space="preserve">(2) the amount of money </w:t>
      </w:r>
      <w:r w:rsidRPr="1EDAC87E" w:rsidR="00A90210">
        <w:rPr>
          <w:lang w:val="en-US"/>
        </w:rPr>
        <w:t>remaining</w:t>
      </w:r>
      <w:r w:rsidRPr="1EDAC87E" w:rsidR="00A90210">
        <w:rPr>
          <w:lang w:val="en-US"/>
        </w:rPr>
        <w:t xml:space="preserve"> unexpended and unencumbered from each line of appropriation as of the end of the fiscal </w:t>
      </w:r>
      <w:r w:rsidRPr="1EDAC87E" w:rsidR="00A90210">
        <w:rPr>
          <w:lang w:val="en-US"/>
        </w:rPr>
        <w:t>period;</w:t>
      </w:r>
    </w:p>
    <w:p w:rsidR="00920EF5" w:rsidRDefault="00A90210" w14:paraId="000006F7" w14:textId="77777777">
      <w:pPr>
        <w:ind w:left="720" w:firstLine="0"/>
      </w:pPr>
      <w:r w:rsidRPr="1EDAC87E" w:rsidR="00A90210">
        <w:rPr>
          <w:lang w:val="en-US"/>
        </w:rPr>
        <w:t xml:space="preserve">(3) the amount of money </w:t>
      </w:r>
      <w:r w:rsidRPr="1EDAC87E" w:rsidR="00A90210">
        <w:rPr>
          <w:lang w:val="en-US"/>
        </w:rPr>
        <w:t>remaining</w:t>
      </w:r>
      <w:r w:rsidRPr="1EDAC87E" w:rsidR="00A90210">
        <w:rPr>
          <w:lang w:val="en-US"/>
        </w:rPr>
        <w:t xml:space="preserve"> unexpended and unencumbered from each line of appropriation as of the beginning of the fiscal period </w:t>
      </w:r>
      <w:r w:rsidRPr="1EDAC87E" w:rsidR="00A90210">
        <w:rPr>
          <w:lang w:val="en-US"/>
        </w:rPr>
        <w:t>immediately</w:t>
      </w:r>
      <w:r w:rsidRPr="1EDAC87E" w:rsidR="00A90210">
        <w:rPr>
          <w:lang w:val="en-US"/>
        </w:rPr>
        <w:t xml:space="preserve"> following the fiscal period for which the report is </w:t>
      </w:r>
      <w:r w:rsidRPr="1EDAC87E" w:rsidR="00A90210">
        <w:rPr>
          <w:lang w:val="en-US"/>
        </w:rPr>
        <w:t>prepared;</w:t>
      </w:r>
    </w:p>
    <w:p w:rsidR="00920EF5" w:rsidRDefault="00A90210" w14:paraId="000006F8" w14:textId="77777777">
      <w:pPr>
        <w:ind w:left="720" w:firstLine="0"/>
      </w:pPr>
      <w:r>
        <w:t xml:space="preserve">(3) an itemized list of all revenues and the source of </w:t>
      </w:r>
      <w:proofErr w:type="gramStart"/>
      <w:r>
        <w:t>each;</w:t>
      </w:r>
      <w:proofErr w:type="gramEnd"/>
    </w:p>
    <w:p w:rsidR="00920EF5" w:rsidRDefault="00A90210" w14:paraId="000006F9" w14:textId="77777777">
      <w:pPr>
        <w:ind w:left="720" w:firstLine="0"/>
      </w:pPr>
      <w:r>
        <w:t xml:space="preserve">(4) the sum of total revenues to each financial account and comparison of actual revenues to projected revenues for that fiscal </w:t>
      </w:r>
      <w:proofErr w:type="gramStart"/>
      <w:r>
        <w:t>period;</w:t>
      </w:r>
      <w:proofErr w:type="gramEnd"/>
    </w:p>
    <w:p w:rsidR="00920EF5" w:rsidRDefault="00A90210" w14:paraId="000006FA" w14:textId="77777777">
      <w:pPr>
        <w:ind w:left="720" w:firstLine="0"/>
      </w:pPr>
      <w:r>
        <w:t xml:space="preserve">(5) the sum of total expenditures from each financial </w:t>
      </w:r>
      <w:proofErr w:type="gramStart"/>
      <w:r>
        <w:t>account;</w:t>
      </w:r>
      <w:proofErr w:type="gramEnd"/>
    </w:p>
    <w:p w:rsidR="00920EF5" w:rsidRDefault="00A90210" w14:paraId="000006FB" w14:textId="77777777">
      <w:pPr>
        <w:ind w:left="720" w:firstLine="0"/>
      </w:pPr>
      <w:r>
        <w:t>(6) the balance of each financial account and fund as of the end of the fiscal period; and</w:t>
      </w:r>
    </w:p>
    <w:p w:rsidR="00920EF5" w:rsidRDefault="00A90210" w14:paraId="000006FC" w14:textId="77777777">
      <w:pPr>
        <w:ind w:left="720" w:firstLine="0"/>
      </w:pPr>
      <w:r>
        <w:t>(7) any other information considered relevant by the treasurer.</w:t>
      </w:r>
    </w:p>
    <w:p w:rsidR="00920EF5" w:rsidRDefault="00A90210" w14:paraId="000006FD" w14:textId="77777777">
      <w:pPr>
        <w:ind w:firstLine="0"/>
        <w:jc w:val="both"/>
        <w:rPr>
          <w:i/>
        </w:rPr>
      </w:pPr>
      <w:r>
        <w:rPr>
          <w:i/>
        </w:rPr>
        <w:t>(As added by IUSG.22-23-6, SEC 4, 1/1/23)</w:t>
      </w:r>
    </w:p>
    <w:p w:rsidR="00920EF5" w:rsidRDefault="00920EF5" w14:paraId="000006FE" w14:textId="77777777">
      <w:pPr>
        <w:ind w:firstLine="0"/>
        <w:jc w:val="both"/>
        <w:rPr>
          <w:i/>
        </w:rPr>
      </w:pPr>
    </w:p>
    <w:p w:rsidR="00920EF5" w:rsidRDefault="00A90210" w14:paraId="000006FF" w14:textId="77777777">
      <w:pPr>
        <w:pStyle w:val="Heading3"/>
        <w:keepNext w:val="0"/>
        <w:jc w:val="both"/>
      </w:pPr>
      <w:bookmarkStart w:name="_zdex31nq3l5u" w:colFirst="0" w:colLast="0" w:id="568"/>
      <w:bookmarkStart w:name="_Toc148916259" w:id="569"/>
      <w:bookmarkStart w:name="_Toc152228739" w:id="570"/>
      <w:bookmarkEnd w:id="568"/>
      <w:r>
        <w:t>R.B. § 4-5-8.2</w:t>
      </w:r>
      <w:r>
        <w:tab/>
      </w:r>
      <w:r>
        <w:tab/>
      </w:r>
      <w:r>
        <w:t>Annual Reports</w:t>
      </w:r>
      <w:bookmarkEnd w:id="569"/>
      <w:bookmarkEnd w:id="570"/>
    </w:p>
    <w:p w:rsidR="00920EF5" w:rsidRDefault="00A90210" w14:paraId="00000700" w14:textId="77777777">
      <w:r>
        <w:t>Sec. 8.2. The department shall prepare a report annually no later than June 30 that includes, for the fiscal year that ended on the previous May 31, the following information for the IU account and all other financial accounts:</w:t>
      </w:r>
    </w:p>
    <w:p w:rsidR="00920EF5" w:rsidRDefault="00A90210" w14:paraId="00000701" w14:textId="77777777">
      <w:pPr>
        <w:ind w:left="720" w:firstLine="0"/>
      </w:pPr>
      <w:r>
        <w:t xml:space="preserve">(1) the sum of total expenditures from each line of appropriation during each fiscal </w:t>
      </w:r>
      <w:proofErr w:type="gramStart"/>
      <w:r>
        <w:t>period;</w:t>
      </w:r>
      <w:proofErr w:type="gramEnd"/>
    </w:p>
    <w:p w:rsidR="00920EF5" w:rsidRDefault="00A90210" w14:paraId="00000702" w14:textId="77777777">
      <w:pPr>
        <w:ind w:left="720" w:firstLine="0"/>
      </w:pPr>
      <w:r w:rsidRPr="1EDAC87E" w:rsidR="00A90210">
        <w:rPr>
          <w:lang w:val="en-US"/>
        </w:rPr>
        <w:t xml:space="preserve">(2) the amount of money that reverted from each line of appropriation to the student fee fund at the close of the fiscal year </w:t>
      </w:r>
      <w:r w:rsidRPr="1EDAC87E" w:rsidR="00A90210">
        <w:rPr>
          <w:lang w:val="en-US"/>
        </w:rPr>
        <w:t>pursuant to</w:t>
      </w:r>
      <w:r w:rsidRPr="1EDAC87E" w:rsidR="00A90210">
        <w:rPr>
          <w:lang w:val="en-US"/>
        </w:rPr>
        <w:t xml:space="preserve"> R.B. § </w:t>
      </w:r>
      <w:r w:rsidRPr="1EDAC87E" w:rsidR="00A90210">
        <w:rPr>
          <w:lang w:val="en-US"/>
        </w:rPr>
        <w:t>4-4-9;</w:t>
      </w:r>
    </w:p>
    <w:p w:rsidR="00920EF5" w:rsidRDefault="00A90210" w14:paraId="00000703" w14:textId="77777777">
      <w:pPr>
        <w:ind w:left="720" w:firstLine="0"/>
      </w:pPr>
      <w:r>
        <w:t xml:space="preserve">(3) the sum of total revenues to each financial account for each fiscal </w:t>
      </w:r>
      <w:proofErr w:type="gramStart"/>
      <w:r>
        <w:t>period;</w:t>
      </w:r>
      <w:proofErr w:type="gramEnd"/>
    </w:p>
    <w:p w:rsidR="00920EF5" w:rsidRDefault="00A90210" w14:paraId="00000704" w14:textId="77777777">
      <w:pPr>
        <w:ind w:left="720" w:firstLine="0"/>
      </w:pPr>
      <w:r>
        <w:t xml:space="preserve">(4) the sum of total revenues to each financial account and a comparison of actual revenues to projected revenues for the fiscal </w:t>
      </w:r>
      <w:proofErr w:type="gramStart"/>
      <w:r>
        <w:t>year;</w:t>
      </w:r>
      <w:proofErr w:type="gramEnd"/>
    </w:p>
    <w:p w:rsidR="00920EF5" w:rsidRDefault="00A90210" w14:paraId="00000705" w14:textId="77777777">
      <w:pPr>
        <w:ind w:left="720" w:firstLine="0"/>
      </w:pPr>
      <w:r>
        <w:t xml:space="preserve">(5) the sum of total expenditures from each financial </w:t>
      </w:r>
      <w:proofErr w:type="gramStart"/>
      <w:r>
        <w:t>account;</w:t>
      </w:r>
      <w:proofErr w:type="gramEnd"/>
    </w:p>
    <w:p w:rsidR="00920EF5" w:rsidRDefault="00A90210" w14:paraId="00000706" w14:textId="77777777">
      <w:pPr>
        <w:ind w:left="720" w:firstLine="0"/>
      </w:pPr>
      <w:r w:rsidRPr="1EDAC87E" w:rsidR="00A90210">
        <w:rPr>
          <w:lang w:val="en-US"/>
        </w:rPr>
        <w:t xml:space="preserve">(6) the total sum that reverted to the student fee fund </w:t>
      </w:r>
      <w:r w:rsidRPr="1EDAC87E" w:rsidR="00A90210">
        <w:rPr>
          <w:lang w:val="en-US"/>
        </w:rPr>
        <w:t>pursuant to</w:t>
      </w:r>
      <w:r w:rsidRPr="1EDAC87E" w:rsidR="00A90210">
        <w:rPr>
          <w:lang w:val="en-US"/>
        </w:rPr>
        <w:t xml:space="preserve"> R.B. § </w:t>
      </w:r>
      <w:r w:rsidRPr="1EDAC87E" w:rsidR="00A90210">
        <w:rPr>
          <w:lang w:val="en-US"/>
        </w:rPr>
        <w:t>4-4-9;</w:t>
      </w:r>
    </w:p>
    <w:p w:rsidR="00920EF5" w:rsidRDefault="00A90210" w14:paraId="00000707" w14:textId="77777777">
      <w:pPr>
        <w:ind w:left="720" w:firstLine="0"/>
      </w:pPr>
      <w:r>
        <w:t>(7) the current balance of each financial account and fund as of the end of the fiscal year and a comparison of each current balance to the balance of that financial account or fund at the end of the previous fiscal year; and</w:t>
      </w:r>
    </w:p>
    <w:p w:rsidR="00920EF5" w:rsidRDefault="00A90210" w14:paraId="00000708" w14:textId="77777777">
      <w:pPr>
        <w:ind w:left="720" w:firstLine="0"/>
      </w:pPr>
      <w:r>
        <w:t>(8) any other information considered relevant by the treasurer.</w:t>
      </w:r>
    </w:p>
    <w:p w:rsidR="00920EF5" w:rsidRDefault="00A90210" w14:paraId="00000709" w14:textId="77777777">
      <w:pPr>
        <w:ind w:firstLine="0"/>
        <w:jc w:val="both"/>
        <w:rPr>
          <w:i/>
        </w:rPr>
      </w:pPr>
      <w:r>
        <w:rPr>
          <w:i/>
        </w:rPr>
        <w:t>(As added by IUSG.22-23-6, SEC 5, 1/1/23)</w:t>
      </w:r>
    </w:p>
    <w:p w:rsidR="00920EF5" w:rsidRDefault="00920EF5" w14:paraId="0000070A" w14:textId="77777777">
      <w:pPr>
        <w:ind w:firstLine="0"/>
        <w:jc w:val="both"/>
        <w:rPr>
          <w:i/>
        </w:rPr>
      </w:pPr>
    </w:p>
    <w:p w:rsidR="00920EF5" w:rsidRDefault="00A90210" w14:paraId="0000070B" w14:textId="77777777">
      <w:pPr>
        <w:pStyle w:val="Heading3"/>
      </w:pPr>
      <w:bookmarkStart w:name="_qzwmiro5arcu" w:colFirst="0" w:colLast="0" w:id="571"/>
      <w:bookmarkStart w:name="_Toc148916260" w:id="572"/>
      <w:bookmarkStart w:name="_Toc152228740" w:id="573"/>
      <w:bookmarkEnd w:id="571"/>
      <w:r>
        <w:t>R.B. § 4-5-9</w:t>
      </w:r>
      <w:r>
        <w:tab/>
      </w:r>
      <w:r>
        <w:tab/>
      </w:r>
      <w:r>
        <w:t>Submission of Reports</w:t>
      </w:r>
      <w:bookmarkEnd w:id="572"/>
      <w:bookmarkEnd w:id="573"/>
    </w:p>
    <w:p w:rsidR="00920EF5" w:rsidRDefault="00A90210" w14:paraId="0000070C" w14:textId="77777777" w14:noSpellErr="1">
      <w:r w:rsidRPr="6B8B95EA" w:rsidR="00A90210">
        <w:rPr>
          <w:lang w:val="en-US"/>
        </w:rPr>
        <w:t xml:space="preserve">Sec. 9. (a) Each financial report required to be prepared under sections 8 through 8.2 of this </w:t>
      </w:r>
      <w:r w:rsidRPr="6B8B95EA" w:rsidR="00A90210">
        <w:rPr>
          <w:lang w:val="en-US"/>
        </w:rPr>
        <w:t>article</w:t>
      </w:r>
      <w:r w:rsidRPr="6B8B95EA" w:rsidR="00A90210">
        <w:rPr>
          <w:lang w:val="en-US"/>
        </w:rPr>
        <w:t>, no later than the date prescribed for preparation, shall be submitted by the treasurer to:</w:t>
      </w:r>
    </w:p>
    <w:p w:rsidR="00920EF5" w:rsidRDefault="00A90210" w14:paraId="0000070D" w14:textId="77777777">
      <w:pPr>
        <w:ind w:left="720" w:firstLine="0"/>
      </w:pPr>
      <w:r>
        <w:t xml:space="preserve">(1) the student body </w:t>
      </w:r>
      <w:proofErr w:type="gramStart"/>
      <w:r>
        <w:t>president;</w:t>
      </w:r>
      <w:proofErr w:type="gramEnd"/>
    </w:p>
    <w:p w:rsidR="00920EF5" w:rsidRDefault="00A90210" w14:paraId="0000070E" w14:textId="77777777">
      <w:pPr>
        <w:ind w:left="720" w:firstLine="0"/>
      </w:pPr>
      <w:r>
        <w:t xml:space="preserve">(2) the chief of </w:t>
      </w:r>
      <w:proofErr w:type="gramStart"/>
      <w:r>
        <w:t>staff;</w:t>
      </w:r>
      <w:proofErr w:type="gramEnd"/>
    </w:p>
    <w:p w:rsidR="00920EF5" w:rsidRDefault="00A90210" w14:paraId="0000070F" w14:textId="77777777">
      <w:pPr>
        <w:ind w:left="720" w:firstLine="0"/>
      </w:pPr>
      <w:r>
        <w:t>(3) the person most recently elected as speaker of the congress (provided that that person is still a constituent member of IUSG), who shall share it with the congress if the congress is in session; and</w:t>
      </w:r>
    </w:p>
    <w:p w:rsidR="00920EF5" w:rsidRDefault="00A90210" w14:paraId="00000710" w14:textId="77777777" w14:noSpellErr="1">
      <w:pPr>
        <w:ind w:left="720" w:firstLine="0"/>
      </w:pPr>
      <w:r w:rsidRPr="6B8B95EA" w:rsidR="00A90210">
        <w:rPr>
          <w:lang w:val="en-US"/>
        </w:rPr>
        <w:t xml:space="preserve">(4) the chief technology </w:t>
      </w:r>
      <w:r w:rsidRPr="6B8B95EA" w:rsidR="00A90210">
        <w:rPr>
          <w:lang w:val="en-US"/>
        </w:rPr>
        <w:t>officer</w:t>
      </w:r>
      <w:r w:rsidRPr="6B8B95EA" w:rsidR="00A90210">
        <w:rPr>
          <w:lang w:val="en-US"/>
        </w:rPr>
        <w:t>.</w:t>
      </w:r>
    </w:p>
    <w:p w:rsidR="00920EF5" w:rsidRDefault="00A90210" w14:paraId="00000711" w14:textId="77777777" w14:noSpellErr="1">
      <w:r w:rsidRPr="6B8B95EA" w:rsidR="00A90210">
        <w:rPr>
          <w:lang w:val="en-US"/>
        </w:rPr>
        <w:t>(b) If the congress is not in session, the treasurer shall submit the report to the congressional secretary, who shall then submit it to the congress during the five (5) days after the first meeting of the next regular or special session.</w:t>
      </w:r>
    </w:p>
    <w:p w:rsidR="00920EF5" w:rsidRDefault="00A90210" w14:paraId="00000712" w14:textId="77777777">
      <w:r>
        <w:t>(c) The chief technology officer shall cause each report to be easily accessible on the IUSG website within ten (10) days after receipt from the treasurer.</w:t>
      </w:r>
    </w:p>
    <w:p w:rsidR="00920EF5" w:rsidRDefault="00A90210" w14:paraId="00000713" w14:textId="77777777">
      <w:pPr>
        <w:ind w:firstLine="0"/>
        <w:rPr>
          <w:i/>
        </w:rPr>
      </w:pPr>
      <w:r>
        <w:rPr>
          <w:i/>
        </w:rPr>
        <w:t>(As added by IUSG.20-21-16, SEC. 4, 4/15/21. Amended by IUSG.22-23-6, SEC 6, 1/1/23)</w:t>
      </w:r>
    </w:p>
    <w:p w:rsidR="00920EF5" w:rsidRDefault="00920EF5" w14:paraId="00000714" w14:textId="77777777">
      <w:pPr>
        <w:ind w:firstLine="0"/>
      </w:pPr>
    </w:p>
    <w:p w:rsidR="00920EF5" w:rsidRDefault="00A90210" w14:paraId="00000715" w14:textId="77777777">
      <w:pPr>
        <w:pStyle w:val="Heading2"/>
      </w:pPr>
      <w:bookmarkStart w:name="_Toc148916261" w:id="574"/>
      <w:bookmarkStart w:name="_Toc152228741" w:id="575"/>
      <w:r>
        <w:t>R.B. § 4-6</w:t>
      </w:r>
      <w:r>
        <w:tab/>
      </w:r>
      <w:r>
        <w:tab/>
      </w:r>
      <w:r>
        <w:t>ARTICLE 6. REPEALED</w:t>
      </w:r>
      <w:bookmarkEnd w:id="574"/>
      <w:bookmarkEnd w:id="575"/>
    </w:p>
    <w:p w:rsidR="00920EF5" w:rsidRDefault="00A90210" w14:paraId="00000716" w14:textId="77777777">
      <w:pPr>
        <w:ind w:firstLine="0"/>
      </w:pPr>
      <w:r>
        <w:rPr>
          <w:i/>
        </w:rPr>
        <w:t>(Repealed by IUSG.21-22-13, SEC. 22, 6/1/22.)</w:t>
      </w:r>
    </w:p>
    <w:p w:rsidR="00920EF5" w:rsidRDefault="00920EF5" w14:paraId="00000717" w14:textId="77777777">
      <w:pPr>
        <w:ind w:firstLine="0"/>
      </w:pPr>
    </w:p>
    <w:p w:rsidR="00920EF5" w:rsidRDefault="00A90210" w14:paraId="00000718" w14:textId="77777777">
      <w:pPr>
        <w:pStyle w:val="Heading2"/>
      </w:pPr>
      <w:bookmarkStart w:name="_Toc148916262" w:id="576"/>
      <w:bookmarkStart w:name="_Toc152228742" w:id="577"/>
      <w:r>
        <w:t>R.B. § 4-7</w:t>
      </w:r>
      <w:r>
        <w:tab/>
      </w:r>
      <w:r>
        <w:tab/>
      </w:r>
      <w:r>
        <w:t>ARTICLE 7. TECHNOLOGY</w:t>
      </w:r>
      <w:bookmarkEnd w:id="576"/>
      <w:bookmarkEnd w:id="577"/>
    </w:p>
    <w:p w:rsidR="00920EF5" w:rsidRDefault="00EA762D" w14:paraId="00000719" w14:textId="77777777">
      <w:hyperlink w:anchor="_k3ziso3g82hm">
        <w:r w:rsidR="00A90210">
          <w:rPr>
            <w:color w:val="1155CC"/>
            <w:u w:val="single"/>
          </w:rPr>
          <w:t>Sec. 1.</w:t>
        </w:r>
      </w:hyperlink>
      <w:r w:rsidR="00A90210">
        <w:tab/>
      </w:r>
      <w:r w:rsidR="00A90210">
        <w:tab/>
      </w:r>
      <w:r w:rsidR="00A90210">
        <w:t>Definitions</w:t>
      </w:r>
    </w:p>
    <w:p w:rsidR="00920EF5" w:rsidRDefault="00EA762D" w14:paraId="0000071A" w14:textId="77777777">
      <w:hyperlink w:anchor="_dt0nnhblac2t">
        <w:r w:rsidR="00A90210">
          <w:rPr>
            <w:color w:val="1155CC"/>
            <w:u w:val="single"/>
          </w:rPr>
          <w:t>Sec. 2.</w:t>
        </w:r>
      </w:hyperlink>
      <w:r w:rsidR="00A90210">
        <w:tab/>
      </w:r>
      <w:r w:rsidR="00A90210">
        <w:tab/>
      </w:r>
      <w:r w:rsidR="00A90210">
        <w:t>Office of Technology Established</w:t>
      </w:r>
    </w:p>
    <w:p w:rsidR="00920EF5" w:rsidRDefault="00EA762D" w14:paraId="0000071B" w14:textId="77777777">
      <w:hyperlink w:anchor="_izrbzajv13x4">
        <w:r w:rsidR="00A90210">
          <w:rPr>
            <w:color w:val="1155CC"/>
            <w:u w:val="single"/>
          </w:rPr>
          <w:t>Sec. 3.</w:t>
        </w:r>
      </w:hyperlink>
      <w:r w:rsidR="00A90210">
        <w:tab/>
      </w:r>
      <w:r w:rsidR="00A90210">
        <w:tab/>
      </w:r>
      <w:r w:rsidR="00A90210">
        <w:t>General Duties</w:t>
      </w:r>
    </w:p>
    <w:p w:rsidR="00920EF5" w:rsidRDefault="00EA762D" w14:paraId="0000071C" w14:textId="77777777">
      <w:hyperlink w:anchor="_ec4m9ir842k2">
        <w:r w:rsidR="00A90210">
          <w:rPr>
            <w:color w:val="1155CC"/>
            <w:u w:val="single"/>
          </w:rPr>
          <w:t>Sec. 4.</w:t>
        </w:r>
      </w:hyperlink>
      <w:r w:rsidR="00A90210">
        <w:tab/>
      </w:r>
      <w:r w:rsidR="00A90210">
        <w:tab/>
      </w:r>
      <w:r w:rsidR="00A90210">
        <w:t>IUSG Website Generally</w:t>
      </w:r>
    </w:p>
    <w:p w:rsidR="00920EF5" w:rsidRDefault="00EA762D" w14:paraId="0000071D" w14:textId="77777777">
      <w:hyperlink w:anchor="_lr3emxjzk30y">
        <w:r w:rsidR="00A90210">
          <w:rPr>
            <w:color w:val="1155CC"/>
            <w:u w:val="single"/>
          </w:rPr>
          <w:t>Sec. 5.</w:t>
        </w:r>
      </w:hyperlink>
      <w:r w:rsidR="00A90210">
        <w:tab/>
      </w:r>
      <w:r w:rsidR="00A90210">
        <w:tab/>
      </w:r>
      <w:r w:rsidR="00A90210">
        <w:t>Website: Guiding Documents</w:t>
      </w:r>
    </w:p>
    <w:p w:rsidR="00920EF5" w:rsidRDefault="00EA762D" w14:paraId="0000071E" w14:textId="77777777">
      <w:hyperlink w:anchor="_oltkq8ksz1on">
        <w:r w:rsidR="00A90210">
          <w:rPr>
            <w:color w:val="1155CC"/>
            <w:u w:val="single"/>
          </w:rPr>
          <w:t>Sec. 6.</w:t>
        </w:r>
      </w:hyperlink>
      <w:r w:rsidR="00A90210">
        <w:tab/>
      </w:r>
      <w:r w:rsidR="00A90210">
        <w:tab/>
      </w:r>
      <w:r w:rsidR="00A90210">
        <w:t>Website: Student Initiatives Page</w:t>
      </w:r>
    </w:p>
    <w:p w:rsidR="00920EF5" w:rsidRDefault="00EA762D" w14:paraId="0000071F" w14:textId="77777777">
      <w:hyperlink w:anchor="_hvv751vk2ia3">
        <w:r w:rsidR="00A90210">
          <w:rPr>
            <w:color w:val="1155CC"/>
            <w:u w:val="single"/>
          </w:rPr>
          <w:t>Sec. 7.</w:t>
        </w:r>
      </w:hyperlink>
      <w:r w:rsidR="00A90210">
        <w:tab/>
      </w:r>
      <w:r w:rsidR="00A90210">
        <w:tab/>
      </w:r>
      <w:r w:rsidR="00A90210">
        <w:t>Bi-Weekly Reports to Speaker of the Congress</w:t>
      </w:r>
    </w:p>
    <w:p w:rsidR="00920EF5" w:rsidRDefault="00920EF5" w14:paraId="00000720" w14:textId="77777777">
      <w:pPr>
        <w:ind w:firstLine="0"/>
      </w:pPr>
    </w:p>
    <w:p w:rsidR="00920EF5" w:rsidRDefault="00A90210" w14:paraId="00000721" w14:textId="77777777">
      <w:pPr>
        <w:pStyle w:val="Heading3"/>
      </w:pPr>
      <w:bookmarkStart w:name="_k3ziso3g82hm" w:colFirst="0" w:colLast="0" w:id="578"/>
      <w:bookmarkStart w:name="_Toc148916263" w:id="579"/>
      <w:bookmarkStart w:name="_Toc152228743" w:id="580"/>
      <w:bookmarkEnd w:id="578"/>
      <w:r>
        <w:t>R.B. § 4-7-1</w:t>
      </w:r>
      <w:r>
        <w:tab/>
      </w:r>
      <w:r>
        <w:tab/>
      </w:r>
      <w:r>
        <w:t>Definitions</w:t>
      </w:r>
      <w:bookmarkEnd w:id="579"/>
      <w:bookmarkEnd w:id="580"/>
    </w:p>
    <w:p w:rsidR="00920EF5" w:rsidRDefault="00A90210" w14:paraId="00000722" w14:textId="77777777">
      <w:r>
        <w:t>Sec. 1. As used in this article:</w:t>
      </w:r>
    </w:p>
    <w:p w:rsidR="00920EF5" w:rsidRDefault="00A90210" w14:paraId="00000723" w14:textId="77777777">
      <w:pPr>
        <w:ind w:left="720" w:firstLine="0"/>
      </w:pPr>
      <w:r>
        <w:t>(1) “Chief officer” refers to the chief technology officer.</w:t>
      </w:r>
    </w:p>
    <w:p w:rsidR="00920EF5" w:rsidRDefault="00A90210" w14:paraId="00000724" w14:textId="77777777">
      <w:pPr>
        <w:keepNext/>
        <w:ind w:left="720" w:firstLine="0"/>
      </w:pPr>
      <w:r>
        <w:t>(2) “Office” refers to the office of technology.</w:t>
      </w:r>
    </w:p>
    <w:p w:rsidR="00920EF5" w:rsidRDefault="00A90210" w14:paraId="00000725" w14:textId="77777777">
      <w:pPr>
        <w:ind w:firstLine="0"/>
      </w:pPr>
      <w:r>
        <w:rPr>
          <w:i/>
        </w:rPr>
        <w:t>(As added by IUSG.20-21-24, SEC. 4, 5/10/21.)</w:t>
      </w:r>
    </w:p>
    <w:p w:rsidR="00920EF5" w:rsidRDefault="00920EF5" w14:paraId="00000726" w14:textId="77777777">
      <w:pPr>
        <w:ind w:firstLine="0"/>
      </w:pPr>
    </w:p>
    <w:p w:rsidR="00920EF5" w:rsidRDefault="00A90210" w14:paraId="00000727" w14:textId="77777777">
      <w:pPr>
        <w:pStyle w:val="Heading3"/>
      </w:pPr>
      <w:bookmarkStart w:name="_dt0nnhblac2t" w:colFirst="0" w:colLast="0" w:id="581"/>
      <w:bookmarkStart w:name="_Toc148916264" w:id="582"/>
      <w:bookmarkStart w:name="_Toc152228744" w:id="583"/>
      <w:bookmarkEnd w:id="581"/>
      <w:r>
        <w:t>R.B. § 4-7-2</w:t>
      </w:r>
      <w:r>
        <w:tab/>
      </w:r>
      <w:r>
        <w:tab/>
      </w:r>
      <w:r>
        <w:t>Office of Technology Established</w:t>
      </w:r>
      <w:bookmarkEnd w:id="582"/>
      <w:bookmarkEnd w:id="583"/>
    </w:p>
    <w:p w:rsidR="00920EF5" w:rsidRDefault="00A90210" w14:paraId="00000728" w14:textId="77777777" w14:noSpellErr="1">
      <w:r w:rsidRPr="6B8B95EA" w:rsidR="00A90210">
        <w:rPr>
          <w:lang w:val="en-US"/>
        </w:rPr>
        <w:t>Sec. 2. (a) There is established the office of technology. The office consists of the chief technology officer, who is the director of the office, and an additional staff of deputy technology officers and interns appointed by the chief officer as necessary to carry out the duties of the office. The chief officer may appoint a person to serve as chief deputy technology officer. All staff of the office shall serve at the pleasure of the chief officer.</w:t>
      </w:r>
    </w:p>
    <w:p w:rsidR="00920EF5" w:rsidRDefault="00A90210" w14:paraId="00000729" w14:textId="77777777" w14:noSpellErr="1">
      <w:r w:rsidRPr="6B8B95EA" w:rsidR="00A90210">
        <w:rPr>
          <w:lang w:val="en-US"/>
        </w:rPr>
        <w:t>(b) The office is responsible for managing and developing IUSG technological services and servers.</w:t>
      </w:r>
    </w:p>
    <w:p w:rsidR="00920EF5" w:rsidRDefault="00A90210" w14:paraId="0000072A" w14:textId="77777777">
      <w:r>
        <w:t>(c) The president shall nominate, and with the advice and consent of the congress shall appoint, the chief officer, who shall serve at the pleasure of the president. Unless removed from office, the chief officer shall serve a term that expires on the date that the term of the president who appointed the chief officer expires.</w:t>
      </w:r>
    </w:p>
    <w:p w:rsidR="00920EF5" w:rsidRDefault="00A90210" w14:paraId="0000072B" w14:textId="77777777">
      <w:r>
        <w:t>(d) The chief officer shall attend such meetings and events related to technology services as the president may direct.</w:t>
      </w:r>
    </w:p>
    <w:p w:rsidR="00920EF5" w:rsidRDefault="00A90210" w14:paraId="0000072C" w14:textId="77777777" w14:noSpellErr="1">
      <w:r w:rsidRPr="6B8B95EA" w:rsidR="00A90210">
        <w:rPr>
          <w:lang w:val="en-US"/>
        </w:rPr>
        <w:t>(e) Money appropriated for the use of the office may only be expended by the authority of the chief officer.</w:t>
      </w:r>
    </w:p>
    <w:p w:rsidR="00920EF5" w:rsidRDefault="00A90210" w14:paraId="0000072D" w14:textId="77777777">
      <w:pPr>
        <w:ind w:firstLine="0"/>
        <w:rPr>
          <w:i/>
        </w:rPr>
      </w:pPr>
      <w:r>
        <w:rPr>
          <w:i/>
        </w:rPr>
        <w:t>(As added by IUSG.20-21-24, SEC. 4, 5/10/21.)</w:t>
      </w:r>
    </w:p>
    <w:p w:rsidR="00920EF5" w:rsidRDefault="00920EF5" w14:paraId="0000072E" w14:textId="77777777">
      <w:pPr>
        <w:ind w:firstLine="0"/>
      </w:pPr>
    </w:p>
    <w:p w:rsidR="00920EF5" w:rsidRDefault="00A90210" w14:paraId="0000072F" w14:textId="77777777">
      <w:pPr>
        <w:pStyle w:val="Heading3"/>
      </w:pPr>
      <w:bookmarkStart w:name="_izrbzajv13x4" w:colFirst="0" w:colLast="0" w:id="584"/>
      <w:bookmarkStart w:name="_Toc148916265" w:id="585"/>
      <w:bookmarkStart w:name="_Toc152228745" w:id="586"/>
      <w:bookmarkEnd w:id="584"/>
      <w:r>
        <w:t>R.B. § 4-7-3</w:t>
      </w:r>
      <w:r>
        <w:tab/>
      </w:r>
      <w:r>
        <w:tab/>
      </w:r>
      <w:r>
        <w:t>General Duties</w:t>
      </w:r>
      <w:bookmarkEnd w:id="585"/>
      <w:bookmarkEnd w:id="586"/>
    </w:p>
    <w:p w:rsidR="00920EF5" w:rsidRDefault="00A90210" w14:paraId="00000730" w14:textId="77777777">
      <w:r>
        <w:t>Sec. 3. The office shall do the following:</w:t>
      </w:r>
    </w:p>
    <w:p w:rsidR="00920EF5" w:rsidRDefault="00A90210" w14:paraId="00000731" w14:textId="77777777">
      <w:pPr>
        <w:ind w:left="720" w:firstLine="0"/>
      </w:pPr>
      <w:r>
        <w:t>(1) develop and maintain IUSG technological services, including web applications, internal tools, and automated messaging and emailing services.</w:t>
      </w:r>
    </w:p>
    <w:p w:rsidR="00920EF5" w:rsidRDefault="00A90210" w14:paraId="00000732" w14:textId="77777777" w14:noSpellErr="1">
      <w:pPr>
        <w:ind w:left="720" w:firstLine="0"/>
      </w:pPr>
      <w:r w:rsidRPr="6B8B95EA" w:rsidR="00A90210">
        <w:rPr>
          <w:lang w:val="en-US"/>
        </w:rPr>
        <w:t>(2) Develop and maintain the IUSG website.</w:t>
      </w:r>
    </w:p>
    <w:p w:rsidR="00920EF5" w:rsidRDefault="00A90210" w14:paraId="00000733" w14:textId="77777777" w14:noSpellErr="1">
      <w:pPr>
        <w:ind w:left="720" w:firstLine="0"/>
      </w:pPr>
      <w:r w:rsidRPr="6B8B95EA" w:rsidR="00A90210">
        <w:rPr>
          <w:lang w:val="en-US"/>
        </w:rPr>
        <w:t>(3) Ensure, in coordination with the press secretary of the congress, that the schedule of general and committee meetings of the congress, including times, locations, and--in the case  of online meetings--links, are publicly available on the IUSG website in an easily  accessible location and format.</w:t>
      </w:r>
    </w:p>
    <w:p w:rsidR="00920EF5" w:rsidRDefault="00A90210" w14:paraId="00000734" w14:textId="77777777">
      <w:pPr>
        <w:ind w:left="720" w:firstLine="0"/>
      </w:pPr>
      <w:r>
        <w:t>(4) In coordination with the press secretary of the congress, keep the IUSG website updated on the doings of the congress, including making public on the website, in an easily accessible location and format, such documents relating to the doings of the congress as the press secretary sees fit.</w:t>
      </w:r>
    </w:p>
    <w:p w:rsidR="00920EF5" w:rsidRDefault="00A90210" w14:paraId="00000735" w14:textId="77777777">
      <w:pPr>
        <w:ind w:left="720" w:firstLine="0"/>
      </w:pPr>
      <w:r>
        <w:t>(5) Provide to each newly elected press secretary of the congress access to the congressional pages of the IUSG website no later than fourteen (14) days after the press secretary is elected so that the press secretary may edit those pages as the press secretary sees fit.</w:t>
      </w:r>
    </w:p>
    <w:p w:rsidR="00920EF5" w:rsidRDefault="00A90210" w14:paraId="00000736" w14:textId="77777777">
      <w:pPr>
        <w:ind w:firstLine="0"/>
        <w:rPr>
          <w:i/>
        </w:rPr>
      </w:pPr>
      <w:r>
        <w:rPr>
          <w:i/>
        </w:rPr>
        <w:t>(As added by IUSG.20-21-24, SEC. 4, 5/10/21.)</w:t>
      </w:r>
    </w:p>
    <w:p w:rsidR="00920EF5" w:rsidRDefault="00920EF5" w14:paraId="00000737" w14:textId="77777777">
      <w:pPr>
        <w:ind w:firstLine="0"/>
      </w:pPr>
    </w:p>
    <w:p w:rsidR="00920EF5" w:rsidRDefault="00A90210" w14:paraId="00000738" w14:textId="77777777">
      <w:pPr>
        <w:pStyle w:val="Heading3"/>
      </w:pPr>
      <w:bookmarkStart w:name="_ec4m9ir842k2" w:colFirst="0" w:colLast="0" w:id="587"/>
      <w:bookmarkStart w:name="_Toc148916266" w:id="588"/>
      <w:bookmarkStart w:name="_Toc152228746" w:id="589"/>
      <w:bookmarkEnd w:id="587"/>
      <w:r>
        <w:t>R.B. § 4-7-4</w:t>
      </w:r>
      <w:r>
        <w:tab/>
      </w:r>
      <w:r>
        <w:tab/>
      </w:r>
      <w:r>
        <w:t>IUSG Website Generally</w:t>
      </w:r>
      <w:bookmarkEnd w:id="588"/>
      <w:bookmarkEnd w:id="589"/>
    </w:p>
    <w:p w:rsidR="00920EF5" w:rsidRDefault="00A90210" w14:paraId="00000739" w14:textId="77777777" w14:noSpellErr="1">
      <w:r w:rsidRPr="6B8B95EA" w:rsidR="00A90210">
        <w:rPr>
          <w:lang w:val="en-US"/>
        </w:rPr>
        <w:t>Sec. 4. (a) The office shall maintain an IUSG website that includes:</w:t>
      </w:r>
    </w:p>
    <w:p w:rsidR="00920EF5" w:rsidRDefault="00A90210" w14:paraId="0000073A" w14:textId="77777777">
      <w:pPr>
        <w:ind w:left="720" w:firstLine="0"/>
      </w:pPr>
      <w:r>
        <w:t xml:space="preserve">(1) Information on the structure of Indiana University Student Government in a format that is both easy to understand and practical. </w:t>
      </w:r>
    </w:p>
    <w:p w:rsidR="00920EF5" w:rsidRDefault="00A90210" w14:paraId="0000073B" w14:textId="77777777">
      <w:pPr>
        <w:ind w:left="720" w:firstLine="0"/>
      </w:pPr>
      <w:r>
        <w:t>(2) Names and contact information for:</w:t>
      </w:r>
    </w:p>
    <w:p w:rsidR="00920EF5" w:rsidRDefault="00A90210" w14:paraId="0000073C" w14:textId="77777777">
      <w:pPr>
        <w:ind w:left="1080" w:firstLine="0"/>
      </w:pPr>
      <w:r>
        <w:t>(A) all members of congress; and</w:t>
      </w:r>
    </w:p>
    <w:p w:rsidR="00920EF5" w:rsidRDefault="00A90210" w14:paraId="0000073D" w14:textId="77777777" w14:noSpellErr="1">
      <w:pPr>
        <w:ind w:left="1080" w:firstLine="0"/>
      </w:pPr>
      <w:r w:rsidRPr="6B8B95EA" w:rsidR="00A90210">
        <w:rPr>
          <w:lang w:val="en-US"/>
        </w:rPr>
        <w:t>(B) all persons who hold a publicly elected or congressionally confirmed position in the executive branch.</w:t>
      </w:r>
    </w:p>
    <w:p w:rsidR="00920EF5" w:rsidRDefault="00A90210" w14:paraId="0000073E" w14:textId="77777777">
      <w:pPr>
        <w:ind w:left="720" w:firstLine="0"/>
      </w:pPr>
      <w:r>
        <w:t>(3) Information on how to get involved with Indiana University Student Government, including how to attend Congress meetings, a list of vacancies in Congress and a form to apply to fill those vacancies, a form to apply for the Executive Branch, and a form to apply for the Supreme Court and Student Rights.</w:t>
      </w:r>
    </w:p>
    <w:p w:rsidR="00920EF5" w:rsidRDefault="00A90210" w14:paraId="0000073F" w14:textId="77777777" w14:noSpellErr="1">
      <w:r w:rsidRPr="6B8B95EA" w:rsidR="00A90210">
        <w:rPr>
          <w:lang w:val="en-US"/>
        </w:rPr>
        <w:t>(b) The office shall ensure that the press secretary of congress is able to edit as the press secretary sees fit all pages of the website that relate to the congress. The office shall provide this access to the press secretary no later than fourteen (14) days after the speaker of the congress notifies the office of the election of a press secretary by the congress.</w:t>
      </w:r>
    </w:p>
    <w:p w:rsidR="00920EF5" w:rsidRDefault="00A90210" w14:paraId="00000740" w14:textId="77777777" w14:noSpellErr="1">
      <w:r w:rsidRPr="6B8B95EA" w:rsidR="00A90210">
        <w:rPr>
          <w:lang w:val="en-US"/>
        </w:rPr>
        <w:t>(c) The office shall ensure that the clerk of the supreme court is able to edit as the clerk sees fit all pages of the website that relate to the judiciary. The office shall provide this access to the clerk no later than fourteen (14) days after the chief justice notifies the office of the selection of a clerk.</w:t>
      </w:r>
    </w:p>
    <w:p w:rsidR="00920EF5" w:rsidRDefault="00A90210" w14:paraId="00000741" w14:textId="357226C4">
      <w:r w:rsidRPr="6B8B95EA" w:rsidR="00A90210">
        <w:rPr>
          <w:lang w:val="en-US"/>
        </w:rPr>
        <w:t>(d) The office shall ensure that the e</w:t>
      </w:r>
      <w:r w:rsidRPr="6B8B95EA" w:rsidR="170CB637">
        <w:rPr>
          <w:lang w:val="en-US"/>
        </w:rPr>
        <w:t xml:space="preserve">lection </w:t>
      </w:r>
      <w:r w:rsidRPr="6B8B95EA" w:rsidR="294AAB0B">
        <w:rPr>
          <w:lang w:val="en-US"/>
        </w:rPr>
        <w:t>manager</w:t>
      </w:r>
      <w:r w:rsidRPr="6B8B95EA" w:rsidR="170CB637">
        <w:rPr>
          <w:lang w:val="en-US"/>
        </w:rPr>
        <w:t xml:space="preserve"> is</w:t>
      </w:r>
      <w:r w:rsidRPr="6B8B95EA" w:rsidR="00A90210">
        <w:rPr>
          <w:lang w:val="en-US"/>
        </w:rPr>
        <w:t xml:space="preserve"> able to edit as the</w:t>
      </w:r>
      <w:r w:rsidRPr="6B8B95EA" w:rsidR="1C375C74">
        <w:rPr>
          <w:lang w:val="en-US"/>
        </w:rPr>
        <w:t xml:space="preserve"> manager</w:t>
      </w:r>
      <w:r w:rsidRPr="6B8B95EA" w:rsidR="00A90210">
        <w:rPr>
          <w:lang w:val="en-US"/>
        </w:rPr>
        <w:t xml:space="preserve"> see fit all pages of the website that relate to elections or the election </w:t>
      </w:r>
      <w:r w:rsidRPr="6B8B95EA" w:rsidR="765F28CF">
        <w:rPr>
          <w:lang w:val="en-US"/>
        </w:rPr>
        <w:t>management</w:t>
      </w:r>
      <w:r w:rsidRPr="6B8B95EA" w:rsidR="00A90210">
        <w:rPr>
          <w:lang w:val="en-US"/>
        </w:rPr>
        <w:t xml:space="preserve">. The office shall provide this access to each co-chair no later than fourteen (14) days after the </w:t>
      </w:r>
      <w:r w:rsidRPr="6B8B95EA" w:rsidR="5EBA3D6B">
        <w:rPr>
          <w:lang w:val="en-US"/>
        </w:rPr>
        <w:t>the</w:t>
      </w:r>
      <w:r w:rsidRPr="6B8B95EA" w:rsidR="5EBA3D6B">
        <w:rPr>
          <w:lang w:val="en-US"/>
        </w:rPr>
        <w:t xml:space="preserve"> office is notified of the confirmation of a new manager</w:t>
      </w:r>
      <w:r w:rsidRPr="6B8B95EA" w:rsidR="00A90210">
        <w:rPr>
          <w:lang w:val="en-US"/>
        </w:rPr>
        <w:t>.</w:t>
      </w:r>
    </w:p>
    <w:p w:rsidR="00920EF5" w:rsidRDefault="00A90210" w14:paraId="00000742" w14:textId="77777777" w14:noSpellErr="1">
      <w:r w:rsidRPr="6B8B95EA" w:rsidR="00A90210">
        <w:rPr>
          <w:lang w:val="en-US"/>
        </w:rPr>
        <w:t>(e) Except as provided in subdivisions (b) through (d) of this section, the office shall not permit any person who is not the chief technology officer or staff of the office to edit the website.</w:t>
      </w:r>
    </w:p>
    <w:p w:rsidR="00920EF5" w:rsidP="58F7A531" w:rsidRDefault="00A90210" w14:paraId="00000743" w14:textId="03238C1A">
      <w:pPr>
        <w:ind w:firstLine="0"/>
        <w:rPr>
          <w:i/>
          <w:iCs/>
        </w:rPr>
      </w:pPr>
      <w:r w:rsidRPr="58F7A531">
        <w:rPr>
          <w:i/>
          <w:iCs/>
        </w:rPr>
        <w:t>(As added by IUSG.20-21-24, SEC. 4, 5/10/21.</w:t>
      </w:r>
      <w:r w:rsidRPr="58F7A531" w:rsidR="46EE5238">
        <w:rPr>
          <w:i/>
          <w:iCs/>
        </w:rPr>
        <w:t xml:space="preserve"> Amended by IUSG.20-23-03, SEC 9, 10/13/23</w:t>
      </w:r>
      <w:r w:rsidRPr="58F7A531">
        <w:rPr>
          <w:i/>
          <w:iCs/>
        </w:rPr>
        <w:t>)</w:t>
      </w:r>
    </w:p>
    <w:p w:rsidR="00920EF5" w:rsidRDefault="00920EF5" w14:paraId="00000744" w14:textId="77777777">
      <w:pPr>
        <w:ind w:firstLine="0"/>
      </w:pPr>
    </w:p>
    <w:p w:rsidR="00920EF5" w:rsidRDefault="00A90210" w14:paraId="00000745" w14:textId="77777777">
      <w:pPr>
        <w:pStyle w:val="Heading3"/>
      </w:pPr>
      <w:bookmarkStart w:name="_lr3emxjzk30y" w:colFirst="0" w:colLast="0" w:id="590"/>
      <w:bookmarkStart w:name="_Toc148916267" w:id="591"/>
      <w:bookmarkStart w:name="_Toc152228747" w:id="592"/>
      <w:bookmarkEnd w:id="590"/>
      <w:r>
        <w:t>R.B. § 4-7-5</w:t>
      </w:r>
      <w:r>
        <w:tab/>
      </w:r>
      <w:r>
        <w:tab/>
      </w:r>
      <w:r>
        <w:t>Website: Guiding Documents</w:t>
      </w:r>
      <w:bookmarkEnd w:id="591"/>
      <w:bookmarkEnd w:id="592"/>
    </w:p>
    <w:p w:rsidR="00920EF5" w:rsidRDefault="00A90210" w14:paraId="00000746" w14:textId="77777777">
      <w:r>
        <w:t>Sec. 5. The office shall ensure that:</w:t>
      </w:r>
    </w:p>
    <w:p w:rsidR="00920EF5" w:rsidRDefault="00A90210" w14:paraId="00000747" w14:textId="77777777">
      <w:pPr>
        <w:ind w:left="720" w:firstLine="0"/>
      </w:pPr>
      <w:r>
        <w:t xml:space="preserve">(1) the Constitution of the Indiana University Student </w:t>
      </w:r>
      <w:proofErr w:type="gramStart"/>
      <w:r>
        <w:t>Government;</w:t>
      </w:r>
      <w:proofErr w:type="gramEnd"/>
    </w:p>
    <w:p w:rsidR="00920EF5" w:rsidRDefault="00A90210" w14:paraId="00000748" w14:textId="77777777">
      <w:pPr>
        <w:ind w:left="720" w:firstLine="0"/>
      </w:pPr>
      <w:r>
        <w:t xml:space="preserve">(2) the IUSG </w:t>
      </w:r>
      <w:proofErr w:type="gramStart"/>
      <w:r>
        <w:t>Bylaws;</w:t>
      </w:r>
      <w:proofErr w:type="gramEnd"/>
    </w:p>
    <w:p w:rsidR="00920EF5" w:rsidRDefault="00A90210" w14:paraId="00000749" w14:textId="77777777">
      <w:pPr>
        <w:ind w:left="720" w:firstLine="0"/>
      </w:pPr>
      <w:r>
        <w:t>(3) the standing rules of the congress; and</w:t>
      </w:r>
    </w:p>
    <w:p w:rsidR="00920EF5" w:rsidRDefault="00A90210" w14:paraId="0000074A" w14:textId="77777777">
      <w:pPr>
        <w:ind w:left="720" w:firstLine="0"/>
      </w:pPr>
      <w:r>
        <w:t xml:space="preserve">(4) the rules of procedure of the supreme </w:t>
      </w:r>
      <w:proofErr w:type="gramStart"/>
      <w:r>
        <w:t>court;</w:t>
      </w:r>
      <w:proofErr w:type="gramEnd"/>
    </w:p>
    <w:p w:rsidR="00920EF5" w:rsidRDefault="00A90210" w14:paraId="0000074B" w14:textId="77777777" w14:noSpellErr="1">
      <w:pPr>
        <w:ind w:firstLine="0"/>
      </w:pPr>
      <w:r w:rsidRPr="6B8B95EA" w:rsidR="00A90210">
        <w:rPr>
          <w:lang w:val="en-US"/>
        </w:rPr>
        <w:t xml:space="preserve">each as last amended, </w:t>
      </w:r>
      <w:r w:rsidRPr="6B8B95EA" w:rsidR="00A90210">
        <w:rPr>
          <w:lang w:val="en-US"/>
        </w:rPr>
        <w:t>are available on the website in an easily accessible location and format at all times</w:t>
      </w:r>
      <w:r w:rsidRPr="6B8B95EA" w:rsidR="00A90210">
        <w:rPr>
          <w:lang w:val="en-US"/>
        </w:rPr>
        <w:t>.</w:t>
      </w:r>
    </w:p>
    <w:p w:rsidR="00920EF5" w:rsidRDefault="00A90210" w14:paraId="0000074C" w14:textId="77777777">
      <w:pPr>
        <w:ind w:firstLine="0"/>
        <w:rPr>
          <w:i/>
        </w:rPr>
      </w:pPr>
      <w:r>
        <w:rPr>
          <w:i/>
        </w:rPr>
        <w:t>(As added by IUSG.20-21-24, SEC. 4, 5/10/21.)</w:t>
      </w:r>
    </w:p>
    <w:p w:rsidR="00920EF5" w:rsidRDefault="00920EF5" w14:paraId="0000074D" w14:textId="77777777">
      <w:pPr>
        <w:ind w:firstLine="0"/>
      </w:pPr>
    </w:p>
    <w:p w:rsidR="00920EF5" w:rsidRDefault="00A90210" w14:paraId="0000074E" w14:textId="77777777">
      <w:pPr>
        <w:pStyle w:val="Heading3"/>
      </w:pPr>
      <w:bookmarkStart w:name="_oltkq8ksz1on" w:colFirst="0" w:colLast="0" w:id="593"/>
      <w:bookmarkStart w:name="_Toc148916268" w:id="594"/>
      <w:bookmarkStart w:name="_Toc152228748" w:id="595"/>
      <w:bookmarkEnd w:id="593"/>
      <w:r>
        <w:t>R.B. § 4-7-6</w:t>
      </w:r>
      <w:r>
        <w:tab/>
      </w:r>
      <w:r>
        <w:tab/>
      </w:r>
      <w:r>
        <w:t>Website: Student Initiatives Page</w:t>
      </w:r>
      <w:bookmarkEnd w:id="594"/>
      <w:bookmarkEnd w:id="595"/>
    </w:p>
    <w:p w:rsidR="00920EF5" w:rsidRDefault="00A90210" w14:paraId="0000074F" w14:textId="77777777" w14:noSpellErr="1">
      <w:r w:rsidRPr="6B8B95EA" w:rsidR="00A90210">
        <w:rPr>
          <w:lang w:val="en-US"/>
        </w:rPr>
        <w:t>Sec. 6. (a) Beginning no later than August 23, 2021, the office shall maintain on the website a page called “student initiatives” for the purpose of informing students about the initiatives of student government, gathering data of student enthusiasm for IUSG initiatives, and collecting feedback and policy ideas from students.</w:t>
      </w:r>
    </w:p>
    <w:p w:rsidR="00920EF5" w:rsidRDefault="00A90210" w14:paraId="00000750" w14:textId="77777777" w14:noSpellErr="1">
      <w:r w:rsidRPr="6B8B95EA" w:rsidR="00A90210">
        <w:rPr>
          <w:lang w:val="en-US"/>
        </w:rPr>
        <w:t xml:space="preserve">(b) The student initiatives page shall contain sections denoted with each policy area of IUSG, with each policy area enumerating the enrolled proclamations and enrolled acts from the tenure of the current administration and the one prior which fall into a particular policy area.  Policy areas will be established and/or reestablished by each subsequent IUSG administration. Clicking on a specific policy title will link the user to relevant enrolled acts and enrolled proclamations. </w:t>
      </w:r>
    </w:p>
    <w:p w:rsidR="00920EF5" w:rsidRDefault="00A90210" w14:paraId="00000751" w14:textId="77777777" w14:noSpellErr="1">
      <w:r w:rsidRPr="6B8B95EA" w:rsidR="00A90210">
        <w:rPr>
          <w:lang w:val="en-US"/>
        </w:rPr>
        <w:t xml:space="preserve">(c) On the student initiatives page,  each policy area will be surrounded by a rectangular field; clicks on each field will be aggregated to show publicly on the website the number of times students have clicked on the field.  This will serve as a means of determining student interest in IUSG </w:t>
      </w:r>
      <w:r w:rsidRPr="6B8B95EA" w:rsidR="00A90210">
        <w:rPr>
          <w:lang w:val="en-US"/>
        </w:rPr>
        <w:t>policies, and</w:t>
      </w:r>
      <w:r w:rsidRPr="6B8B95EA" w:rsidR="00A90210">
        <w:rPr>
          <w:lang w:val="en-US"/>
        </w:rPr>
        <w:t xml:space="preserve"> help the administration to determine which initiatives should be prioritized. </w:t>
      </w:r>
    </w:p>
    <w:p w:rsidR="00920EF5" w:rsidRDefault="00A90210" w14:paraId="00000752" w14:textId="77777777">
      <w:r>
        <w:t>(d) Underneath the policy areas, a student intake form for IUSG to collect information about students interested in contributing to policy or offering their feedback will be developed and published on the student initiatives page.</w:t>
      </w:r>
    </w:p>
    <w:p w:rsidR="00920EF5" w:rsidRDefault="00A90210" w14:paraId="00000753" w14:textId="77777777">
      <w:r>
        <w:t>(e) The form described in subdivision (d) shall include the following fields:</w:t>
      </w:r>
    </w:p>
    <w:p w:rsidR="00920EF5" w:rsidRDefault="00A90210" w14:paraId="00000754" w14:textId="77777777">
      <w:pPr>
        <w:ind w:left="720" w:firstLine="0"/>
      </w:pPr>
      <w:r>
        <w:t xml:space="preserve">(1) </w:t>
      </w:r>
      <w:proofErr w:type="gramStart"/>
      <w:r>
        <w:t>name;</w:t>
      </w:r>
      <w:proofErr w:type="gramEnd"/>
    </w:p>
    <w:p w:rsidR="00920EF5" w:rsidRDefault="00A90210" w14:paraId="00000755" w14:textId="77777777">
      <w:pPr>
        <w:ind w:left="720" w:firstLine="0"/>
      </w:pPr>
      <w:r>
        <w:t xml:space="preserve">(2) email </w:t>
      </w:r>
      <w:proofErr w:type="gramStart"/>
      <w:r>
        <w:t>address;</w:t>
      </w:r>
      <w:proofErr w:type="gramEnd"/>
    </w:p>
    <w:p w:rsidR="00920EF5" w:rsidRDefault="00A90210" w14:paraId="00000756" w14:textId="77777777">
      <w:pPr>
        <w:ind w:left="720" w:firstLine="0"/>
      </w:pPr>
      <w:r>
        <w:t xml:space="preserve">(3) phone </w:t>
      </w:r>
      <w:proofErr w:type="gramStart"/>
      <w:r>
        <w:t>number;</w:t>
      </w:r>
      <w:proofErr w:type="gramEnd"/>
    </w:p>
    <w:p w:rsidR="00920EF5" w:rsidRDefault="00A90210" w14:paraId="00000757" w14:textId="77777777">
      <w:pPr>
        <w:ind w:left="720" w:firstLine="0"/>
      </w:pPr>
      <w:r>
        <w:t xml:space="preserve">(4) expected graduation </w:t>
      </w:r>
      <w:proofErr w:type="gramStart"/>
      <w:r>
        <w:t>year;</w:t>
      </w:r>
      <w:proofErr w:type="gramEnd"/>
    </w:p>
    <w:p w:rsidR="00920EF5" w:rsidRDefault="00A90210" w14:paraId="00000758" w14:textId="77777777">
      <w:pPr>
        <w:ind w:left="720" w:firstLine="0"/>
      </w:pPr>
      <w:r>
        <w:t xml:space="preserve">(5) field of </w:t>
      </w:r>
      <w:proofErr w:type="gramStart"/>
      <w:r>
        <w:t>study;</w:t>
      </w:r>
      <w:proofErr w:type="gramEnd"/>
    </w:p>
    <w:p w:rsidR="00920EF5" w:rsidRDefault="00A90210" w14:paraId="00000759" w14:textId="77777777" w14:noSpellErr="1">
      <w:pPr>
        <w:ind w:left="720" w:firstLine="0"/>
      </w:pPr>
      <w:r w:rsidRPr="6B8B95EA" w:rsidR="00A90210">
        <w:rPr>
          <w:lang w:val="en-US"/>
        </w:rPr>
        <w:t>(6) “which IUSG initiatives would you like to see implemented?”; and</w:t>
      </w:r>
    </w:p>
    <w:p w:rsidR="00920EF5" w:rsidRDefault="00A90210" w14:paraId="0000075A" w14:textId="77777777" w14:noSpellErr="1">
      <w:pPr>
        <w:ind w:left="720" w:firstLine="0"/>
      </w:pPr>
      <w:r w:rsidRPr="6B8B95EA" w:rsidR="00A90210">
        <w:rPr>
          <w:lang w:val="en-US"/>
        </w:rPr>
        <w:t>(7) “Do you have any policy ideas regarding student experience that IUSG could implement, or any concerns about your IU experience that IUSG could help resolve? (If you would like to work with a member or committee of IUSG on an idea or issue, please include your contact information above.)”.</w:t>
      </w:r>
    </w:p>
    <w:p w:rsidR="00920EF5" w:rsidRDefault="00A90210" w14:paraId="0000075B" w14:textId="77777777" w14:noSpellErr="1">
      <w:r w:rsidRPr="6B8B95EA" w:rsidR="00A90210">
        <w:rPr>
          <w:lang w:val="en-US"/>
        </w:rPr>
        <w:t>(f) The chief of staff may determine which of the fields stated in subdivision (e), if any, shall be required fields.</w:t>
      </w:r>
    </w:p>
    <w:p w:rsidR="00920EF5" w:rsidRDefault="00A90210" w14:paraId="0000075C" w14:textId="77777777" w14:noSpellErr="1">
      <w:r w:rsidRPr="6B8B95EA" w:rsidR="00A90210">
        <w:rPr>
          <w:lang w:val="en-US"/>
        </w:rPr>
        <w:t>(g) After a user completes the form, a message is to be displayed that gives a confirmation of submission and links the IUSG website, the IUSG social media pages, and the application for congress.</w:t>
      </w:r>
    </w:p>
    <w:p w:rsidR="00920EF5" w:rsidRDefault="00A90210" w14:paraId="0000075D" w14:textId="77777777">
      <w:pPr>
        <w:keepNext/>
      </w:pPr>
      <w:r>
        <w:t>(h) It is the intent of the congress that this section be construed liberally to allow the office to design the website in the manner it considers most practical or effective to inform students of IUSG initiatives and gather student input.</w:t>
      </w:r>
    </w:p>
    <w:p w:rsidR="00920EF5" w:rsidRDefault="00A90210" w14:paraId="0000075E" w14:textId="77777777">
      <w:pPr>
        <w:ind w:firstLine="0"/>
        <w:rPr>
          <w:i/>
        </w:rPr>
      </w:pPr>
      <w:r>
        <w:rPr>
          <w:i/>
        </w:rPr>
        <w:t>(As added by IUSG.20-21-24, SEC. 4, 5/10/21.)</w:t>
      </w:r>
    </w:p>
    <w:p w:rsidR="00920EF5" w:rsidRDefault="00920EF5" w14:paraId="0000075F" w14:textId="77777777">
      <w:pPr>
        <w:ind w:firstLine="0"/>
      </w:pPr>
    </w:p>
    <w:p w:rsidR="00920EF5" w:rsidRDefault="00A90210" w14:paraId="00000760" w14:textId="77777777">
      <w:pPr>
        <w:pStyle w:val="Heading3"/>
      </w:pPr>
      <w:bookmarkStart w:name="_hvv751vk2ia3" w:colFirst="0" w:colLast="0" w:id="596"/>
      <w:bookmarkStart w:name="_Toc148916269" w:id="597"/>
      <w:bookmarkStart w:name="_Toc152228749" w:id="598"/>
      <w:bookmarkEnd w:id="596"/>
      <w:r>
        <w:t>R.B. § 4-7-7</w:t>
      </w:r>
      <w:r>
        <w:tab/>
      </w:r>
      <w:r>
        <w:tab/>
      </w:r>
      <w:r>
        <w:t>Bi-Weekly Reports to Speaker of the Congress</w:t>
      </w:r>
      <w:bookmarkEnd w:id="597"/>
      <w:bookmarkEnd w:id="598"/>
    </w:p>
    <w:p w:rsidR="00920EF5" w:rsidRDefault="00A90210" w14:paraId="00000761" w14:textId="77777777" w14:noSpellErr="1">
      <w:r w:rsidRPr="6B8B95EA" w:rsidR="00A90210">
        <w:rPr>
          <w:lang w:val="en-US"/>
        </w:rPr>
        <w:t>Sec. 7. At least once in every fourteen (14) days, the office shall deliver to the speaker of the congress a report that includes all responses to the student intake form described in section 6(d) collected in the previous fourteen (14) days.</w:t>
      </w:r>
    </w:p>
    <w:p w:rsidR="00920EF5" w:rsidRDefault="00A90210" w14:paraId="00000762" w14:textId="77777777">
      <w:pPr>
        <w:ind w:firstLine="0"/>
        <w:rPr>
          <w:i/>
        </w:rPr>
      </w:pPr>
      <w:r>
        <w:rPr>
          <w:i/>
        </w:rPr>
        <w:t>(As added by IUSG.20-21-24, SEC. 4, 5/10/21.)</w:t>
      </w:r>
    </w:p>
    <w:p w:rsidR="00920EF5" w:rsidRDefault="00920EF5" w14:paraId="00000763" w14:textId="77777777">
      <w:pPr>
        <w:ind w:firstLine="0"/>
      </w:pPr>
    </w:p>
    <w:p w:rsidR="00920EF5" w:rsidRDefault="00A90210" w14:paraId="00000764" w14:textId="77777777">
      <w:pPr>
        <w:pStyle w:val="Heading2"/>
      </w:pPr>
      <w:bookmarkStart w:name="_Toc148916270" w:id="599"/>
      <w:bookmarkStart w:name="_Toc152228750" w:id="600"/>
      <w:r>
        <w:t>R.B. § 4-8</w:t>
      </w:r>
      <w:r>
        <w:tab/>
      </w:r>
      <w:r>
        <w:tab/>
      </w:r>
      <w:r>
        <w:t>ARTICLE 8. COMMUNICATIONS AND ENGAGEMENT</w:t>
      </w:r>
      <w:bookmarkEnd w:id="599"/>
      <w:bookmarkEnd w:id="600"/>
    </w:p>
    <w:p w:rsidR="00920EF5" w:rsidRDefault="00EA762D" w14:paraId="00000765" w14:textId="77777777">
      <w:hyperlink w:anchor="_dw8regqnm4ao">
        <w:r w:rsidR="00A90210">
          <w:rPr>
            <w:color w:val="1155CC"/>
            <w:u w:val="single"/>
          </w:rPr>
          <w:t>Sec. 1.</w:t>
        </w:r>
      </w:hyperlink>
      <w:r w:rsidR="00A90210">
        <w:tab/>
      </w:r>
      <w:r w:rsidR="00A90210">
        <w:tab/>
      </w:r>
      <w:r w:rsidR="00A90210">
        <w:t>Definitions</w:t>
      </w:r>
    </w:p>
    <w:p w:rsidR="00920EF5" w:rsidRDefault="00EA762D" w14:paraId="00000766" w14:textId="77777777">
      <w:hyperlink w:anchor="_182hvmm7qj5c">
        <w:r w:rsidR="00A90210">
          <w:rPr>
            <w:color w:val="1155CC"/>
            <w:u w:val="single"/>
          </w:rPr>
          <w:t>Sec. 2.</w:t>
        </w:r>
      </w:hyperlink>
      <w:r w:rsidR="00A90210">
        <w:tab/>
      </w:r>
      <w:r w:rsidR="00A90210">
        <w:tab/>
      </w:r>
      <w:r w:rsidR="00A90210">
        <w:t>Office of Communications and Engagement Established</w:t>
      </w:r>
    </w:p>
    <w:p w:rsidR="00920EF5" w:rsidRDefault="00EA762D" w14:paraId="00000767" w14:textId="77777777">
      <w:hyperlink w:anchor="_ohn49ruyolrq">
        <w:r w:rsidR="00A90210">
          <w:rPr>
            <w:color w:val="1155CC"/>
            <w:u w:val="single"/>
          </w:rPr>
          <w:t>Sec. 3.</w:t>
        </w:r>
      </w:hyperlink>
      <w:r w:rsidR="00A90210">
        <w:tab/>
      </w:r>
      <w:r w:rsidR="00A90210">
        <w:tab/>
      </w:r>
      <w:r w:rsidR="00A90210">
        <w:t>General Duties</w:t>
      </w:r>
    </w:p>
    <w:p w:rsidR="00920EF5" w:rsidRDefault="00EA762D" w14:paraId="00000768" w14:textId="77777777">
      <w:hyperlink w:anchor="_rduxr1598u0c">
        <w:r w:rsidR="00A90210">
          <w:rPr>
            <w:color w:val="1155CC"/>
            <w:u w:val="single"/>
          </w:rPr>
          <w:t>Sec. 4.</w:t>
        </w:r>
      </w:hyperlink>
      <w:r w:rsidR="00A90210">
        <w:tab/>
      </w:r>
      <w:r w:rsidR="00A90210">
        <w:tab/>
      </w:r>
      <w:r w:rsidR="00A90210">
        <w:t>Social Media Account Access</w:t>
      </w:r>
    </w:p>
    <w:p w:rsidR="00920EF5" w:rsidRDefault="00920EF5" w14:paraId="00000769" w14:textId="77777777">
      <w:pPr>
        <w:ind w:firstLine="0"/>
      </w:pPr>
    </w:p>
    <w:p w:rsidR="00920EF5" w:rsidRDefault="00A90210" w14:paraId="0000076A" w14:textId="77777777">
      <w:pPr>
        <w:pStyle w:val="Heading3"/>
      </w:pPr>
      <w:bookmarkStart w:name="_dw8regqnm4ao" w:colFirst="0" w:colLast="0" w:id="601"/>
      <w:bookmarkStart w:name="_Toc148916271" w:id="602"/>
      <w:bookmarkStart w:name="_Toc152228751" w:id="603"/>
      <w:bookmarkEnd w:id="601"/>
      <w:r>
        <w:t>R.B. § 4-8-1</w:t>
      </w:r>
      <w:r>
        <w:tab/>
      </w:r>
      <w:r>
        <w:tab/>
      </w:r>
      <w:r>
        <w:t>Definitions</w:t>
      </w:r>
      <w:bookmarkEnd w:id="602"/>
      <w:bookmarkEnd w:id="603"/>
    </w:p>
    <w:p w:rsidR="00920EF5" w:rsidRDefault="00A90210" w14:paraId="0000076B" w14:textId="77777777">
      <w:pPr>
        <w:jc w:val="both"/>
      </w:pPr>
      <w:r>
        <w:t>Sec. 1. As used in this article:</w:t>
      </w:r>
    </w:p>
    <w:p w:rsidR="00920EF5" w:rsidRDefault="00A90210" w14:paraId="0000076C" w14:textId="77777777">
      <w:pPr>
        <w:ind w:left="720" w:firstLine="0"/>
        <w:jc w:val="both"/>
      </w:pPr>
      <w:r>
        <w:t>(1) “Director” refers to the director of communications and engagement.</w:t>
      </w:r>
    </w:p>
    <w:p w:rsidR="00920EF5" w:rsidRDefault="00A90210" w14:paraId="0000076D" w14:textId="77777777">
      <w:pPr>
        <w:ind w:left="720" w:firstLine="0"/>
        <w:jc w:val="both"/>
      </w:pPr>
      <w:r>
        <w:t>(2) “Office” refers to the office of communications and engagement.</w:t>
      </w:r>
    </w:p>
    <w:p w:rsidR="00920EF5" w:rsidRDefault="00A90210" w14:paraId="0000076E" w14:textId="77777777">
      <w:pPr>
        <w:ind w:firstLine="0"/>
        <w:rPr>
          <w:i/>
        </w:rPr>
      </w:pPr>
      <w:r>
        <w:rPr>
          <w:i/>
        </w:rPr>
        <w:t>(As added by IUSG.20-21-24, SEC. 5, 5/10/21.)</w:t>
      </w:r>
    </w:p>
    <w:p w:rsidR="00920EF5" w:rsidRDefault="00920EF5" w14:paraId="0000076F" w14:textId="77777777">
      <w:pPr>
        <w:ind w:firstLine="0"/>
      </w:pPr>
    </w:p>
    <w:p w:rsidR="00920EF5" w:rsidRDefault="00A90210" w14:paraId="00000770" w14:textId="77777777">
      <w:pPr>
        <w:pStyle w:val="Heading3"/>
        <w:jc w:val="both"/>
      </w:pPr>
      <w:bookmarkStart w:name="_182hvmm7qj5c" w:colFirst="0" w:colLast="0" w:id="604"/>
      <w:bookmarkStart w:name="_Toc148916272" w:id="605"/>
      <w:bookmarkStart w:name="_Toc152228752" w:id="606"/>
      <w:bookmarkEnd w:id="604"/>
      <w:r>
        <w:t>R.B. § 4-8-2</w:t>
      </w:r>
      <w:r>
        <w:tab/>
      </w:r>
      <w:r>
        <w:tab/>
      </w:r>
      <w:r>
        <w:t>Office of Communications and Engagement Established</w:t>
      </w:r>
      <w:bookmarkEnd w:id="605"/>
      <w:bookmarkEnd w:id="606"/>
    </w:p>
    <w:p w:rsidR="00920EF5" w:rsidRDefault="00A90210" w14:paraId="00000771" w14:textId="7215169C" w14:noSpellErr="1">
      <w:r w:rsidRPr="6B8B95EA" w:rsidR="00A90210">
        <w:rPr>
          <w:lang w:val="en-US"/>
        </w:rPr>
        <w:t xml:space="preserve">Sec. 2. (a) There is established the office of communications and engagement. The office consists of the </w:t>
      </w:r>
      <w:r w:rsidRPr="6B8B95EA" w:rsidR="6886E12B">
        <w:rPr>
          <w:lang w:val="en-US"/>
        </w:rPr>
        <w:t>co-</w:t>
      </w:r>
      <w:r w:rsidRPr="6B8B95EA" w:rsidR="00A90210">
        <w:rPr>
          <w:lang w:val="en-US"/>
        </w:rPr>
        <w:t>director</w:t>
      </w:r>
      <w:r w:rsidRPr="6B8B95EA" w:rsidR="54224E6A">
        <w:rPr>
          <w:lang w:val="en-US"/>
        </w:rPr>
        <w:t>s</w:t>
      </w:r>
      <w:r w:rsidRPr="6B8B95EA" w:rsidR="00A90210">
        <w:rPr>
          <w:lang w:val="en-US"/>
        </w:rPr>
        <w:t xml:space="preserve"> of communications and engagement, who is the director of the office, and an additional staff of deputy communications and engagement officers and interns appointed by the director as necessary to carry out the duties of the office. The director may appoint a person to serve as chief deputy communications and engagement officer. All staff of the office shall serve at the pleasure of the director.</w:t>
      </w:r>
    </w:p>
    <w:p w:rsidR="00920EF5" w:rsidRDefault="00A90210" w14:paraId="00000772" w14:textId="77777777" w14:noSpellErr="1">
      <w:r w:rsidRPr="6B8B95EA" w:rsidR="00A90210">
        <w:rPr>
          <w:lang w:val="en-US"/>
        </w:rPr>
        <w:t>(b) The office is responsible for engaging with the Student Body on behalf of IUSG and informing the Student Body of IUSG operations and undertakings.</w:t>
      </w:r>
    </w:p>
    <w:p w:rsidR="00920EF5" w:rsidRDefault="00A90210" w14:paraId="00000773" w14:textId="507A8EB1">
      <w:r>
        <w:t xml:space="preserve">(c) The president shall nominate, and with the advice and consent of the congress shall appoint, the </w:t>
      </w:r>
      <w:r w:rsidR="2E92B8C4">
        <w:t>co-</w:t>
      </w:r>
      <w:r>
        <w:t>director, who shall serve at the pleasure of the president. Unless removed from office, the director shall serve a term that expires on the date that the term of the president who appointed the director expires.</w:t>
      </w:r>
    </w:p>
    <w:p w:rsidR="00920EF5" w:rsidRDefault="00A90210" w14:paraId="00000774" w14:textId="263764BB">
      <w:r>
        <w:t xml:space="preserve">(d) The </w:t>
      </w:r>
      <w:r w:rsidR="0D4870C5">
        <w:t>co-</w:t>
      </w:r>
      <w:r>
        <w:t>director</w:t>
      </w:r>
      <w:r w:rsidR="53C5C291">
        <w:t>s</w:t>
      </w:r>
      <w:r>
        <w:t xml:space="preserve"> shall attend such meetings and events related to public relations as the president may direct.</w:t>
      </w:r>
    </w:p>
    <w:p w:rsidR="00920EF5" w:rsidRDefault="00A90210" w14:paraId="00000775" w14:textId="77777777" w14:noSpellErr="1">
      <w:r w:rsidRPr="6B8B95EA" w:rsidR="00A90210">
        <w:rPr>
          <w:lang w:val="en-US"/>
        </w:rPr>
        <w:t>(e) Money appropriated for the use of the office may only be expended by the authority of the director.</w:t>
      </w:r>
    </w:p>
    <w:p w:rsidR="00920EF5" w:rsidP="6BD70004" w:rsidRDefault="00A90210" w14:paraId="00000776" w14:textId="0CE735F3">
      <w:pPr>
        <w:ind w:firstLine="0"/>
        <w:rPr>
          <w:i/>
          <w:iCs/>
        </w:rPr>
      </w:pPr>
      <w:r w:rsidRPr="6BD70004">
        <w:rPr>
          <w:i/>
          <w:iCs/>
        </w:rPr>
        <w:t>(As added by IUSG.20-21-24, SEC. 5, 5/10/21</w:t>
      </w:r>
      <w:r w:rsidRPr="6BD70004" w:rsidR="02009C51">
        <w:rPr>
          <w:i/>
          <w:iCs/>
        </w:rPr>
        <w:t xml:space="preserve">, </w:t>
      </w:r>
      <w:r w:rsidRPr="6BD70004" w:rsidR="2DA10686">
        <w:rPr>
          <w:i/>
          <w:iCs/>
        </w:rPr>
        <w:t>Amended</w:t>
      </w:r>
      <w:r w:rsidRPr="6BD70004" w:rsidR="02009C51">
        <w:rPr>
          <w:i/>
          <w:iCs/>
        </w:rPr>
        <w:t xml:space="preserve"> by IUSG.20-23-13, SEC 3, 8/23/23</w:t>
      </w:r>
      <w:r w:rsidRPr="6BD70004">
        <w:rPr>
          <w:i/>
          <w:iCs/>
        </w:rPr>
        <w:t>.)</w:t>
      </w:r>
    </w:p>
    <w:p w:rsidR="00920EF5" w:rsidRDefault="00920EF5" w14:paraId="00000777" w14:textId="77777777">
      <w:pPr>
        <w:ind w:firstLine="0"/>
      </w:pPr>
    </w:p>
    <w:p w:rsidR="00920EF5" w:rsidRDefault="00A90210" w14:paraId="00000778" w14:textId="77777777">
      <w:pPr>
        <w:pStyle w:val="Heading3"/>
      </w:pPr>
      <w:bookmarkStart w:name="_ohn49ruyolrq" w:colFirst="0" w:colLast="0" w:id="607"/>
      <w:bookmarkStart w:name="_Toc148916273" w:id="608"/>
      <w:bookmarkStart w:name="_Toc152228753" w:id="609"/>
      <w:bookmarkEnd w:id="607"/>
      <w:r>
        <w:t>R.B. § 4-8-3</w:t>
      </w:r>
      <w:r>
        <w:tab/>
      </w:r>
      <w:r>
        <w:tab/>
      </w:r>
      <w:r>
        <w:t>General Duties</w:t>
      </w:r>
      <w:bookmarkEnd w:id="608"/>
      <w:bookmarkEnd w:id="609"/>
    </w:p>
    <w:p w:rsidR="00920EF5" w:rsidRDefault="00A90210" w14:paraId="00000779" w14:textId="77777777">
      <w:r>
        <w:t>Sec. 3. The office shall do the following:</w:t>
      </w:r>
    </w:p>
    <w:p w:rsidR="00920EF5" w:rsidRDefault="00A90210" w14:paraId="0000077A" w14:textId="77777777">
      <w:pPr>
        <w:ind w:left="720" w:firstLine="0"/>
      </w:pPr>
      <w:r>
        <w:t>(1) Manage IUSG social media presence, including on Twitter, Instagram, and Facebook.</w:t>
      </w:r>
    </w:p>
    <w:p w:rsidR="00920EF5" w:rsidRDefault="00A90210" w14:paraId="0000077B" w14:textId="77777777">
      <w:pPr>
        <w:ind w:left="720" w:firstLine="0"/>
      </w:pPr>
      <w:r>
        <w:t>(2) Create and post social media posts on behalf of IUSG and respond to messages sent from Students to IUSG by social media.</w:t>
      </w:r>
    </w:p>
    <w:p w:rsidR="00920EF5" w:rsidRDefault="00A90210" w14:paraId="0000077C" w14:textId="77777777">
      <w:pPr>
        <w:ind w:left="720" w:firstLine="0"/>
      </w:pPr>
      <w:r>
        <w:t>(3) Design graphics for any public-facing IUSG literature or other handouts.</w:t>
      </w:r>
    </w:p>
    <w:p w:rsidR="00920EF5" w:rsidRDefault="00A90210" w14:paraId="0000077D" w14:textId="77777777" w14:noSpellErr="1">
      <w:pPr>
        <w:ind w:left="720" w:firstLine="0"/>
      </w:pPr>
      <w:r w:rsidRPr="6B8B95EA" w:rsidR="00A90210">
        <w:rPr>
          <w:lang w:val="en-US"/>
        </w:rPr>
        <w:t>(4) Design such graphics as may be requested by another office, department, or branch of IUSG for the purposes of that office, department, or agency.</w:t>
      </w:r>
    </w:p>
    <w:p w:rsidR="00920EF5" w:rsidRDefault="00A90210" w14:paraId="0000077E" w14:textId="77777777">
      <w:pPr>
        <w:ind w:left="720" w:firstLine="0"/>
      </w:pPr>
      <w:r>
        <w:t>(5) Issue statements to news media outlets on behalf of IUSG or the student body president.</w:t>
      </w:r>
    </w:p>
    <w:p w:rsidR="00920EF5" w:rsidRDefault="00A90210" w14:paraId="0000077F" w14:textId="77777777">
      <w:pPr>
        <w:ind w:firstLine="0"/>
        <w:rPr>
          <w:i/>
        </w:rPr>
      </w:pPr>
      <w:r>
        <w:rPr>
          <w:i/>
        </w:rPr>
        <w:t>(As added by IUSG.20-21-24, SEC. 5, 5/10/21.)</w:t>
      </w:r>
    </w:p>
    <w:p w:rsidR="00920EF5" w:rsidRDefault="00920EF5" w14:paraId="00000780" w14:textId="77777777">
      <w:pPr>
        <w:ind w:firstLine="0"/>
      </w:pPr>
    </w:p>
    <w:p w:rsidR="00920EF5" w:rsidRDefault="00A90210" w14:paraId="00000781" w14:textId="77777777">
      <w:pPr>
        <w:pStyle w:val="Heading3"/>
      </w:pPr>
      <w:bookmarkStart w:name="_rduxr1598u0c" w:colFirst="0" w:colLast="0" w:id="610"/>
      <w:bookmarkStart w:name="_Toc148916274" w:id="611"/>
      <w:bookmarkStart w:name="_Toc152228754" w:id="612"/>
      <w:bookmarkEnd w:id="610"/>
      <w:r>
        <w:t>R.B. § 4-8-4</w:t>
      </w:r>
      <w:r>
        <w:tab/>
      </w:r>
      <w:r>
        <w:tab/>
      </w:r>
      <w:r>
        <w:t>Social Media Account Access</w:t>
      </w:r>
      <w:bookmarkEnd w:id="611"/>
      <w:bookmarkEnd w:id="612"/>
    </w:p>
    <w:p w:rsidR="00920EF5" w:rsidRDefault="00A90210" w14:paraId="00000782" w14:textId="77777777">
      <w:r>
        <w:t>Sec. 4. (a) The office shall ensure that the press secretary of the congress has full access to all IUSG social media accounts. The office shall provide this access to the press secretary no later than fourteen (14) days after the speaker of the congress notifies the office of the election of a press secretary by the congress.</w:t>
      </w:r>
    </w:p>
    <w:p w:rsidR="00920EF5" w:rsidRDefault="00A90210" w14:paraId="00000783" w14:textId="77777777" w14:noSpellErr="1">
      <w:r w:rsidRPr="6B8B95EA" w:rsidR="00A90210">
        <w:rPr>
          <w:lang w:val="en-US"/>
        </w:rPr>
        <w:t>(b) Except as provided in subdivision (a), the office shall not permit any person who is not the director or staff of the office to manage any IUSG social media account.</w:t>
      </w:r>
    </w:p>
    <w:p w:rsidR="00920EF5" w:rsidRDefault="00A90210" w14:paraId="00000784" w14:textId="77777777">
      <w:pPr>
        <w:ind w:firstLine="0"/>
        <w:rPr>
          <w:i/>
        </w:rPr>
      </w:pPr>
      <w:r>
        <w:rPr>
          <w:i/>
        </w:rPr>
        <w:t>(As added by IUSG.20-21-24, SEC. 5, 5/10/21.)</w:t>
      </w:r>
    </w:p>
    <w:p w:rsidR="00920EF5" w:rsidRDefault="00920EF5" w14:paraId="00000785" w14:textId="77777777">
      <w:pPr>
        <w:ind w:firstLine="0"/>
        <w:rPr>
          <w:i/>
        </w:rPr>
      </w:pPr>
    </w:p>
    <w:p w:rsidR="00920EF5" w:rsidRDefault="00A90210" w14:paraId="00000786" w14:textId="77777777">
      <w:pPr>
        <w:pStyle w:val="Heading2"/>
      </w:pPr>
      <w:bookmarkStart w:name="_Toc148916275" w:id="613"/>
      <w:bookmarkStart w:name="_Toc152228755" w:id="614"/>
      <w:r>
        <w:t>R.B. § 4-9</w:t>
      </w:r>
      <w:r>
        <w:tab/>
      </w:r>
      <w:r>
        <w:tab/>
      </w:r>
      <w:r>
        <w:t>ARTICLE 9. DEPARTMENT OF RECORDS</w:t>
      </w:r>
      <w:bookmarkEnd w:id="613"/>
      <w:bookmarkEnd w:id="614"/>
    </w:p>
    <w:p w:rsidR="00920EF5" w:rsidP="1169E5CA" w:rsidRDefault="00EA762D" w14:paraId="00000787" w14:textId="77777777">
      <w:pPr>
        <w:ind w:left="2160" w:hanging="1800"/>
      </w:pPr>
      <w:hyperlink w:anchor="_wnr6ykkk31lv">
        <w:r w:rsidR="00A90210">
          <w:rPr>
            <w:color w:val="1155CC"/>
            <w:u w:val="single"/>
          </w:rPr>
          <w:t>Sec. 1.</w:t>
        </w:r>
      </w:hyperlink>
      <w:r w:rsidR="00A90210">
        <w:tab/>
      </w:r>
      <w:r w:rsidR="00A90210">
        <w:t>Definitions</w:t>
      </w:r>
    </w:p>
    <w:p w:rsidR="00920EF5" w:rsidP="1169E5CA" w:rsidRDefault="00EA762D" w14:paraId="00000788" w14:textId="77777777">
      <w:pPr>
        <w:ind w:left="2160" w:hanging="1800"/>
      </w:pPr>
      <w:hyperlink w:anchor="_4hbaqaykihiw">
        <w:r w:rsidR="00A90210">
          <w:rPr>
            <w:color w:val="1155CC"/>
            <w:u w:val="single"/>
          </w:rPr>
          <w:t>Sec. 2.</w:t>
        </w:r>
      </w:hyperlink>
      <w:r w:rsidR="00A90210">
        <w:tab/>
      </w:r>
      <w:r w:rsidR="00A90210">
        <w:t>Department of Records Established</w:t>
      </w:r>
    </w:p>
    <w:p w:rsidR="00920EF5" w:rsidP="1169E5CA" w:rsidRDefault="00EA762D" w14:paraId="00000789" w14:textId="77777777">
      <w:pPr>
        <w:ind w:left="2160" w:hanging="1800"/>
      </w:pPr>
      <w:hyperlink w:anchor="_hreqots8d7fl">
        <w:r w:rsidR="00A90210">
          <w:rPr>
            <w:color w:val="1155CC"/>
            <w:u w:val="single"/>
          </w:rPr>
          <w:t>Sec. 3.</w:t>
        </w:r>
      </w:hyperlink>
      <w:r w:rsidR="00A90210">
        <w:tab/>
      </w:r>
      <w:r w:rsidR="00A90210">
        <w:t>Repealed</w:t>
      </w:r>
    </w:p>
    <w:p w:rsidR="00920EF5" w:rsidP="1169E5CA" w:rsidRDefault="00EA762D" w14:paraId="0000078A" w14:textId="77777777">
      <w:pPr>
        <w:ind w:left="2160" w:hanging="1800"/>
      </w:pPr>
      <w:hyperlink w:anchor="_3tgh1nf619xe">
        <w:r w:rsidR="00A90210">
          <w:rPr>
            <w:color w:val="1155CC"/>
            <w:u w:val="single"/>
          </w:rPr>
          <w:t>Sec. 4.</w:t>
        </w:r>
      </w:hyperlink>
      <w:r w:rsidR="00A90210">
        <w:tab/>
      </w:r>
      <w:r w:rsidR="00A90210">
        <w:t>Custodian of Public Records</w:t>
      </w:r>
    </w:p>
    <w:p w:rsidR="00920EF5" w:rsidP="1169E5CA" w:rsidRDefault="00EA762D" w14:paraId="0000078B" w14:textId="77777777">
      <w:pPr>
        <w:ind w:left="2160" w:hanging="1800"/>
      </w:pPr>
      <w:hyperlink w:anchor="_a9bypjhildb1">
        <w:r w:rsidR="00A90210">
          <w:rPr>
            <w:color w:val="1155CC"/>
            <w:u w:val="single"/>
          </w:rPr>
          <w:t>Sec. 5.</w:t>
        </w:r>
      </w:hyperlink>
      <w:r w:rsidR="00A90210">
        <w:tab/>
      </w:r>
      <w:r w:rsidR="00A90210">
        <w:t>Authority of Secretary to Acquire Public Records</w:t>
      </w:r>
    </w:p>
    <w:p w:rsidR="00920EF5" w:rsidP="1169E5CA" w:rsidRDefault="00EA762D" w14:paraId="0000078C" w14:textId="77777777">
      <w:pPr>
        <w:ind w:left="2160" w:hanging="1800"/>
      </w:pPr>
      <w:hyperlink w:anchor="_l2w6v66wku3m">
        <w:r w:rsidR="00A90210">
          <w:rPr>
            <w:color w:val="1155CC"/>
            <w:u w:val="single"/>
          </w:rPr>
          <w:t>Sec. 6.</w:t>
        </w:r>
      </w:hyperlink>
      <w:r w:rsidR="00A90210">
        <w:tab/>
      </w:r>
      <w:r w:rsidR="00A90210">
        <w:t>Department Required to Furnish Records to Students on Request</w:t>
      </w:r>
    </w:p>
    <w:p w:rsidR="00920EF5" w:rsidP="1169E5CA" w:rsidRDefault="00EA762D" w14:paraId="0000078D" w14:textId="77777777">
      <w:pPr>
        <w:ind w:left="2160" w:hanging="1800"/>
      </w:pPr>
      <w:hyperlink w:anchor="_pygpa8ytqsyf">
        <w:r w:rsidR="00A90210">
          <w:rPr>
            <w:color w:val="1155CC"/>
            <w:u w:val="single"/>
          </w:rPr>
          <w:t>Sec. 7.</w:t>
        </w:r>
      </w:hyperlink>
      <w:r w:rsidR="00A90210">
        <w:tab/>
      </w:r>
      <w:r w:rsidR="00A90210">
        <w:t>Falsification of Public Records</w:t>
      </w:r>
    </w:p>
    <w:p w:rsidR="00920EF5" w:rsidRDefault="00920EF5" w14:paraId="0000078E" w14:textId="77777777">
      <w:pPr>
        <w:ind w:left="360"/>
      </w:pPr>
    </w:p>
    <w:p w:rsidR="00920EF5" w:rsidRDefault="00A90210" w14:paraId="0000078F" w14:textId="77777777">
      <w:pPr>
        <w:pStyle w:val="Heading3"/>
      </w:pPr>
      <w:bookmarkStart w:name="_wnr6ykkk31lv" w:colFirst="0" w:colLast="0" w:id="615"/>
      <w:bookmarkStart w:name="_Toc148916276" w:id="616"/>
      <w:bookmarkStart w:name="_Toc152228756" w:id="617"/>
      <w:bookmarkEnd w:id="615"/>
      <w:r>
        <w:t>R.B. § 4-9-1</w:t>
      </w:r>
      <w:r>
        <w:tab/>
      </w:r>
      <w:r>
        <w:tab/>
      </w:r>
      <w:r>
        <w:t>Definitions</w:t>
      </w:r>
      <w:bookmarkEnd w:id="616"/>
      <w:bookmarkEnd w:id="617"/>
    </w:p>
    <w:p w:rsidR="00920EF5" w:rsidRDefault="00A90210" w14:paraId="00000790" w14:textId="77777777">
      <w:r>
        <w:t>Sec. 1. As used in this article:</w:t>
      </w:r>
    </w:p>
    <w:p w:rsidR="00920EF5" w:rsidRDefault="00A90210" w14:paraId="00000791" w14:textId="77777777">
      <w:pPr>
        <w:ind w:left="720" w:firstLine="0"/>
      </w:pPr>
      <w:r>
        <w:t>(1) “Department” refers to the department of records.</w:t>
      </w:r>
    </w:p>
    <w:p w:rsidR="00920EF5" w:rsidRDefault="00A90210" w14:paraId="00000792" w14:textId="77777777">
      <w:pPr>
        <w:ind w:left="720" w:firstLine="0"/>
      </w:pPr>
      <w:r>
        <w:t>(2) “Public record” means any of the following:</w:t>
      </w:r>
    </w:p>
    <w:p w:rsidR="00920EF5" w:rsidRDefault="00A90210" w14:paraId="00000793" w14:textId="77777777">
      <w:pPr>
        <w:ind w:left="1080" w:firstLine="0"/>
      </w:pPr>
      <w:r>
        <w:t xml:space="preserve">(A) the Constitution of the Indiana University Student Government, as last </w:t>
      </w:r>
      <w:proofErr w:type="gramStart"/>
      <w:r>
        <w:t>amended;</w:t>
      </w:r>
      <w:proofErr w:type="gramEnd"/>
    </w:p>
    <w:p w:rsidR="00920EF5" w:rsidRDefault="00A90210" w14:paraId="00000794" w14:textId="77777777">
      <w:pPr>
        <w:ind w:left="1080" w:firstLine="0"/>
      </w:pPr>
      <w:r>
        <w:t xml:space="preserve">(B) all IUSG statutes, including but not limited to those contained in the IUSG </w:t>
      </w:r>
      <w:proofErr w:type="gramStart"/>
      <w:r>
        <w:t>Bylaws;</w:t>
      </w:r>
      <w:proofErr w:type="gramEnd"/>
    </w:p>
    <w:p w:rsidR="00920EF5" w:rsidRDefault="00A90210" w14:paraId="00000795" w14:textId="77777777">
      <w:pPr>
        <w:ind w:left="1080" w:firstLine="0"/>
      </w:pPr>
      <w:r>
        <w:t xml:space="preserve">(C) the enrolled copies of acts of </w:t>
      </w:r>
      <w:proofErr w:type="gramStart"/>
      <w:r>
        <w:t>congress;</w:t>
      </w:r>
      <w:proofErr w:type="gramEnd"/>
    </w:p>
    <w:p w:rsidR="00920EF5" w:rsidRDefault="00A90210" w14:paraId="00000796" w14:textId="77777777">
      <w:pPr>
        <w:ind w:left="1080" w:firstLine="0"/>
      </w:pPr>
      <w:r>
        <w:t xml:space="preserve">(D) any legislation as introduced in or considered in </w:t>
      </w:r>
      <w:proofErr w:type="gramStart"/>
      <w:r>
        <w:t>congress;</w:t>
      </w:r>
      <w:proofErr w:type="gramEnd"/>
    </w:p>
    <w:p w:rsidR="00920EF5" w:rsidRDefault="00A90210" w14:paraId="00000797" w14:textId="77777777">
      <w:pPr>
        <w:ind w:left="1080" w:firstLine="0"/>
      </w:pPr>
      <w:r>
        <w:t xml:space="preserve">(E) the minutes of the student body congress, as approved by </w:t>
      </w:r>
      <w:proofErr w:type="gramStart"/>
      <w:r>
        <w:t>congress;</w:t>
      </w:r>
      <w:proofErr w:type="gramEnd"/>
    </w:p>
    <w:p w:rsidR="00920EF5" w:rsidRDefault="00A90210" w14:paraId="00000798" w14:textId="77777777">
      <w:pPr>
        <w:ind w:left="1080" w:firstLine="0"/>
      </w:pPr>
      <w:r>
        <w:t xml:space="preserve">(F) congressional membership </w:t>
      </w:r>
      <w:proofErr w:type="gramStart"/>
      <w:r>
        <w:t>records;</w:t>
      </w:r>
      <w:proofErr w:type="gramEnd"/>
    </w:p>
    <w:p w:rsidR="00920EF5" w:rsidRDefault="00A90210" w14:paraId="00000799" w14:textId="77777777">
      <w:pPr>
        <w:ind w:left="1080" w:firstLine="0"/>
      </w:pPr>
      <w:r>
        <w:t xml:space="preserve">(G) all other publicly available IUSG documents in the possession of the recorder of </w:t>
      </w:r>
      <w:proofErr w:type="gramStart"/>
      <w:r>
        <w:t>congress;</w:t>
      </w:r>
      <w:proofErr w:type="gramEnd"/>
    </w:p>
    <w:p w:rsidR="00920EF5" w:rsidRDefault="00A90210" w14:paraId="0000079A" w14:textId="77777777" w14:noSpellErr="1">
      <w:pPr>
        <w:ind w:left="1080" w:firstLine="0"/>
      </w:pPr>
      <w:r w:rsidRPr="6B8B95EA" w:rsidR="00A90210">
        <w:rPr>
          <w:lang w:val="en-US"/>
        </w:rPr>
        <w:t xml:space="preserve">(H)  all financial reports prepared by the department of the treasury pursuant to </w:t>
      </w:r>
      <w:hyperlink w:anchor="_x0ubgbnqph3j">
        <w:r w:rsidRPr="6B8B95EA" w:rsidR="00A90210">
          <w:rPr>
            <w:color w:val="1155CC"/>
            <w:u w:val="single"/>
            <w:lang w:val="en-US"/>
          </w:rPr>
          <w:t>R.B. § 4-5-8</w:t>
        </w:r>
      </w:hyperlink>
      <w:r w:rsidRPr="6B8B95EA" w:rsidR="00A90210">
        <w:rPr>
          <w:lang w:val="en-US"/>
        </w:rPr>
        <w:t xml:space="preserve"> through </w:t>
      </w:r>
      <w:hyperlink w:anchor="_zdex31nq3l5u">
        <w:r w:rsidRPr="6B8B95EA" w:rsidR="00A90210">
          <w:rPr>
            <w:color w:val="1155CC"/>
            <w:u w:val="single"/>
            <w:lang w:val="en-US"/>
          </w:rPr>
          <w:t>R.B. § 4-5-8.2</w:t>
        </w:r>
      </w:hyperlink>
      <w:r w:rsidRPr="6B8B95EA" w:rsidR="00A90210">
        <w:rPr>
          <w:lang w:val="en-US"/>
        </w:rPr>
        <w:t>;</w:t>
      </w:r>
    </w:p>
    <w:p w:rsidR="00920EF5" w:rsidRDefault="00A90210" w14:paraId="0000079B" w14:textId="77777777" w14:noSpellErr="1">
      <w:pPr>
        <w:ind w:left="1080" w:firstLine="0"/>
      </w:pPr>
      <w:r w:rsidRPr="6B8B95EA" w:rsidR="00A90210">
        <w:rPr>
          <w:lang w:val="en-US"/>
        </w:rPr>
        <w:t xml:space="preserve">(I) all executive staffing reports prepared pursuant to </w:t>
      </w:r>
      <w:hyperlink w:anchor="_eio64q1eatfa">
        <w:r w:rsidRPr="6B8B95EA" w:rsidR="00A90210">
          <w:rPr>
            <w:color w:val="1155CC"/>
            <w:u w:val="single"/>
            <w:lang w:val="en-US"/>
          </w:rPr>
          <w:t>R.B. § 4-10-4</w:t>
        </w:r>
      </w:hyperlink>
      <w:r w:rsidRPr="6B8B95EA" w:rsidR="00A90210">
        <w:rPr>
          <w:lang w:val="en-US"/>
        </w:rPr>
        <w:t>;</w:t>
      </w:r>
    </w:p>
    <w:p w:rsidR="00920EF5" w:rsidP="6B8B95EA" w:rsidRDefault="00A90210" w14:paraId="0000079C" w14:textId="77777777" w14:noSpellErr="1">
      <w:pPr>
        <w:ind w:left="1080" w:firstLine="0"/>
        <w:rPr>
          <w:lang w:val="en-US"/>
        </w:rPr>
      </w:pPr>
      <w:r w:rsidRPr="6B8B95EA" w:rsidR="00A90210">
        <w:rPr>
          <w:lang w:val="en-US"/>
        </w:rPr>
        <w:t xml:space="preserve">(J) records pertaining to the membership of the supreme </w:t>
      </w:r>
      <w:r w:rsidRPr="6B8B95EA" w:rsidR="00A90210">
        <w:rPr>
          <w:lang w:val="en-US"/>
        </w:rPr>
        <w:t>court;</w:t>
      </w:r>
    </w:p>
    <w:p w:rsidR="00920EF5" w:rsidRDefault="00A90210" w14:paraId="0000079D" w14:textId="77777777">
      <w:pPr>
        <w:ind w:left="1080" w:firstLine="0"/>
      </w:pPr>
      <w:r>
        <w:t xml:space="preserve">(K) all rulings and other publications by an entity of the </w:t>
      </w:r>
      <w:proofErr w:type="gramStart"/>
      <w:r>
        <w:t>judiciary;</w:t>
      </w:r>
      <w:proofErr w:type="gramEnd"/>
    </w:p>
    <w:p w:rsidR="00920EF5" w:rsidRDefault="00A90210" w14:paraId="0000079E" w14:textId="77777777">
      <w:pPr>
        <w:ind w:left="1080" w:firstLine="0"/>
      </w:pPr>
      <w:r>
        <w:t xml:space="preserve">(L) the publicly available internal rules of procedure of the </w:t>
      </w:r>
      <w:proofErr w:type="gramStart"/>
      <w:r>
        <w:t>judiciary;</w:t>
      </w:r>
      <w:proofErr w:type="gramEnd"/>
    </w:p>
    <w:p w:rsidR="00920EF5" w:rsidP="6B8B95EA" w:rsidRDefault="00A90210" w14:paraId="0000079F" w14:textId="4D5B7A5F" w14:noSpellErr="1">
      <w:pPr>
        <w:ind w:left="1080" w:firstLine="0"/>
        <w:rPr>
          <w:lang w:val="en-US"/>
        </w:rPr>
      </w:pPr>
      <w:r w:rsidRPr="6B8B95EA" w:rsidR="00A90210">
        <w:rPr>
          <w:lang w:val="en-US"/>
        </w:rPr>
        <w:t xml:space="preserve">(M) records pertaining to the membership of the election </w:t>
      </w:r>
      <w:r w:rsidRPr="6B8B95EA" w:rsidR="1773C9F7">
        <w:rPr>
          <w:lang w:val="en-US"/>
        </w:rPr>
        <w:t>manager</w:t>
      </w:r>
      <w:r w:rsidRPr="6B8B95EA" w:rsidR="00A90210">
        <w:rPr>
          <w:lang w:val="en-US"/>
        </w:rPr>
        <w:t>;</w:t>
      </w:r>
    </w:p>
    <w:p w:rsidR="00920EF5" w:rsidRDefault="00A90210" w14:paraId="000007A0" w14:textId="743952C2" w14:noSpellErr="1">
      <w:pPr>
        <w:ind w:left="1080" w:firstLine="0"/>
      </w:pPr>
      <w:r w:rsidRPr="6B8B95EA" w:rsidR="00A90210">
        <w:rPr>
          <w:lang w:val="en-US"/>
        </w:rPr>
        <w:t xml:space="preserve">(N) all advisory opinions issued by the election </w:t>
      </w:r>
      <w:r w:rsidRPr="6B8B95EA" w:rsidR="358D190C">
        <w:rPr>
          <w:lang w:val="en-US"/>
        </w:rPr>
        <w:t>manager</w:t>
      </w:r>
      <w:r w:rsidRPr="6B8B95EA" w:rsidR="00A90210">
        <w:rPr>
          <w:lang w:val="en-US"/>
        </w:rPr>
        <w:t xml:space="preserve"> pursuant to </w:t>
      </w:r>
      <w:hyperlink w:anchor="_c96ztckvlp1n">
        <w:r w:rsidRPr="6B8B95EA" w:rsidR="00A90210">
          <w:rPr>
            <w:color w:val="1155CC"/>
            <w:u w:val="single"/>
            <w:lang w:val="en-US"/>
          </w:rPr>
          <w:t>R.B. § 3-1-4(4)</w:t>
        </w:r>
      </w:hyperlink>
      <w:r w:rsidRPr="6B8B95EA" w:rsidR="00A90210">
        <w:rPr>
          <w:lang w:val="en-US"/>
        </w:rPr>
        <w:t>; and</w:t>
      </w:r>
    </w:p>
    <w:p w:rsidR="00920EF5" w:rsidP="6B8B95EA" w:rsidRDefault="00A90210" w14:paraId="000007A1" w14:textId="45366A96" w14:noSpellErr="1">
      <w:pPr>
        <w:ind w:left="1080" w:firstLine="0"/>
        <w:rPr>
          <w:shd w:val="clear" w:color="auto" w:fill="FFF2CC"/>
          <w:lang w:val="en-US"/>
        </w:rPr>
      </w:pPr>
      <w:r w:rsidRPr="6B8B95EA" w:rsidR="00A90210">
        <w:rPr>
          <w:lang w:val="en-US"/>
        </w:rPr>
        <w:t xml:space="preserve">(O) every campaign guide published by the election </w:t>
      </w:r>
      <w:r w:rsidRPr="6B8B95EA" w:rsidR="490E2DEA">
        <w:rPr>
          <w:lang w:val="en-US"/>
        </w:rPr>
        <w:t>manager</w:t>
      </w:r>
      <w:r w:rsidRPr="6B8B95EA" w:rsidR="00A90210">
        <w:rPr>
          <w:lang w:val="en-US"/>
        </w:rPr>
        <w:t xml:space="preserve"> pursuant to </w:t>
      </w:r>
      <w:hyperlink w:anchor="_c96ztckvlp1n">
        <w:r w:rsidRPr="6B8B95EA" w:rsidR="00A90210">
          <w:rPr>
            <w:color w:val="1155CC"/>
            <w:u w:val="single"/>
            <w:lang w:val="en-US"/>
          </w:rPr>
          <w:t>R.B. § 3-1-4(6)</w:t>
        </w:r>
      </w:hyperlink>
      <w:r w:rsidRPr="6B8B95EA" w:rsidR="00A90210">
        <w:rPr>
          <w:lang w:val="en-US"/>
        </w:rPr>
        <w:t>.</w:t>
      </w:r>
    </w:p>
    <w:p w:rsidR="00920EF5" w:rsidRDefault="00A90210" w14:paraId="000007A2" w14:textId="77777777">
      <w:pPr>
        <w:ind w:left="720" w:firstLine="0"/>
      </w:pPr>
      <w:r>
        <w:t>(3) “Secretary” refers to the congressional secretary.</w:t>
      </w:r>
    </w:p>
    <w:p w:rsidR="00920EF5" w:rsidP="12224DBC" w:rsidRDefault="00A90210" w14:paraId="000007A3" w14:textId="1FA87168" w14:noSpellErr="1">
      <w:pPr>
        <w:ind w:firstLine="0"/>
      </w:pPr>
      <w:r w:rsidRPr="6B8B95EA" w:rsidR="00A90210">
        <w:rPr>
          <w:i w:val="1"/>
          <w:iCs w:val="1"/>
          <w:lang w:val="en-US"/>
        </w:rPr>
        <w:t>(As added by IUSG.21-22-6, SEC. 14, 4/15/22. Amended by IUSG.21-22-13, SEC. 23, 6/1/22; IUSG.21-22-30, SEC. 12, 9/26/22; IUSG.22-23-6, SEC 7, 1/1/23</w:t>
      </w:r>
      <w:r w:rsidRPr="6B8B95EA" w:rsidR="63D237B0">
        <w:rPr>
          <w:i w:val="1"/>
          <w:iCs w:val="1"/>
          <w:lang w:val="en-US"/>
        </w:rPr>
        <w:t>;  IUSG.20-23-03, SEC 1, 10/13/23</w:t>
      </w:r>
      <w:r w:rsidRPr="6B8B95EA" w:rsidR="00A90210">
        <w:rPr>
          <w:i w:val="1"/>
          <w:iCs w:val="1"/>
          <w:lang w:val="en-US"/>
        </w:rPr>
        <w:t>)</w:t>
      </w:r>
    </w:p>
    <w:p w:rsidR="00920EF5" w:rsidRDefault="00920EF5" w14:paraId="000007A4" w14:textId="77777777"/>
    <w:p w:rsidR="00920EF5" w:rsidRDefault="00A90210" w14:paraId="000007A5" w14:textId="77777777">
      <w:pPr>
        <w:pStyle w:val="Heading3"/>
      </w:pPr>
      <w:bookmarkStart w:name="_4hbaqaykihiw" w:colFirst="0" w:colLast="0" w:id="618"/>
      <w:bookmarkStart w:name="_Toc148916277" w:id="619"/>
      <w:bookmarkStart w:name="_Toc152228757" w:id="620"/>
      <w:bookmarkEnd w:id="618"/>
      <w:r>
        <w:t>R.B. § 4-9-2</w:t>
      </w:r>
      <w:r>
        <w:tab/>
      </w:r>
      <w:r>
        <w:tab/>
      </w:r>
      <w:r>
        <w:t>Department of Records Established</w:t>
      </w:r>
      <w:bookmarkEnd w:id="619"/>
      <w:bookmarkEnd w:id="620"/>
    </w:p>
    <w:p w:rsidR="00920EF5" w:rsidRDefault="00A90210" w14:paraId="000007A6" w14:textId="77777777" w14:noSpellErr="1">
      <w:r w:rsidRPr="6B8B95EA" w:rsidR="00A90210">
        <w:rPr>
          <w:lang w:val="en-US"/>
        </w:rPr>
        <w:t>Sec. 2. (a) There is established the department of records. The department consists of the congressional secretary, who is the director of the department, and an additional staff appointed by the secretary as necessary to carry out the duties of the department. All staff of the department shall serve at the pleasure of the secretary and of the president.</w:t>
      </w:r>
    </w:p>
    <w:p w:rsidR="00920EF5" w:rsidRDefault="00A90210" w14:paraId="000007A7" w14:textId="77777777" w14:noSpellErr="1">
      <w:r w:rsidRPr="6B8B95EA" w:rsidR="00A90210">
        <w:rPr>
          <w:lang w:val="en-US"/>
        </w:rPr>
        <w:t>(b) The department is responsible for the safekeeping of IUSG records.</w:t>
      </w:r>
    </w:p>
    <w:p w:rsidR="00920EF5" w:rsidRDefault="00A90210" w14:paraId="000007A8" w14:textId="77777777" w14:noSpellErr="1">
      <w:r w:rsidRPr="6B8B95EA" w:rsidR="00A90210">
        <w:rPr>
          <w:lang w:val="en-US"/>
        </w:rPr>
        <w:t>(c) Money appropriated for the use of the department may only be expended by the authority of the secretary.</w:t>
      </w:r>
    </w:p>
    <w:p w:rsidR="00920EF5" w:rsidRDefault="00A90210" w14:paraId="000007A9" w14:textId="77777777">
      <w:pPr>
        <w:ind w:firstLine="0"/>
      </w:pPr>
      <w:r>
        <w:rPr>
          <w:i/>
        </w:rPr>
        <w:t>(As added by IUSG.21-22-6, SEC. 14, 4/15/22.)</w:t>
      </w:r>
    </w:p>
    <w:p w:rsidR="00920EF5" w:rsidRDefault="00920EF5" w14:paraId="000007AA" w14:textId="77777777">
      <w:pPr>
        <w:ind w:left="360"/>
      </w:pPr>
    </w:p>
    <w:p w:rsidR="00920EF5" w:rsidRDefault="00A90210" w14:paraId="000007AB" w14:textId="77777777">
      <w:pPr>
        <w:pStyle w:val="Heading3"/>
      </w:pPr>
      <w:bookmarkStart w:name="_hreqots8d7fl" w:colFirst="0" w:colLast="0" w:id="621"/>
      <w:bookmarkStart w:name="_Toc148916278" w:id="622"/>
      <w:bookmarkStart w:name="_Toc152228758" w:id="623"/>
      <w:bookmarkEnd w:id="621"/>
      <w:r>
        <w:t>R.B. § 4-9-3</w:t>
      </w:r>
      <w:r>
        <w:tab/>
      </w:r>
      <w:r>
        <w:tab/>
      </w:r>
      <w:r>
        <w:t>Repealed</w:t>
      </w:r>
      <w:bookmarkEnd w:id="622"/>
      <w:bookmarkEnd w:id="623"/>
    </w:p>
    <w:p w:rsidR="00920EF5" w:rsidRDefault="00A90210" w14:paraId="000007AC" w14:textId="77777777">
      <w:pPr>
        <w:ind w:firstLine="0"/>
      </w:pPr>
      <w:r>
        <w:rPr>
          <w:i/>
        </w:rPr>
        <w:t>(As added by IUSG.21-22-6, SEC. 14, 4/15/22. Repealed by IUSG.21-22-13, SEC. 24, 6/1/22.)</w:t>
      </w:r>
    </w:p>
    <w:p w:rsidR="00920EF5" w:rsidRDefault="00920EF5" w14:paraId="000007AD" w14:textId="77777777">
      <w:pPr>
        <w:ind w:left="360"/>
      </w:pPr>
    </w:p>
    <w:p w:rsidR="00920EF5" w:rsidRDefault="00A90210" w14:paraId="000007AE" w14:textId="77777777">
      <w:pPr>
        <w:pStyle w:val="Heading3"/>
      </w:pPr>
      <w:bookmarkStart w:name="_3tgh1nf619xe" w:colFirst="0" w:colLast="0" w:id="624"/>
      <w:bookmarkStart w:name="_Toc148916279" w:id="625"/>
      <w:bookmarkStart w:name="_Toc152228759" w:id="626"/>
      <w:bookmarkEnd w:id="624"/>
      <w:r>
        <w:t>R.B. § 4-9-4</w:t>
      </w:r>
      <w:r>
        <w:tab/>
      </w:r>
      <w:r>
        <w:tab/>
      </w:r>
      <w:r>
        <w:t>Custodian of Public Records</w:t>
      </w:r>
      <w:bookmarkEnd w:id="625"/>
      <w:bookmarkEnd w:id="626"/>
    </w:p>
    <w:p w:rsidR="00920EF5" w:rsidRDefault="00A90210" w14:paraId="000007AF" w14:textId="77777777" w14:noSpellErr="1">
      <w:r w:rsidRPr="6B8B95EA" w:rsidR="00A90210">
        <w:rPr>
          <w:lang w:val="en-US"/>
        </w:rPr>
        <w:t>Sec. 4. (a) The department shall keep in its possession no fewer than (1) copy of every public record.</w:t>
      </w:r>
    </w:p>
    <w:p w:rsidR="00920EF5" w:rsidRDefault="00A90210" w14:paraId="000007B0" w14:textId="77777777" w14:noSpellErr="1">
      <w:r w:rsidRPr="6B8B95EA" w:rsidR="00A90210">
        <w:rPr>
          <w:lang w:val="en-US"/>
        </w:rPr>
        <w:t>(b) The department shall ensure that all public records are available in a location and format that is easily accessible to the department and to the public.</w:t>
      </w:r>
    </w:p>
    <w:p w:rsidR="00920EF5" w:rsidRDefault="00A90210" w14:paraId="000007B1" w14:textId="77777777">
      <w:pPr>
        <w:ind w:firstLine="0"/>
      </w:pPr>
      <w:r>
        <w:rPr>
          <w:i/>
        </w:rPr>
        <w:t>(As added by IUSG.21-22-6, SEC. 14, 4/15/22.)</w:t>
      </w:r>
    </w:p>
    <w:p w:rsidR="00920EF5" w:rsidRDefault="00920EF5" w14:paraId="000007B2" w14:textId="77777777">
      <w:pPr>
        <w:ind w:left="360"/>
      </w:pPr>
    </w:p>
    <w:p w:rsidR="00920EF5" w:rsidRDefault="00A90210" w14:paraId="000007B3" w14:textId="77777777">
      <w:pPr>
        <w:pStyle w:val="Heading3"/>
      </w:pPr>
      <w:bookmarkStart w:name="_a9bypjhildb1" w:colFirst="0" w:colLast="0" w:id="627"/>
      <w:bookmarkStart w:name="_Toc148916280" w:id="628"/>
      <w:bookmarkStart w:name="_Toc152228760" w:id="629"/>
      <w:bookmarkEnd w:id="627"/>
      <w:r>
        <w:t>R.B. § 4-9-5</w:t>
      </w:r>
      <w:r>
        <w:tab/>
      </w:r>
      <w:r>
        <w:tab/>
      </w:r>
      <w:r>
        <w:t>Authority of Secretary to Acquire Public Records</w:t>
      </w:r>
      <w:bookmarkEnd w:id="628"/>
      <w:bookmarkEnd w:id="629"/>
    </w:p>
    <w:p w:rsidR="00920EF5" w:rsidRDefault="00A90210" w14:paraId="000007B4" w14:textId="77777777" w14:noSpellErr="1">
      <w:r w:rsidRPr="6B8B95EA" w:rsidR="00A90210">
        <w:rPr>
          <w:lang w:val="en-US"/>
        </w:rPr>
        <w:t>Sec. 5. The secretary is authorized to take such actions as are necessary to acquire a copy of any public record within a reasonable time after the public record has been produced.</w:t>
      </w:r>
    </w:p>
    <w:p w:rsidR="00920EF5" w:rsidRDefault="00A90210" w14:paraId="000007B5" w14:textId="77777777">
      <w:pPr>
        <w:ind w:firstLine="0"/>
      </w:pPr>
      <w:r>
        <w:rPr>
          <w:i/>
        </w:rPr>
        <w:t>(As added by IUSG.21-22-6, SEC. 14, 4/15/22.)</w:t>
      </w:r>
    </w:p>
    <w:p w:rsidR="00920EF5" w:rsidRDefault="00920EF5" w14:paraId="000007B6" w14:textId="77777777">
      <w:pPr>
        <w:ind w:left="360"/>
      </w:pPr>
    </w:p>
    <w:p w:rsidR="00920EF5" w:rsidRDefault="00A90210" w14:paraId="000007B7" w14:textId="77777777">
      <w:pPr>
        <w:pStyle w:val="Heading3"/>
      </w:pPr>
      <w:bookmarkStart w:name="_l2w6v66wku3m" w:colFirst="0" w:colLast="0" w:id="630"/>
      <w:bookmarkStart w:name="_Toc148916281" w:id="631"/>
      <w:bookmarkStart w:name="_Toc152228761" w:id="632"/>
      <w:bookmarkEnd w:id="630"/>
      <w:r>
        <w:t>R.B. § 4-9-6</w:t>
      </w:r>
      <w:r>
        <w:tab/>
      </w:r>
      <w:r>
        <w:tab/>
      </w:r>
      <w:r>
        <w:t>Department Required to Furnish Records to Students on Request</w:t>
      </w:r>
      <w:bookmarkEnd w:id="631"/>
      <w:bookmarkEnd w:id="632"/>
    </w:p>
    <w:p w:rsidR="00920EF5" w:rsidRDefault="00A90210" w14:paraId="000007B8" w14:textId="77777777" w14:noSpellErr="1">
      <w:r w:rsidRPr="6B8B95EA" w:rsidR="00A90210">
        <w:rPr>
          <w:lang w:val="en-US"/>
        </w:rPr>
        <w:t>Sec. 6. On request by any constituent member of IUSG as defined in Article I of the Constitution of the Indiana University Student Government, the department shall furnish to that constituent member any number of copies of any public record:</w:t>
      </w:r>
    </w:p>
    <w:p w:rsidR="00920EF5" w:rsidP="6B8B95EA" w:rsidRDefault="00A90210" w14:paraId="000007B9" w14:textId="77777777" w14:noSpellErr="1">
      <w:pPr>
        <w:ind w:left="720" w:firstLine="0"/>
        <w:jc w:val="both"/>
        <w:rPr>
          <w:lang w:val="en-US"/>
        </w:rPr>
      </w:pPr>
      <w:r w:rsidRPr="6B8B95EA" w:rsidR="00A90210">
        <w:rPr>
          <w:lang w:val="en-US"/>
        </w:rPr>
        <w:t xml:space="preserve">(1) within fourteen (14) days of the request if the request was submitted during a fall or spring academic term of the </w:t>
      </w:r>
      <w:r w:rsidRPr="6B8B95EA" w:rsidR="00A90210">
        <w:rPr>
          <w:lang w:val="en-US"/>
        </w:rPr>
        <w:t>university;</w:t>
      </w:r>
    </w:p>
    <w:p w:rsidR="00920EF5" w:rsidRDefault="00A90210" w14:paraId="000007BA" w14:textId="77777777" w14:noSpellErr="1">
      <w:pPr>
        <w:ind w:left="720" w:firstLine="0"/>
        <w:jc w:val="both"/>
      </w:pPr>
      <w:r w:rsidRPr="6B8B95EA" w:rsidR="00A90210">
        <w:rPr>
          <w:lang w:val="en-US"/>
        </w:rPr>
        <w:t>(2) within thirty (30) days of the request if the request was not submitted during a fall or spring academic term of the university; and</w:t>
      </w:r>
    </w:p>
    <w:p w:rsidR="00920EF5" w:rsidRDefault="00A90210" w14:paraId="000007BB" w14:textId="77777777">
      <w:pPr>
        <w:ind w:left="720" w:firstLine="0"/>
        <w:jc w:val="both"/>
      </w:pPr>
      <w:r>
        <w:t>(3) without charge above cost.</w:t>
      </w:r>
    </w:p>
    <w:p w:rsidR="00920EF5" w:rsidRDefault="00A90210" w14:paraId="000007BC" w14:textId="77777777">
      <w:pPr>
        <w:ind w:firstLine="0"/>
      </w:pPr>
      <w:r>
        <w:rPr>
          <w:i/>
        </w:rPr>
        <w:t>(As added by IUSG.21-22-6, SEC. 14, 4/15/22.)</w:t>
      </w:r>
    </w:p>
    <w:p w:rsidR="00920EF5" w:rsidRDefault="00920EF5" w14:paraId="000007BD" w14:textId="77777777">
      <w:pPr>
        <w:ind w:left="360"/>
      </w:pPr>
    </w:p>
    <w:p w:rsidR="00920EF5" w:rsidRDefault="00A90210" w14:paraId="000007BE" w14:textId="77777777">
      <w:pPr>
        <w:pStyle w:val="Heading3"/>
      </w:pPr>
      <w:bookmarkStart w:name="_pygpa8ytqsyf" w:colFirst="0" w:colLast="0" w:id="633"/>
      <w:bookmarkStart w:name="_Toc148916282" w:id="634"/>
      <w:bookmarkStart w:name="_Toc152228762" w:id="635"/>
      <w:bookmarkEnd w:id="633"/>
      <w:r>
        <w:t>R.B. § 4-9-7</w:t>
      </w:r>
      <w:r>
        <w:tab/>
      </w:r>
      <w:r>
        <w:tab/>
      </w:r>
      <w:r>
        <w:t>Falsification of Public Records</w:t>
      </w:r>
      <w:bookmarkEnd w:id="634"/>
      <w:bookmarkEnd w:id="635"/>
    </w:p>
    <w:p w:rsidR="00920EF5" w:rsidRDefault="00A90210" w14:paraId="000007BF" w14:textId="77777777">
      <w:r>
        <w:t>Sec. 7. It is the sense of congress that:</w:t>
      </w:r>
    </w:p>
    <w:p w:rsidR="00920EF5" w:rsidRDefault="00A90210" w14:paraId="000007C0" w14:textId="77777777">
      <w:pPr>
        <w:ind w:left="720" w:firstLine="0"/>
        <w:jc w:val="both"/>
      </w:pPr>
      <w:r>
        <w:t>(1) falsification of a public record is an offense worthy of removal from office; and</w:t>
      </w:r>
    </w:p>
    <w:p w:rsidR="00920EF5" w:rsidRDefault="00A90210" w14:paraId="000007C1" w14:textId="77777777" w14:noSpellErr="1">
      <w:pPr>
        <w:keepNext w:val="1"/>
        <w:ind w:left="720" w:firstLine="0"/>
        <w:jc w:val="both"/>
      </w:pPr>
      <w:r w:rsidRPr="6B8B95EA" w:rsidR="00A90210">
        <w:rPr>
          <w:lang w:val="en-US"/>
        </w:rPr>
        <w:t>(2) a person who has falsified a public record should not be permitted to hold any position within the department of records, including the position of secretary.</w:t>
      </w:r>
    </w:p>
    <w:p w:rsidR="00920EF5" w:rsidRDefault="00A90210" w14:paraId="000007C2" w14:textId="77777777">
      <w:pPr>
        <w:ind w:firstLine="0"/>
      </w:pPr>
      <w:r>
        <w:rPr>
          <w:i/>
        </w:rPr>
        <w:t>(As added by IUSG.21-22-6, SEC. 14, 4/15/22.)</w:t>
      </w:r>
    </w:p>
    <w:p w:rsidR="00920EF5" w:rsidRDefault="00920EF5" w14:paraId="000007C3" w14:textId="77777777"/>
    <w:p w:rsidR="00920EF5" w:rsidRDefault="00A90210" w14:paraId="000007C4" w14:textId="77777777">
      <w:pPr>
        <w:pStyle w:val="Heading2"/>
      </w:pPr>
      <w:bookmarkStart w:name="_Toc148916283" w:id="636"/>
      <w:bookmarkStart w:name="_Toc152228763" w:id="637"/>
      <w:r>
        <w:t>R.B. § 4-10</w:t>
      </w:r>
      <w:r>
        <w:tab/>
      </w:r>
      <w:r>
        <w:tab/>
      </w:r>
      <w:r>
        <w:t>ARTICLE 10. DEPARTMENT OF GENERAL OPERATIONS</w:t>
      </w:r>
      <w:bookmarkEnd w:id="636"/>
      <w:bookmarkEnd w:id="637"/>
    </w:p>
    <w:p w:rsidR="00920EF5" w:rsidP="1169E5CA" w:rsidRDefault="00EA762D" w14:paraId="000007C5" w14:textId="77777777">
      <w:pPr>
        <w:ind w:left="2160" w:hanging="1800"/>
      </w:pPr>
      <w:hyperlink w:anchor="_79qj9519bvo9">
        <w:r w:rsidR="00A90210">
          <w:rPr>
            <w:color w:val="1155CC"/>
            <w:u w:val="single"/>
          </w:rPr>
          <w:t>Sec. 1.</w:t>
        </w:r>
      </w:hyperlink>
      <w:r w:rsidR="00A90210">
        <w:tab/>
      </w:r>
      <w:r w:rsidR="00A90210">
        <w:t>Definitions</w:t>
      </w:r>
    </w:p>
    <w:p w:rsidR="00920EF5" w:rsidP="1169E5CA" w:rsidRDefault="00EA762D" w14:paraId="000007C6" w14:textId="77777777">
      <w:pPr>
        <w:ind w:left="2160" w:hanging="1800"/>
      </w:pPr>
      <w:hyperlink w:anchor="_c5qp0fpxwgzi">
        <w:r w:rsidR="00A90210">
          <w:rPr>
            <w:color w:val="1155CC"/>
            <w:u w:val="single"/>
          </w:rPr>
          <w:t>Sec. 2.</w:t>
        </w:r>
      </w:hyperlink>
      <w:r w:rsidR="00A90210">
        <w:tab/>
      </w:r>
      <w:r w:rsidR="00A90210">
        <w:t>Department of General Operations Established</w:t>
      </w:r>
    </w:p>
    <w:p w:rsidR="00920EF5" w:rsidP="1169E5CA" w:rsidRDefault="00EA762D" w14:paraId="000007C7" w14:textId="77777777">
      <w:pPr>
        <w:ind w:left="2160" w:hanging="1800"/>
      </w:pPr>
      <w:hyperlink w:anchor="_n1fc6ne40ej9">
        <w:r w:rsidR="00A90210">
          <w:rPr>
            <w:color w:val="1155CC"/>
            <w:u w:val="single"/>
          </w:rPr>
          <w:t>Sec. 3.</w:t>
        </w:r>
      </w:hyperlink>
      <w:r w:rsidR="00A90210">
        <w:tab/>
      </w:r>
      <w:r w:rsidR="00A90210">
        <w:t>General Duties</w:t>
      </w:r>
    </w:p>
    <w:p w:rsidR="00920EF5" w:rsidP="1169E5CA" w:rsidRDefault="00EA762D" w14:paraId="000007C8" w14:textId="77777777">
      <w:pPr>
        <w:ind w:left="2160" w:hanging="1800"/>
      </w:pPr>
      <w:hyperlink w:anchor="_eio64q1eatfa">
        <w:r w:rsidR="00A90210">
          <w:rPr>
            <w:color w:val="1155CC"/>
            <w:u w:val="single"/>
          </w:rPr>
          <w:t>Sec. 4.</w:t>
        </w:r>
      </w:hyperlink>
      <w:r w:rsidR="00A90210">
        <w:tab/>
      </w:r>
      <w:r w:rsidR="00A90210">
        <w:t>Monthly Executive Staffing Reports</w:t>
      </w:r>
    </w:p>
    <w:p w:rsidR="00920EF5" w:rsidP="1169E5CA" w:rsidRDefault="00EA762D" w14:paraId="000007C9" w14:textId="77777777">
      <w:pPr>
        <w:ind w:left="2160" w:hanging="1800"/>
      </w:pPr>
      <w:hyperlink w:anchor="_uiv4snxfe4i6">
        <w:r w:rsidR="00A90210">
          <w:rPr>
            <w:color w:val="1155CC"/>
            <w:u w:val="single"/>
          </w:rPr>
          <w:t>Sec. 5.</w:t>
        </w:r>
      </w:hyperlink>
      <w:r w:rsidR="00A90210">
        <w:tab/>
      </w:r>
      <w:r w:rsidR="00A90210">
        <w:t>Executive Stipends</w:t>
      </w:r>
    </w:p>
    <w:p w:rsidR="00920EF5" w:rsidRDefault="00920EF5" w14:paraId="000007CA" w14:textId="77777777">
      <w:pPr>
        <w:ind w:left="360"/>
      </w:pPr>
    </w:p>
    <w:p w:rsidR="00920EF5" w:rsidRDefault="00A90210" w14:paraId="000007CB" w14:textId="77777777">
      <w:pPr>
        <w:pStyle w:val="Heading3"/>
      </w:pPr>
      <w:bookmarkStart w:name="_79qj9519bvo9" w:colFirst="0" w:colLast="0" w:id="638"/>
      <w:bookmarkStart w:name="_Toc148916284" w:id="639"/>
      <w:bookmarkStart w:name="_Toc152228764" w:id="640"/>
      <w:bookmarkEnd w:id="638"/>
      <w:r>
        <w:t>R.B. § 4-10-1</w:t>
      </w:r>
      <w:r>
        <w:tab/>
      </w:r>
      <w:r>
        <w:tab/>
      </w:r>
      <w:r>
        <w:t>Definitions</w:t>
      </w:r>
      <w:bookmarkEnd w:id="639"/>
      <w:bookmarkEnd w:id="640"/>
    </w:p>
    <w:p w:rsidR="00920EF5" w:rsidRDefault="00A90210" w14:paraId="000007CC" w14:textId="77777777">
      <w:r>
        <w:t>Sec. 1. As used in this article:</w:t>
      </w:r>
    </w:p>
    <w:p w:rsidR="00920EF5" w:rsidRDefault="00A90210" w14:paraId="000007CD" w14:textId="77777777">
      <w:pPr>
        <w:ind w:left="720" w:firstLine="0"/>
      </w:pPr>
      <w:r>
        <w:t>(1) “Chief of staff” refers to the executive chief of staff.</w:t>
      </w:r>
    </w:p>
    <w:p w:rsidR="00920EF5" w:rsidRDefault="00A90210" w14:paraId="000007CE" w14:textId="77777777">
      <w:pPr>
        <w:keepNext/>
        <w:ind w:left="720" w:firstLine="0"/>
      </w:pPr>
      <w:r>
        <w:t>(2) “Department” refers to the department of general operations.</w:t>
      </w:r>
    </w:p>
    <w:p w:rsidR="00920EF5" w:rsidRDefault="00A90210" w14:paraId="000007CF" w14:textId="77777777">
      <w:pPr>
        <w:ind w:firstLine="0"/>
      </w:pPr>
      <w:r>
        <w:rPr>
          <w:i/>
        </w:rPr>
        <w:t>(As added by IUSG.21-22-6, SEC. 15, 4/15/22.)</w:t>
      </w:r>
    </w:p>
    <w:p w:rsidR="00920EF5" w:rsidRDefault="00920EF5" w14:paraId="000007D0" w14:textId="77777777">
      <w:pPr>
        <w:ind w:left="360"/>
      </w:pPr>
    </w:p>
    <w:p w:rsidR="00920EF5" w:rsidRDefault="00A90210" w14:paraId="000007D1" w14:textId="77777777">
      <w:pPr>
        <w:pStyle w:val="Heading3"/>
      </w:pPr>
      <w:bookmarkStart w:name="_c5qp0fpxwgzi" w:colFirst="0" w:colLast="0" w:id="641"/>
      <w:bookmarkStart w:name="_Toc148916285" w:id="642"/>
      <w:bookmarkStart w:name="_Toc152228765" w:id="643"/>
      <w:bookmarkEnd w:id="641"/>
      <w:r>
        <w:t>R.B. § 4-10-2</w:t>
      </w:r>
      <w:r>
        <w:tab/>
      </w:r>
      <w:r>
        <w:tab/>
      </w:r>
      <w:r>
        <w:t>Department of General Operations Established</w:t>
      </w:r>
      <w:bookmarkEnd w:id="642"/>
      <w:bookmarkEnd w:id="643"/>
    </w:p>
    <w:p w:rsidR="00920EF5" w:rsidRDefault="00A90210" w14:paraId="000007D2" w14:textId="780A98A3" w14:noSpellErr="1">
      <w:r w:rsidRPr="6B8B95EA" w:rsidR="00A90210">
        <w:rPr>
          <w:lang w:val="en-US"/>
        </w:rPr>
        <w:t>Sec. 2. (a) There is established the department of general operations. The department consists of the executive chief of staff</w:t>
      </w:r>
      <w:r w:rsidRPr="6B8B95EA" w:rsidR="034928BE">
        <w:rPr>
          <w:lang w:val="en-US"/>
        </w:rPr>
        <w:t xml:space="preserve"> or 2 co-chiefs of staff</w:t>
      </w:r>
      <w:r w:rsidRPr="6B8B95EA" w:rsidR="00A90210">
        <w:rPr>
          <w:lang w:val="en-US"/>
        </w:rPr>
        <w:t>, who is</w:t>
      </w:r>
      <w:r w:rsidRPr="6B8B95EA" w:rsidR="2862F029">
        <w:rPr>
          <w:lang w:val="en-US"/>
        </w:rPr>
        <w:t>(are)</w:t>
      </w:r>
      <w:r w:rsidRPr="6B8B95EA" w:rsidR="00A90210">
        <w:rPr>
          <w:lang w:val="en-US"/>
        </w:rPr>
        <w:t xml:space="preserve"> the director</w:t>
      </w:r>
      <w:r w:rsidRPr="6B8B95EA" w:rsidR="53A41B77">
        <w:rPr>
          <w:lang w:val="en-US"/>
        </w:rPr>
        <w:t>(s)</w:t>
      </w:r>
      <w:r w:rsidRPr="6B8B95EA" w:rsidR="00A90210">
        <w:rPr>
          <w:lang w:val="en-US"/>
        </w:rPr>
        <w:t xml:space="preserve"> of the department, and an additional staff appointed by the chief</w:t>
      </w:r>
      <w:r w:rsidRPr="6B8B95EA" w:rsidR="6C4806D0">
        <w:rPr>
          <w:lang w:val="en-US"/>
        </w:rPr>
        <w:t>(s)</w:t>
      </w:r>
      <w:r w:rsidRPr="6B8B95EA" w:rsidR="00A90210">
        <w:rPr>
          <w:lang w:val="en-US"/>
        </w:rPr>
        <w:t xml:space="preserve"> of staff as necessary to carry out the duties of the department. The chief</w:t>
      </w:r>
      <w:r w:rsidRPr="6B8B95EA" w:rsidR="3985555A">
        <w:rPr>
          <w:lang w:val="en-US"/>
        </w:rPr>
        <w:t>(s)</w:t>
      </w:r>
      <w:r w:rsidRPr="6B8B95EA" w:rsidR="00A90210">
        <w:rPr>
          <w:lang w:val="en-US"/>
        </w:rPr>
        <w:t xml:space="preserve"> of staff may appoint a person to serve as chief deputy operations officer. All staff of the department shall serve at the pleasure of the chief</w:t>
      </w:r>
      <w:r w:rsidRPr="6B8B95EA" w:rsidR="28D1B8D3">
        <w:rPr>
          <w:lang w:val="en-US"/>
        </w:rPr>
        <w:t>(s)</w:t>
      </w:r>
      <w:r w:rsidRPr="6B8B95EA" w:rsidR="00A90210">
        <w:rPr>
          <w:lang w:val="en-US"/>
        </w:rPr>
        <w:t xml:space="preserve"> of staff.</w:t>
      </w:r>
    </w:p>
    <w:p w:rsidR="00920EF5" w:rsidRDefault="00A90210" w14:paraId="000007D3" w14:textId="77777777" w14:noSpellErr="1">
      <w:r w:rsidRPr="6B8B95EA" w:rsidR="00A90210">
        <w:rPr>
          <w:lang w:val="en-US"/>
        </w:rPr>
        <w:t xml:space="preserve">(b) The department is responsible for managing general executive-branch operations, including coordinating executive-branch </w:t>
      </w:r>
      <w:r w:rsidRPr="6B8B95EA" w:rsidR="00A90210">
        <w:rPr>
          <w:lang w:val="en-US"/>
        </w:rPr>
        <w:t>staff</w:t>
      </w:r>
      <w:r w:rsidRPr="6B8B95EA" w:rsidR="00A90210">
        <w:rPr>
          <w:lang w:val="en-US"/>
        </w:rPr>
        <w:t xml:space="preserve"> and preparing regular executive-branch reports.</w:t>
      </w:r>
    </w:p>
    <w:p w:rsidR="00920EF5" w:rsidRDefault="00A90210" w14:paraId="000007D4" w14:textId="01F2B9DA">
      <w:r>
        <w:t>(c) The chief</w:t>
      </w:r>
      <w:r w:rsidR="2B79B556">
        <w:t>(s)</w:t>
      </w:r>
      <w:r>
        <w:t xml:space="preserve"> of staff shall attend such meetings and events related to general executive branch operations as the president may direct.</w:t>
      </w:r>
    </w:p>
    <w:p w:rsidR="00920EF5" w:rsidRDefault="00A90210" w14:paraId="000007D5" w14:textId="5FDB2757" w14:noSpellErr="1">
      <w:r w:rsidRPr="6B8B95EA" w:rsidR="00A90210">
        <w:rPr>
          <w:lang w:val="en-US"/>
        </w:rPr>
        <w:t>(d) Money appropriated for the use of the department may only be expended by the authority of the chief</w:t>
      </w:r>
      <w:r w:rsidRPr="6B8B95EA" w:rsidR="54721F43">
        <w:rPr>
          <w:lang w:val="en-US"/>
        </w:rPr>
        <w:t>(s)</w:t>
      </w:r>
      <w:r w:rsidRPr="6B8B95EA" w:rsidR="00A90210">
        <w:rPr>
          <w:lang w:val="en-US"/>
        </w:rPr>
        <w:t xml:space="preserve"> of staff.</w:t>
      </w:r>
    </w:p>
    <w:p w:rsidR="00920EF5" w:rsidRDefault="00A90210" w14:paraId="000007D6" w14:textId="60CCE6DE" w14:noSpellErr="1">
      <w:r w:rsidRPr="6B8B95EA" w:rsidR="00A90210">
        <w:rPr>
          <w:lang w:val="en-US"/>
        </w:rPr>
        <w:t>(e) The chief</w:t>
      </w:r>
      <w:r w:rsidRPr="6B8B95EA" w:rsidR="406634B5">
        <w:rPr>
          <w:lang w:val="en-US"/>
        </w:rPr>
        <w:t>(s)</w:t>
      </w:r>
      <w:r w:rsidRPr="6B8B95EA" w:rsidR="00A90210">
        <w:rPr>
          <w:lang w:val="en-US"/>
        </w:rPr>
        <w:t xml:space="preserve"> of staff shall maintain office hours open to the public no fewer than ten (10) hours each week during which the congress is in session as established under </w:t>
      </w:r>
      <w:hyperlink w:anchor="_7wihet4h9m1">
        <w:r w:rsidRPr="6B8B95EA" w:rsidR="00A90210">
          <w:rPr>
            <w:color w:val="1155CC"/>
            <w:u w:val="single"/>
            <w:lang w:val="en-US"/>
          </w:rPr>
          <w:t>R.B. § 2-3-2</w:t>
        </w:r>
      </w:hyperlink>
      <w:r w:rsidRPr="6B8B95EA" w:rsidR="00A90210">
        <w:rPr>
          <w:lang w:val="en-US"/>
        </w:rPr>
        <w:t>.</w:t>
      </w:r>
    </w:p>
    <w:p w:rsidR="00920EF5" w:rsidRDefault="00A90210" w14:paraId="000007D7" w14:textId="4F7FFBFA">
      <w:pPr>
        <w:ind w:firstLine="0"/>
      </w:pPr>
      <w:r w:rsidRPr="6BD70004">
        <w:rPr>
          <w:i/>
          <w:iCs/>
        </w:rPr>
        <w:t>(As added by IUSG.21-22-6, SEC. 15, 4/15/22.</w:t>
      </w:r>
      <w:r w:rsidRPr="6BD70004" w:rsidR="3EB1D0B0">
        <w:rPr>
          <w:i/>
          <w:iCs/>
        </w:rPr>
        <w:t xml:space="preserve"> </w:t>
      </w:r>
      <w:r w:rsidRPr="6BD70004" w:rsidR="6D7E8EBA">
        <w:rPr>
          <w:i/>
          <w:iCs/>
        </w:rPr>
        <w:t>Amended</w:t>
      </w:r>
      <w:r w:rsidRPr="6BD70004" w:rsidR="3EB1D0B0">
        <w:rPr>
          <w:i/>
          <w:iCs/>
        </w:rPr>
        <w:t xml:space="preserve"> May 2023</w:t>
      </w:r>
      <w:r w:rsidRPr="6BD70004">
        <w:rPr>
          <w:i/>
          <w:iCs/>
        </w:rPr>
        <w:t>)</w:t>
      </w:r>
    </w:p>
    <w:p w:rsidR="00920EF5" w:rsidRDefault="00920EF5" w14:paraId="000007D8" w14:textId="77777777">
      <w:pPr>
        <w:ind w:left="360"/>
      </w:pPr>
    </w:p>
    <w:p w:rsidR="00920EF5" w:rsidRDefault="00A90210" w14:paraId="000007D9" w14:textId="77777777">
      <w:pPr>
        <w:pStyle w:val="Heading3"/>
      </w:pPr>
      <w:bookmarkStart w:name="_n1fc6ne40ej9" w:colFirst="0" w:colLast="0" w:id="644"/>
      <w:bookmarkStart w:name="_Toc148916286" w:id="645"/>
      <w:bookmarkStart w:name="_Toc152228766" w:id="646"/>
      <w:bookmarkEnd w:id="644"/>
      <w:r>
        <w:t>R.B. § 4-10-3</w:t>
      </w:r>
      <w:r>
        <w:tab/>
      </w:r>
      <w:r>
        <w:tab/>
      </w:r>
      <w:r>
        <w:t>General Duties</w:t>
      </w:r>
      <w:bookmarkEnd w:id="645"/>
      <w:bookmarkEnd w:id="646"/>
    </w:p>
    <w:p w:rsidR="00920EF5" w:rsidRDefault="00A90210" w14:paraId="000007DA" w14:textId="77777777">
      <w:r>
        <w:t>Sec. 3. The department shall do the following:</w:t>
      </w:r>
    </w:p>
    <w:p w:rsidR="00920EF5" w:rsidRDefault="00A90210" w14:paraId="000007DB" w14:textId="77777777" w14:noSpellErr="1">
      <w:pPr>
        <w:ind w:left="720" w:firstLine="0"/>
      </w:pPr>
      <w:r w:rsidRPr="6B8B95EA" w:rsidR="00A90210">
        <w:rPr>
          <w:lang w:val="en-US"/>
        </w:rPr>
        <w:t>(1) Meet with the various executive directors and other senior officers from time to time to inspect and advise their undertakings.</w:t>
      </w:r>
    </w:p>
    <w:p w:rsidR="00920EF5" w:rsidRDefault="00A90210" w14:paraId="000007DC" w14:textId="77777777">
      <w:pPr>
        <w:ind w:left="720" w:firstLine="0"/>
      </w:pPr>
      <w:r>
        <w:t>(2) Maintain a complete record of all staff of the executive branch at all times.</w:t>
      </w:r>
    </w:p>
    <w:p w:rsidR="00920EF5" w:rsidRDefault="00A90210" w14:paraId="000007DD" w14:textId="77777777" w14:noSpellErr="1">
      <w:pPr>
        <w:ind w:left="720" w:firstLine="0"/>
      </w:pPr>
      <w:r w:rsidRPr="6B8B95EA" w:rsidR="00A90210">
        <w:rPr>
          <w:lang w:val="en-US"/>
        </w:rPr>
        <w:t>(3) Produce monthly and semiannual informational reports on the undertakings of the various executive branch offices and departments. The chief of staff shall submit each report in a timely manner to the president, congress, and the chief technology officer.</w:t>
      </w:r>
    </w:p>
    <w:p w:rsidR="00920EF5" w:rsidRDefault="00A90210" w14:paraId="000007DE" w14:textId="77777777">
      <w:pPr>
        <w:ind w:firstLine="0"/>
      </w:pPr>
      <w:r>
        <w:rPr>
          <w:i/>
        </w:rPr>
        <w:t>(As added by IUSG.21-22-6, SEC. 15, 4/15/22.)</w:t>
      </w:r>
    </w:p>
    <w:p w:rsidR="00920EF5" w:rsidRDefault="00920EF5" w14:paraId="000007DF" w14:textId="77777777">
      <w:pPr>
        <w:ind w:left="360"/>
      </w:pPr>
    </w:p>
    <w:p w:rsidR="00920EF5" w:rsidRDefault="00A90210" w14:paraId="000007E0" w14:textId="77777777">
      <w:pPr>
        <w:pStyle w:val="Heading3"/>
      </w:pPr>
      <w:bookmarkStart w:name="_eio64q1eatfa" w:colFirst="0" w:colLast="0" w:id="647"/>
      <w:bookmarkStart w:name="_Toc148916287" w:id="648"/>
      <w:bookmarkStart w:name="_Toc152228767" w:id="649"/>
      <w:bookmarkEnd w:id="647"/>
      <w:r>
        <w:t>R.B. § 4-10-4</w:t>
      </w:r>
      <w:r>
        <w:tab/>
      </w:r>
      <w:r>
        <w:tab/>
      </w:r>
      <w:r>
        <w:t>Monthly Executive Staffing Reports</w:t>
      </w:r>
      <w:bookmarkEnd w:id="648"/>
      <w:bookmarkEnd w:id="649"/>
    </w:p>
    <w:p w:rsidR="00920EF5" w:rsidRDefault="00A90210" w14:paraId="000007E1" w14:textId="77777777" w14:noSpellErr="1">
      <w:r w:rsidRPr="6B8B95EA" w:rsidR="00A90210">
        <w:rPr>
          <w:lang w:val="en-US"/>
        </w:rPr>
        <w:t>Sec. 4. (a) No later than the fourteenth day of a month, the chief of staff shall prepare and submit to:</w:t>
      </w:r>
    </w:p>
    <w:p w:rsidR="00920EF5" w:rsidRDefault="00A90210" w14:paraId="000007E2" w14:textId="77777777">
      <w:pPr>
        <w:ind w:left="720" w:firstLine="0"/>
      </w:pPr>
      <w:r>
        <w:t>(1) congress; and</w:t>
      </w:r>
    </w:p>
    <w:p w:rsidR="00920EF5" w:rsidRDefault="00A90210" w14:paraId="000007E3" w14:textId="77777777">
      <w:pPr>
        <w:ind w:left="720" w:firstLine="0"/>
      </w:pPr>
      <w:r>
        <w:t xml:space="preserve">(2) the </w:t>
      </w:r>
      <w:proofErr w:type="gramStart"/>
      <w:r>
        <w:t>president;</w:t>
      </w:r>
      <w:proofErr w:type="gramEnd"/>
    </w:p>
    <w:p w:rsidR="00920EF5" w:rsidRDefault="00A90210" w14:paraId="000007E4" w14:textId="77777777" w14:noSpellErr="1">
      <w:pPr>
        <w:ind w:firstLine="0"/>
      </w:pPr>
      <w:r w:rsidRPr="6B8B95EA" w:rsidR="00A90210">
        <w:rPr>
          <w:lang w:val="en-US"/>
        </w:rPr>
        <w:t xml:space="preserve">an executive staffing </w:t>
      </w:r>
      <w:r w:rsidRPr="6B8B95EA" w:rsidR="00A90210">
        <w:rPr>
          <w:lang w:val="en-US"/>
        </w:rPr>
        <w:t>report</w:t>
      </w:r>
      <w:r w:rsidRPr="6B8B95EA" w:rsidR="00A90210">
        <w:rPr>
          <w:lang w:val="en-US"/>
        </w:rPr>
        <w:t>. The report shall detail all executive officers and staff as of the end of the previous month.</w:t>
      </w:r>
    </w:p>
    <w:p w:rsidR="00920EF5" w:rsidRDefault="00A90210" w14:paraId="000007E5" w14:textId="77777777" w14:noSpellErr="1">
      <w:r w:rsidRPr="6B8B95EA" w:rsidR="00A90210">
        <w:rPr>
          <w:lang w:val="en-US"/>
        </w:rPr>
        <w:t>(b) A report shall state every position within the executive branch, including but not limited to:</w:t>
      </w:r>
    </w:p>
    <w:p w:rsidR="00920EF5" w:rsidP="6B8B95EA" w:rsidRDefault="00A90210" w14:paraId="000007E6" w14:textId="77777777" w14:noSpellErr="1">
      <w:pPr>
        <w:ind w:left="720" w:firstLine="0"/>
        <w:rPr>
          <w:lang w:val="en-US"/>
        </w:rPr>
      </w:pPr>
      <w:r w:rsidRPr="6B8B95EA" w:rsidR="00A90210">
        <w:rPr>
          <w:lang w:val="en-US"/>
        </w:rPr>
        <w:t xml:space="preserve">(1) all positions established within the Constitution of the Indiana University Student </w:t>
      </w:r>
      <w:r w:rsidRPr="6B8B95EA" w:rsidR="00A90210">
        <w:rPr>
          <w:lang w:val="en-US"/>
        </w:rPr>
        <w:t>Government;</w:t>
      </w:r>
    </w:p>
    <w:p w:rsidR="00920EF5" w:rsidRDefault="00A90210" w14:paraId="000007E7" w14:textId="77777777">
      <w:pPr>
        <w:ind w:left="720" w:firstLine="0"/>
      </w:pPr>
      <w:r>
        <w:t xml:space="preserve">(2) all positions subject to confirmation by </w:t>
      </w:r>
      <w:proofErr w:type="gramStart"/>
      <w:r>
        <w:t>congress;</w:t>
      </w:r>
      <w:proofErr w:type="gramEnd"/>
    </w:p>
    <w:p w:rsidR="00920EF5" w:rsidRDefault="00A90210" w14:paraId="000007E8" w14:textId="77777777">
      <w:pPr>
        <w:ind w:left="720" w:firstLine="0"/>
      </w:pPr>
      <w:r>
        <w:t>(3) all positions within:</w:t>
      </w:r>
    </w:p>
    <w:p w:rsidR="00920EF5" w:rsidRDefault="00A90210" w14:paraId="000007E9" w14:textId="77777777" w14:noSpellErr="1">
      <w:pPr>
        <w:ind w:left="1080" w:firstLine="0"/>
      </w:pPr>
      <w:r w:rsidRPr="6B8B95EA" w:rsidR="00A90210">
        <w:rPr>
          <w:lang w:val="en-US"/>
        </w:rPr>
        <w:t>(A) a department, including a department established under:</w:t>
      </w:r>
    </w:p>
    <w:p w:rsidR="00920EF5" w:rsidP="6B8B95EA" w:rsidRDefault="00A90210" w14:paraId="000007EA" w14:textId="77777777">
      <w:pPr>
        <w:ind w:left="1440" w:firstLine="0"/>
        <w:rPr>
          <w:lang w:val="en-US"/>
        </w:rPr>
      </w:pPr>
      <w:r w:rsidRPr="6B8B95EA" w:rsidR="00A90210">
        <w:rPr>
          <w:lang w:val="en-US"/>
        </w:rPr>
        <w:t>(</w:t>
      </w:r>
      <w:r w:rsidRPr="6B8B95EA" w:rsidR="00A90210">
        <w:rPr>
          <w:lang w:val="en-US"/>
        </w:rPr>
        <w:t>i</w:t>
      </w:r>
      <w:r w:rsidRPr="6B8B95EA" w:rsidR="00A90210">
        <w:rPr>
          <w:lang w:val="en-US"/>
        </w:rPr>
        <w:t xml:space="preserve">) this </w:t>
      </w:r>
      <w:r w:rsidRPr="6B8B95EA" w:rsidR="00A90210">
        <w:rPr>
          <w:lang w:val="en-US"/>
        </w:rPr>
        <w:t>article;</w:t>
      </w:r>
    </w:p>
    <w:p w:rsidR="00920EF5" w:rsidRDefault="00A90210" w14:paraId="000007EB" w14:textId="77777777">
      <w:pPr>
        <w:ind w:left="1440" w:firstLine="0"/>
      </w:pPr>
      <w:r>
        <w:t xml:space="preserve">(ii) </w:t>
      </w:r>
      <w:hyperlink w:anchor="_c49eku28p67i">
        <w:r>
          <w:rPr>
            <w:color w:val="1155CC"/>
            <w:u w:val="single"/>
          </w:rPr>
          <w:t>R.B. § 4-7</w:t>
        </w:r>
      </w:hyperlink>
      <w:r>
        <w:t>;</w:t>
      </w:r>
    </w:p>
    <w:p w:rsidR="00920EF5" w:rsidRDefault="00A90210" w14:paraId="000007EC" w14:textId="77777777">
      <w:pPr>
        <w:ind w:left="1440" w:firstLine="0"/>
      </w:pPr>
      <w:r>
        <w:t xml:space="preserve">(iii) </w:t>
      </w:r>
      <w:hyperlink w:anchor="_c49eku28p67i">
        <w:r>
          <w:rPr>
            <w:color w:val="1155CC"/>
            <w:u w:val="single"/>
          </w:rPr>
          <w:t>R.B. § 4-8</w:t>
        </w:r>
      </w:hyperlink>
      <w:r>
        <w:t>;</w:t>
      </w:r>
    </w:p>
    <w:p w:rsidR="00920EF5" w:rsidRDefault="00A90210" w14:paraId="000007ED" w14:textId="77777777">
      <w:pPr>
        <w:ind w:left="1440" w:firstLine="0"/>
      </w:pPr>
      <w:r>
        <w:t xml:space="preserve">(iv) </w:t>
      </w:r>
      <w:hyperlink w:anchor="_567znh1ftmt6">
        <w:r>
          <w:rPr>
            <w:color w:val="1155CC"/>
            <w:u w:val="single"/>
          </w:rPr>
          <w:t>R.B. § 4-9</w:t>
        </w:r>
      </w:hyperlink>
      <w:r>
        <w:t>; or</w:t>
      </w:r>
    </w:p>
    <w:p w:rsidR="00920EF5" w:rsidRDefault="00A90210" w14:paraId="000007EE" w14:textId="77777777">
      <w:pPr>
        <w:ind w:left="1440" w:firstLine="0"/>
      </w:pPr>
      <w:r>
        <w:t xml:space="preserve">(v) </w:t>
      </w:r>
      <w:hyperlink w:anchor="_77j5y6h6du61">
        <w:r>
          <w:rPr>
            <w:color w:val="1155CC"/>
            <w:u w:val="single"/>
          </w:rPr>
          <w:t>R.B. § 5</w:t>
        </w:r>
      </w:hyperlink>
      <w:r>
        <w:t>;</w:t>
      </w:r>
    </w:p>
    <w:p w:rsidR="00920EF5" w:rsidRDefault="00A90210" w14:paraId="000007EF" w14:textId="77777777" w14:noSpellErr="1">
      <w:pPr>
        <w:ind w:left="1080" w:firstLine="0"/>
      </w:pPr>
      <w:r w:rsidRPr="6B8B95EA" w:rsidR="00A90210">
        <w:rPr>
          <w:lang w:val="en-US"/>
        </w:rPr>
        <w:t xml:space="preserve">(B) an ad-hoc task force established pursuant to </w:t>
      </w:r>
      <w:hyperlink w:anchor="_ucmirtlw31es">
        <w:r w:rsidRPr="6B8B95EA" w:rsidR="00A90210">
          <w:rPr>
            <w:color w:val="1155CC"/>
            <w:u w:val="single"/>
            <w:lang w:val="en-US"/>
          </w:rPr>
          <w:t>R.B. § 4-1-8</w:t>
        </w:r>
      </w:hyperlink>
      <w:r w:rsidRPr="6B8B95EA" w:rsidR="00A90210">
        <w:rPr>
          <w:lang w:val="en-US"/>
        </w:rPr>
        <w:t>; or</w:t>
      </w:r>
    </w:p>
    <w:p w:rsidR="00920EF5" w:rsidRDefault="00A90210" w14:paraId="000007F0" w14:textId="77777777" w14:noSpellErr="1">
      <w:pPr>
        <w:ind w:left="1080" w:firstLine="0"/>
      </w:pPr>
      <w:r w:rsidRPr="6B8B95EA" w:rsidR="00A90210">
        <w:rPr>
          <w:lang w:val="en-US"/>
        </w:rPr>
        <w:t xml:space="preserve">(C) a study commission established pursuant to </w:t>
      </w:r>
      <w:hyperlink w:anchor="_w1sto2ktehhi">
        <w:r w:rsidRPr="6B8B95EA" w:rsidR="00A90210">
          <w:rPr>
            <w:color w:val="1155CC"/>
            <w:u w:val="single"/>
            <w:lang w:val="en-US"/>
          </w:rPr>
          <w:t>R.B. § 4-1-9</w:t>
        </w:r>
      </w:hyperlink>
      <w:r w:rsidRPr="6B8B95EA" w:rsidR="00A90210">
        <w:rPr>
          <w:lang w:val="en-US"/>
        </w:rPr>
        <w:t>;</w:t>
      </w:r>
    </w:p>
    <w:p w:rsidR="00920EF5" w:rsidRDefault="00A90210" w14:paraId="000007F1" w14:textId="77777777" w14:noSpellErr="1">
      <w:pPr>
        <w:ind w:left="720" w:firstLine="0"/>
      </w:pPr>
      <w:r w:rsidRPr="6B8B95EA" w:rsidR="00A90210">
        <w:rPr>
          <w:lang w:val="en-US"/>
        </w:rPr>
        <w:t xml:space="preserve">(4) all positions subject to appointment by the president pursuant to </w:t>
      </w:r>
      <w:hyperlink w:anchor="_rg6chij5q19k">
        <w:r w:rsidRPr="6B8B95EA" w:rsidR="00A90210">
          <w:rPr>
            <w:color w:val="1155CC"/>
            <w:u w:val="single"/>
            <w:lang w:val="en-US"/>
          </w:rPr>
          <w:t>R.B. § 4-1-10</w:t>
        </w:r>
      </w:hyperlink>
      <w:r w:rsidRPr="6B8B95EA" w:rsidR="00A90210">
        <w:rPr>
          <w:lang w:val="en-US"/>
        </w:rPr>
        <w:t>;</w:t>
      </w:r>
    </w:p>
    <w:p w:rsidR="00920EF5" w:rsidRDefault="00A90210" w14:paraId="000007F2" w14:textId="77777777" w14:noSpellErr="1">
      <w:pPr>
        <w:ind w:left="720" w:firstLine="0"/>
      </w:pPr>
      <w:r w:rsidRPr="6B8B95EA" w:rsidR="00A90210">
        <w:rPr>
          <w:lang w:val="en-US"/>
        </w:rPr>
        <w:t>(5) all other positions explicitly established by statute; and</w:t>
      </w:r>
    </w:p>
    <w:p w:rsidR="00920EF5" w:rsidRDefault="00A90210" w14:paraId="000007F3" w14:textId="77777777">
      <w:pPr>
        <w:ind w:left="720" w:firstLine="0"/>
      </w:pPr>
      <w:r>
        <w:t>(6) any other executive position of any rank, including internships.</w:t>
      </w:r>
    </w:p>
    <w:p w:rsidR="00920EF5" w:rsidRDefault="00A90210" w14:paraId="000007F4" w14:textId="77777777" w14:noSpellErr="1">
      <w:pPr>
        <w:ind w:firstLine="0"/>
      </w:pPr>
      <w:r w:rsidRPr="6B8B95EA" w:rsidR="00A90210">
        <w:rPr>
          <w:lang w:val="en-US"/>
        </w:rPr>
        <w:t>For each position, the report shall state the name of the person who holds that position as of the end of the month immediately preceding the month in which submission deadline required by subdivision (a) of this section occurs. If a position is vacant, the report shall state that fact.</w:t>
      </w:r>
    </w:p>
    <w:p w:rsidR="00920EF5" w:rsidRDefault="00A90210" w14:paraId="000007F5" w14:textId="77777777">
      <w:pPr>
        <w:ind w:firstLine="0"/>
      </w:pPr>
      <w:r>
        <w:rPr>
          <w:i/>
        </w:rPr>
        <w:t>(As added by IUSG.21-22-6, SEC. 15, 4/15/22.)</w:t>
      </w:r>
    </w:p>
    <w:p w:rsidR="00920EF5" w:rsidRDefault="00920EF5" w14:paraId="000007F6" w14:textId="77777777"/>
    <w:p w:rsidR="00920EF5" w:rsidRDefault="00A90210" w14:paraId="000007F7" w14:textId="77777777">
      <w:pPr>
        <w:pStyle w:val="Heading3"/>
      </w:pPr>
      <w:bookmarkStart w:name="_uiv4snxfe4i6" w:colFirst="0" w:colLast="0" w:id="650"/>
      <w:bookmarkStart w:name="_Toc148916288" w:id="651"/>
      <w:bookmarkStart w:name="_Toc152228768" w:id="652"/>
      <w:bookmarkEnd w:id="650"/>
      <w:r>
        <w:t>R.B. § 4-10-5</w:t>
      </w:r>
      <w:r>
        <w:tab/>
      </w:r>
      <w:r>
        <w:tab/>
      </w:r>
      <w:r>
        <w:t>Executive Stipends</w:t>
      </w:r>
      <w:bookmarkEnd w:id="651"/>
      <w:bookmarkEnd w:id="652"/>
    </w:p>
    <w:p w:rsidR="00920EF5" w:rsidRDefault="00A90210" w14:paraId="000007F8" w14:textId="77777777" w14:noSpellErr="1">
      <w:r w:rsidRPr="6B8B95EA" w:rsidR="00A90210">
        <w:rPr>
          <w:lang w:val="en-US"/>
        </w:rPr>
        <w:t>Sec. 5. (a) No later than thirty (30) days after the beginning of a fiscal period, the chief of staff shall submit proper funds transfer requests that cover all stipends appropriated for that fiscal period, specifying the name, position, and IU email address of each person to whom a stipend is to be paid.</w:t>
      </w:r>
    </w:p>
    <w:p w:rsidR="00920EF5" w:rsidRDefault="00A90210" w14:paraId="000007F9" w14:textId="77777777" w14:noSpellErr="1">
      <w:r w:rsidRPr="6B8B95EA" w:rsidR="00A90210">
        <w:rPr>
          <w:lang w:val="en-US"/>
        </w:rPr>
        <w:t>(b) Subject to subdivision (c), the department of the treasury shall ensure that a stipend to which an executive officer is entitled pursuant to an appropriation act is paid out in full:</w:t>
      </w:r>
    </w:p>
    <w:p w:rsidR="00920EF5" w:rsidRDefault="00A90210" w14:paraId="000007FA" w14:textId="77777777">
      <w:pPr>
        <w:ind w:left="720" w:firstLine="0"/>
      </w:pPr>
      <w:r>
        <w:t>(1) no earlier than thirty (30) days; and</w:t>
      </w:r>
    </w:p>
    <w:p w:rsidR="00920EF5" w:rsidRDefault="00A90210" w14:paraId="000007FB" w14:textId="77777777">
      <w:pPr>
        <w:ind w:left="720" w:firstLine="0"/>
      </w:pPr>
      <w:r>
        <w:t xml:space="preserve">(2) no later than sixty (60) </w:t>
      </w:r>
      <w:proofErr w:type="gramStart"/>
      <w:r>
        <w:t>days;</w:t>
      </w:r>
      <w:proofErr w:type="gramEnd"/>
    </w:p>
    <w:p w:rsidR="00920EF5" w:rsidRDefault="00A90210" w14:paraId="000007FC" w14:textId="77777777">
      <w:pPr>
        <w:ind w:firstLine="0"/>
      </w:pPr>
      <w:r>
        <w:t>after the beginning date of the fiscal period for which the stipend is allotted.</w:t>
      </w:r>
    </w:p>
    <w:p w:rsidR="00920EF5" w:rsidRDefault="00A90210" w14:paraId="000007FD" w14:textId="77777777" w14:noSpellErr="1">
      <w:r w:rsidRPr="6B8B95EA" w:rsidR="00A90210">
        <w:rPr>
          <w:lang w:val="en-US"/>
        </w:rPr>
        <w:t>(c) If an executive officer entitled to a stipend pursuant to an appropriation act does not want to receive their stipend, the officer must reject their stipend in writing to the treasurer no later than thirty (30) days after the beginning date of the fiscal period for which the stipend is allotted.</w:t>
      </w:r>
    </w:p>
    <w:p w:rsidR="00920EF5" w:rsidRDefault="00A90210" w14:paraId="000007FE" w14:textId="77777777">
      <w:pPr>
        <w:ind w:firstLine="0"/>
      </w:pPr>
      <w:r>
        <w:rPr>
          <w:i/>
        </w:rPr>
        <w:t>(As added by IUSG.21-22-13, SEC. 25, 6/1/22.)</w:t>
      </w:r>
    </w:p>
    <w:p w:rsidR="00920EF5" w:rsidRDefault="00920EF5" w14:paraId="000007FF" w14:textId="77777777">
      <w:pPr>
        <w:ind w:left="360"/>
      </w:pPr>
    </w:p>
    <w:p w:rsidR="00920EF5" w:rsidRDefault="00A90210" w14:paraId="00000800" w14:textId="77777777">
      <w:pPr>
        <w:pStyle w:val="Heading2"/>
      </w:pPr>
      <w:bookmarkStart w:name="_Toc148916289" w:id="653"/>
      <w:bookmarkStart w:name="_Toc152228769" w:id="654"/>
      <w:r>
        <w:t>R.B. § 4-11</w:t>
      </w:r>
      <w:r>
        <w:tab/>
      </w:r>
      <w:r>
        <w:tab/>
      </w:r>
      <w:r>
        <w:t>ARTICLE 11. POLICY DEPARTMENTS GENERALLY</w:t>
      </w:r>
      <w:bookmarkEnd w:id="653"/>
      <w:bookmarkEnd w:id="654"/>
    </w:p>
    <w:p w:rsidR="00920EF5" w:rsidP="1169E5CA" w:rsidRDefault="00EA762D" w14:paraId="00000801" w14:textId="77777777">
      <w:pPr>
        <w:ind w:left="2160" w:hanging="1800"/>
      </w:pPr>
      <w:hyperlink w:anchor="_79nrtlsjs7l4">
        <w:r w:rsidR="00A90210">
          <w:rPr>
            <w:color w:val="1155CC"/>
            <w:u w:val="single"/>
          </w:rPr>
          <w:t>Sec. 1.</w:t>
        </w:r>
      </w:hyperlink>
      <w:r w:rsidR="00A90210">
        <w:tab/>
      </w:r>
      <w:r w:rsidR="00A90210">
        <w:t>Applicability</w:t>
      </w:r>
    </w:p>
    <w:p w:rsidR="00920EF5" w:rsidP="1169E5CA" w:rsidRDefault="00EA762D" w14:paraId="00000802" w14:textId="77777777">
      <w:pPr>
        <w:ind w:left="2160" w:hanging="1800"/>
      </w:pPr>
      <w:hyperlink w:anchor="_xh60ny9aowtg">
        <w:r w:rsidR="00A90210">
          <w:rPr>
            <w:color w:val="1155CC"/>
            <w:u w:val="single"/>
          </w:rPr>
          <w:t>Sec. 2.</w:t>
        </w:r>
      </w:hyperlink>
      <w:r w:rsidR="00A90210">
        <w:tab/>
      </w:r>
      <w:r w:rsidR="00A90210">
        <w:t>Definitions</w:t>
      </w:r>
    </w:p>
    <w:p w:rsidR="00920EF5" w:rsidP="1169E5CA" w:rsidRDefault="00EA762D" w14:paraId="00000803" w14:textId="77777777">
      <w:pPr>
        <w:ind w:left="2160" w:hanging="1800"/>
      </w:pPr>
      <w:hyperlink w:anchor="_3enq1ahfmp2w">
        <w:r w:rsidR="00A90210">
          <w:rPr>
            <w:color w:val="1155CC"/>
            <w:u w:val="single"/>
          </w:rPr>
          <w:t>Sec. 3.</w:t>
        </w:r>
      </w:hyperlink>
      <w:r w:rsidR="00A90210">
        <w:tab/>
      </w:r>
      <w:r w:rsidR="00A90210">
        <w:t>Policy Departments Generally</w:t>
      </w:r>
    </w:p>
    <w:p w:rsidR="00920EF5" w:rsidP="1169E5CA" w:rsidRDefault="00EA762D" w14:paraId="00000804" w14:textId="77777777">
      <w:pPr>
        <w:ind w:left="2160" w:hanging="1800"/>
      </w:pPr>
      <w:hyperlink w:anchor="_5vcprmodvk09">
        <w:r w:rsidR="00A90210">
          <w:rPr>
            <w:color w:val="1155CC"/>
            <w:u w:val="single"/>
          </w:rPr>
          <w:t>Sec. 4.</w:t>
        </w:r>
      </w:hyperlink>
      <w:r w:rsidR="00A90210">
        <w:tab/>
      </w:r>
      <w:r w:rsidR="00A90210">
        <w:t>General Duties</w:t>
      </w:r>
    </w:p>
    <w:p w:rsidR="00920EF5" w:rsidRDefault="00920EF5" w14:paraId="00000805" w14:textId="77777777">
      <w:pPr>
        <w:ind w:left="360"/>
      </w:pPr>
    </w:p>
    <w:p w:rsidR="00920EF5" w:rsidRDefault="00A90210" w14:paraId="00000806" w14:textId="77777777">
      <w:pPr>
        <w:pStyle w:val="Heading3"/>
      </w:pPr>
      <w:bookmarkStart w:name="_79nrtlsjs7l4" w:colFirst="0" w:colLast="0" w:id="655"/>
      <w:bookmarkStart w:name="_Toc148916290" w:id="656"/>
      <w:bookmarkStart w:name="_Toc152228770" w:id="657"/>
      <w:bookmarkEnd w:id="655"/>
      <w:r>
        <w:t>R.B. § 4-11-1</w:t>
      </w:r>
      <w:r>
        <w:tab/>
      </w:r>
      <w:r>
        <w:tab/>
      </w:r>
      <w:r>
        <w:t>Applicability</w:t>
      </w:r>
      <w:bookmarkEnd w:id="656"/>
      <w:bookmarkEnd w:id="657"/>
    </w:p>
    <w:p w:rsidR="00920EF5" w:rsidRDefault="00A90210" w14:paraId="00000807" w14:textId="77777777" w14:noSpellErr="1">
      <w:r w:rsidRPr="6B8B95EA" w:rsidR="00A90210">
        <w:rPr>
          <w:lang w:val="en-US"/>
        </w:rPr>
        <w:t>Sec. 1. This article applies to every department established under title 5 of the IUSG Bylaws.</w:t>
      </w:r>
    </w:p>
    <w:p w:rsidR="00920EF5" w:rsidRDefault="00A90210" w14:paraId="00000808" w14:textId="77777777">
      <w:pPr>
        <w:ind w:firstLine="0"/>
      </w:pPr>
      <w:r>
        <w:rPr>
          <w:i/>
        </w:rPr>
        <w:t>(As added by IUSG.21-22-6, SEC. 16, 4/15/22.)</w:t>
      </w:r>
    </w:p>
    <w:p w:rsidR="00920EF5" w:rsidRDefault="00920EF5" w14:paraId="00000809" w14:textId="77777777">
      <w:pPr>
        <w:ind w:left="360"/>
      </w:pPr>
    </w:p>
    <w:p w:rsidR="00920EF5" w:rsidRDefault="00A90210" w14:paraId="0000080A" w14:textId="77777777">
      <w:pPr>
        <w:pStyle w:val="Heading3"/>
      </w:pPr>
      <w:bookmarkStart w:name="_xh60ny9aowtg" w:colFirst="0" w:colLast="0" w:id="658"/>
      <w:bookmarkStart w:name="_Toc148916291" w:id="659"/>
      <w:bookmarkStart w:name="_Toc152228771" w:id="660"/>
      <w:bookmarkEnd w:id="658"/>
      <w:r>
        <w:t>R.B. § 4-11-2</w:t>
      </w:r>
      <w:r>
        <w:tab/>
      </w:r>
      <w:r>
        <w:tab/>
      </w:r>
      <w:r>
        <w:t>Definitions</w:t>
      </w:r>
      <w:bookmarkEnd w:id="659"/>
      <w:bookmarkEnd w:id="660"/>
    </w:p>
    <w:p w:rsidR="00920EF5" w:rsidRDefault="00A90210" w14:paraId="0000080B" w14:textId="77777777">
      <w:r>
        <w:t>Sec. 2. As used in this article:</w:t>
      </w:r>
    </w:p>
    <w:p w:rsidR="00920EF5" w:rsidRDefault="00A90210" w14:paraId="0000080C" w14:textId="77777777">
      <w:pPr>
        <w:ind w:left="720" w:firstLine="0"/>
        <w:jc w:val="both"/>
      </w:pPr>
      <w:r>
        <w:t>(1) “Department” refers to any department to which this article applies.</w:t>
      </w:r>
    </w:p>
    <w:p w:rsidR="00920EF5" w:rsidRDefault="00A90210" w14:paraId="0000080D" w14:textId="77777777">
      <w:pPr>
        <w:ind w:left="720" w:firstLine="0"/>
        <w:jc w:val="both"/>
      </w:pPr>
      <w:r>
        <w:t>(2) “Director” refers to the director of a department.</w:t>
      </w:r>
    </w:p>
    <w:p w:rsidR="00920EF5" w:rsidRDefault="00A90210" w14:paraId="0000080E" w14:textId="77777777">
      <w:pPr>
        <w:keepNext/>
        <w:ind w:left="720" w:firstLine="0"/>
        <w:jc w:val="both"/>
      </w:pPr>
      <w:r>
        <w:t>(3) “Policy area” refers to the policy area after which a department is named.</w:t>
      </w:r>
    </w:p>
    <w:p w:rsidR="00920EF5" w:rsidRDefault="00A90210" w14:paraId="0000080F" w14:textId="77777777">
      <w:pPr>
        <w:ind w:firstLine="0"/>
      </w:pPr>
      <w:r>
        <w:rPr>
          <w:i/>
        </w:rPr>
        <w:t>(As added by IUSG.21-22-6, SEC. 16, 4/15/22.)</w:t>
      </w:r>
    </w:p>
    <w:p w:rsidR="00920EF5" w:rsidRDefault="00920EF5" w14:paraId="00000810" w14:textId="77777777">
      <w:pPr>
        <w:ind w:left="360"/>
      </w:pPr>
    </w:p>
    <w:p w:rsidR="00920EF5" w:rsidRDefault="00A90210" w14:paraId="00000811" w14:textId="77777777">
      <w:pPr>
        <w:pStyle w:val="Heading3"/>
      </w:pPr>
      <w:bookmarkStart w:name="_3enq1ahfmp2w" w:colFirst="0" w:colLast="0" w:id="661"/>
      <w:bookmarkStart w:name="_Toc148916292" w:id="662"/>
      <w:bookmarkStart w:name="_Toc152228772" w:id="663"/>
      <w:bookmarkEnd w:id="661"/>
      <w:r>
        <w:t>R.B. § 4-11-3</w:t>
      </w:r>
      <w:r>
        <w:tab/>
      </w:r>
      <w:r>
        <w:tab/>
      </w:r>
      <w:r>
        <w:t>Policy Departments Generally</w:t>
      </w:r>
      <w:bookmarkEnd w:id="662"/>
      <w:bookmarkEnd w:id="663"/>
    </w:p>
    <w:p w:rsidR="00920EF5" w:rsidRDefault="00A90210" w14:paraId="00000812" w14:textId="77777777" w14:noSpellErr="1">
      <w:r w:rsidRPr="6B8B95EA" w:rsidR="00A90210">
        <w:rPr>
          <w:lang w:val="en-US"/>
        </w:rPr>
        <w:t>Sec. 3. (a) Every department consists of the director of the department, who is the chief executive of the department, and an additional staff appointed by the director as necessary to carry out the duties of the department. The director may appoint a chief deputy director of the department. All staff of the department shall serve at the pleasure of the director.</w:t>
      </w:r>
    </w:p>
    <w:p w:rsidR="00920EF5" w:rsidRDefault="00A90210" w14:paraId="00000813" w14:textId="77777777" w14:noSpellErr="1">
      <w:r w:rsidRPr="6B8B95EA" w:rsidR="00A90210">
        <w:rPr>
          <w:lang w:val="en-US"/>
        </w:rPr>
        <w:t>(b) Every department is responsible for advocacy and programs relating to the policy area of that department.</w:t>
      </w:r>
    </w:p>
    <w:p w:rsidR="00920EF5" w:rsidRDefault="00A90210" w14:paraId="00000814" w14:textId="77777777">
      <w:r>
        <w:t>(c) The director shall continue in office until they resign, until they are removed from office, or until their successor is appointed, whichever occurs first.</w:t>
      </w:r>
    </w:p>
    <w:p w:rsidR="00920EF5" w:rsidRDefault="00A90210" w14:paraId="00000815" w14:textId="77777777">
      <w:r>
        <w:t>(d) The director shall attend such meetings and events related to the policy area of the department as the president may direct.</w:t>
      </w:r>
    </w:p>
    <w:p w:rsidR="00920EF5" w:rsidRDefault="00A90210" w14:paraId="00000816" w14:textId="77777777" w14:noSpellErr="1">
      <w:pPr>
        <w:keepNext w:val="1"/>
      </w:pPr>
      <w:r w:rsidRPr="6B8B95EA" w:rsidR="00A90210">
        <w:rPr>
          <w:lang w:val="en-US"/>
        </w:rPr>
        <w:t>(e) Money appropriated for the use of the department may only be spent by the authority of the director.</w:t>
      </w:r>
    </w:p>
    <w:p w:rsidR="00920EF5" w:rsidRDefault="00A90210" w14:paraId="00000817" w14:textId="77777777">
      <w:pPr>
        <w:ind w:firstLine="0"/>
      </w:pPr>
      <w:r>
        <w:rPr>
          <w:i/>
        </w:rPr>
        <w:t>(As added by IUSG.21-22-6, SEC. 16, 4/15/22.)</w:t>
      </w:r>
    </w:p>
    <w:p w:rsidR="00920EF5" w:rsidRDefault="00920EF5" w14:paraId="00000818" w14:textId="77777777">
      <w:pPr>
        <w:ind w:left="360"/>
      </w:pPr>
    </w:p>
    <w:p w:rsidR="00920EF5" w:rsidRDefault="00A90210" w14:paraId="00000819" w14:textId="77777777">
      <w:pPr>
        <w:pStyle w:val="Heading3"/>
      </w:pPr>
      <w:bookmarkStart w:name="_5vcprmodvk09" w:colFirst="0" w:colLast="0" w:id="664"/>
      <w:bookmarkStart w:name="_Toc148916293" w:id="665"/>
      <w:bookmarkStart w:name="_Toc152228773" w:id="666"/>
      <w:bookmarkEnd w:id="664"/>
      <w:r>
        <w:t>R.B. § 4-11-4</w:t>
      </w:r>
      <w:r>
        <w:tab/>
      </w:r>
      <w:r>
        <w:tab/>
      </w:r>
      <w:r>
        <w:t>General Duties</w:t>
      </w:r>
      <w:bookmarkEnd w:id="665"/>
      <w:bookmarkEnd w:id="666"/>
    </w:p>
    <w:p w:rsidR="00920EF5" w:rsidRDefault="00A90210" w14:paraId="0000081A" w14:textId="77777777">
      <w:r>
        <w:t>Sec. 4. Each department shall do the following:</w:t>
      </w:r>
    </w:p>
    <w:p w:rsidR="00920EF5" w:rsidRDefault="00A90210" w14:paraId="0000081B" w14:textId="77777777" w14:noSpellErr="1">
      <w:pPr>
        <w:ind w:left="720" w:firstLine="0"/>
      </w:pPr>
      <w:r w:rsidRPr="6B8B95EA" w:rsidR="00A90210">
        <w:rPr>
          <w:lang w:val="en-US"/>
        </w:rPr>
        <w:t>(1) Take care that proclamations of congress relating to the policy area of the department are faithfully advocated with relevant persons.</w:t>
      </w:r>
    </w:p>
    <w:p w:rsidR="00920EF5" w:rsidRDefault="00A90210" w14:paraId="0000081C" w14:textId="77777777" w14:noSpellErr="1">
      <w:pPr>
        <w:ind w:left="720" w:firstLine="0"/>
      </w:pPr>
      <w:r w:rsidRPr="6B8B95EA" w:rsidR="00A90210">
        <w:rPr>
          <w:lang w:val="en-US"/>
        </w:rPr>
        <w:t>(2) Faithfully execute the initiatives and programs of the department as established in title 5 of the IUSG Bylaws or in other statutes.</w:t>
      </w:r>
    </w:p>
    <w:p w:rsidR="00920EF5" w:rsidRDefault="00A90210" w14:paraId="0000081D" w14:textId="77777777">
      <w:pPr>
        <w:ind w:firstLine="0"/>
      </w:pPr>
      <w:r>
        <w:rPr>
          <w:i/>
        </w:rPr>
        <w:t>(As added by IUSG.21-22-6, SEC. 16, 4/15/22.)</w:t>
      </w:r>
    </w:p>
    <w:p w:rsidR="00920EF5" w:rsidRDefault="00920EF5" w14:paraId="0000081E" w14:textId="77777777"/>
    <w:p w:rsidR="00920EF5" w:rsidRDefault="00A90210" w14:paraId="0000081F" w14:textId="77777777">
      <w:pPr>
        <w:pStyle w:val="Heading2"/>
      </w:pPr>
      <w:bookmarkStart w:name="_Toc148916294" w:id="667"/>
      <w:bookmarkStart w:name="_Toc152228774" w:id="668"/>
      <w:r>
        <w:t>R.B. § 4-12</w:t>
      </w:r>
      <w:r>
        <w:tab/>
      </w:r>
      <w:r>
        <w:tab/>
      </w:r>
      <w:r>
        <w:t>ARTICLE 12. OTHER OFFICES</w:t>
      </w:r>
      <w:bookmarkEnd w:id="667"/>
      <w:bookmarkEnd w:id="668"/>
    </w:p>
    <w:p w:rsidR="00920EF5" w:rsidP="1169E5CA" w:rsidRDefault="00EA762D" w14:paraId="00000820" w14:textId="77777777">
      <w:pPr>
        <w:ind w:left="2160" w:hanging="1800"/>
      </w:pPr>
      <w:hyperlink w:anchor="_xsrpr4un9956">
        <w:r w:rsidR="00A90210">
          <w:rPr>
            <w:color w:val="1155CC"/>
            <w:u w:val="single"/>
          </w:rPr>
          <w:t>Sec. 1.</w:t>
        </w:r>
      </w:hyperlink>
      <w:r w:rsidR="00A90210">
        <w:tab/>
      </w:r>
      <w:r w:rsidR="00A90210">
        <w:t>Association of Big Ten Students Liaison</w:t>
      </w:r>
    </w:p>
    <w:p w:rsidR="00920EF5" w:rsidP="1169E5CA" w:rsidRDefault="00EA762D" w14:paraId="00000821" w14:textId="77777777">
      <w:pPr>
        <w:ind w:left="2160" w:hanging="1800"/>
      </w:pPr>
      <w:hyperlink w:anchor="_8p8d99w2tnd5">
        <w:r w:rsidR="00A90210">
          <w:rPr>
            <w:color w:val="1155CC"/>
            <w:u w:val="single"/>
          </w:rPr>
          <w:t>Sec. 2.</w:t>
        </w:r>
      </w:hyperlink>
      <w:r w:rsidR="00A90210">
        <w:tab/>
      </w:r>
      <w:r w:rsidR="00A90210">
        <w:t>Acting Officers in Congressionally Confirmed Positions</w:t>
      </w:r>
    </w:p>
    <w:p w:rsidR="00920EF5" w:rsidRDefault="00920EF5" w14:paraId="00000822" w14:textId="77777777">
      <w:pPr>
        <w:ind w:left="360"/>
      </w:pPr>
    </w:p>
    <w:p w:rsidR="00920EF5" w:rsidRDefault="00A90210" w14:paraId="00000823" w14:textId="77777777">
      <w:pPr>
        <w:pStyle w:val="Heading3"/>
      </w:pPr>
      <w:bookmarkStart w:name="_xsrpr4un9956" w:colFirst="0" w:colLast="0" w:id="669"/>
      <w:bookmarkStart w:name="_Toc148916295" w:id="670"/>
      <w:bookmarkStart w:name="_Toc152228775" w:id="671"/>
      <w:bookmarkEnd w:id="669"/>
      <w:r>
        <w:t>R.B. § 4-12-1</w:t>
      </w:r>
      <w:r>
        <w:tab/>
      </w:r>
      <w:r>
        <w:tab/>
      </w:r>
      <w:r>
        <w:t>Association of Big Ten Students Liaison</w:t>
      </w:r>
      <w:bookmarkEnd w:id="670"/>
      <w:bookmarkEnd w:id="671"/>
    </w:p>
    <w:p w:rsidR="00920EF5" w:rsidRDefault="00A90210" w14:paraId="00000824" w14:textId="77777777">
      <w:r>
        <w:t>Sec. 1. (a) As used in this section:</w:t>
      </w:r>
    </w:p>
    <w:p w:rsidR="00920EF5" w:rsidRDefault="00A90210" w14:paraId="00000825" w14:textId="77777777">
      <w:pPr>
        <w:ind w:left="720" w:firstLine="0"/>
      </w:pPr>
      <w:r>
        <w:t>(1) “ABTS” refers to the association of big ten students.</w:t>
      </w:r>
    </w:p>
    <w:p w:rsidR="00920EF5" w:rsidRDefault="00A90210" w14:paraId="00000826" w14:textId="77777777" w14:noSpellErr="1">
      <w:pPr>
        <w:ind w:left="720" w:firstLine="0"/>
      </w:pPr>
      <w:r w:rsidRPr="6B8B95EA" w:rsidR="00A90210">
        <w:rPr>
          <w:lang w:val="en-US"/>
        </w:rPr>
        <w:t xml:space="preserve">(2) “Liaison” refers to the association of big ten </w:t>
      </w:r>
      <w:r w:rsidRPr="6B8B95EA" w:rsidR="00A90210">
        <w:rPr>
          <w:lang w:val="en-US"/>
        </w:rPr>
        <w:t>students</w:t>
      </w:r>
      <w:r w:rsidRPr="6B8B95EA" w:rsidR="00A90210">
        <w:rPr>
          <w:lang w:val="en-US"/>
        </w:rPr>
        <w:t xml:space="preserve"> liaison.</w:t>
      </w:r>
    </w:p>
    <w:p w:rsidR="00920EF5" w:rsidRDefault="00A90210" w14:paraId="00000827" w14:textId="77777777" w14:noSpellErr="1">
      <w:r w:rsidRPr="6B8B95EA" w:rsidR="00A90210">
        <w:rPr>
          <w:lang w:val="en-US"/>
        </w:rPr>
        <w:t xml:space="preserve">(b) There is established the position of association of big ten </w:t>
      </w:r>
      <w:r w:rsidRPr="6B8B95EA" w:rsidR="00A90210">
        <w:rPr>
          <w:lang w:val="en-US"/>
        </w:rPr>
        <w:t>students</w:t>
      </w:r>
      <w:r w:rsidRPr="6B8B95EA" w:rsidR="00A90210">
        <w:rPr>
          <w:lang w:val="en-US"/>
        </w:rPr>
        <w:t xml:space="preserve"> liaison, who shall represent the Student Body of Indiana University to the ABTS.</w:t>
      </w:r>
    </w:p>
    <w:p w:rsidR="00920EF5" w:rsidRDefault="00A90210" w14:paraId="00000828" w14:textId="77777777">
      <w:r>
        <w:t>(c) Unless removed from office, the liaison shall serve until they resign or until their successor is appointed, whichever occurs first.</w:t>
      </w:r>
    </w:p>
    <w:p w:rsidR="00920EF5" w:rsidRDefault="00A90210" w14:paraId="00000829" w14:textId="77777777">
      <w:r>
        <w:t>(d) The liaison shall do the following:</w:t>
      </w:r>
    </w:p>
    <w:p w:rsidR="00920EF5" w:rsidRDefault="00A90210" w14:paraId="0000082A" w14:textId="77777777" w14:noSpellErr="1">
      <w:pPr>
        <w:ind w:left="720" w:firstLine="0"/>
      </w:pPr>
      <w:r w:rsidRPr="6B8B95EA" w:rsidR="00A90210">
        <w:rPr>
          <w:lang w:val="en-US"/>
        </w:rPr>
        <w:t>(1) Communicate with the representatives of the student bodies of other Big Ten schools for the purposes of researching, coordinating, and collaborating on policies and initiatives of importance to the Student Body.</w:t>
      </w:r>
    </w:p>
    <w:p w:rsidR="00920EF5" w:rsidRDefault="00A90210" w14:paraId="0000082B" w14:textId="77777777">
      <w:pPr>
        <w:ind w:left="720" w:firstLine="0"/>
      </w:pPr>
      <w:r>
        <w:t>(2) Coordinate IUSG attendance at all ABTS conferences to which IUSG is a party.</w:t>
      </w:r>
    </w:p>
    <w:p w:rsidR="00920EF5" w:rsidRDefault="00A90210" w14:paraId="0000082C" w14:textId="77777777">
      <w:pPr>
        <w:ind w:left="720" w:firstLine="0"/>
      </w:pPr>
      <w:r>
        <w:t>(3) Keep the president and the congress informed of the doings of the ABTS.</w:t>
      </w:r>
    </w:p>
    <w:p w:rsidR="00920EF5" w:rsidRDefault="00A90210" w14:paraId="0000082D" w14:textId="77777777">
      <w:pPr>
        <w:ind w:left="720" w:firstLine="0"/>
      </w:pPr>
      <w:r>
        <w:t>(4) Perform such duties as the ABTS may require of the liaison.</w:t>
      </w:r>
    </w:p>
    <w:p w:rsidR="00920EF5" w:rsidRDefault="00A90210" w14:paraId="0000082E" w14:textId="77777777">
      <w:pPr>
        <w:ind w:firstLine="0"/>
      </w:pPr>
      <w:r>
        <w:rPr>
          <w:i/>
        </w:rPr>
        <w:t>(As added by IUSG.21-22-6, SEC. 17, 4/15/22.)</w:t>
      </w:r>
    </w:p>
    <w:p w:rsidR="00920EF5" w:rsidRDefault="00920EF5" w14:paraId="0000082F" w14:textId="77777777">
      <w:pPr>
        <w:ind w:firstLine="0"/>
      </w:pPr>
    </w:p>
    <w:p w:rsidR="00920EF5" w:rsidRDefault="00A90210" w14:paraId="00000830" w14:textId="77777777">
      <w:pPr>
        <w:pStyle w:val="Heading3"/>
      </w:pPr>
      <w:bookmarkStart w:name="_8p8d99w2tnd5" w:colFirst="0" w:colLast="0" w:id="672"/>
      <w:bookmarkStart w:name="_Toc148916296" w:id="673"/>
      <w:bookmarkStart w:name="_Toc152228776" w:id="674"/>
      <w:bookmarkEnd w:id="672"/>
      <w:r>
        <w:t>R.B. § 4-12-2</w:t>
      </w:r>
      <w:r>
        <w:tab/>
      </w:r>
      <w:r>
        <w:tab/>
      </w:r>
      <w:r>
        <w:t>Acting Officers in Congressionally Confirmed Positions</w:t>
      </w:r>
      <w:bookmarkEnd w:id="673"/>
      <w:bookmarkEnd w:id="674"/>
    </w:p>
    <w:p w:rsidR="00920EF5" w:rsidRDefault="00A90210" w14:paraId="00000831" w14:textId="77777777">
      <w:r>
        <w:t>Sec. 2. (a) This section applies to:</w:t>
      </w:r>
    </w:p>
    <w:p w:rsidR="00920EF5" w:rsidRDefault="00A90210" w14:paraId="00000832" w14:textId="77777777">
      <w:pPr>
        <w:ind w:left="720" w:firstLine="0"/>
      </w:pPr>
      <w:r>
        <w:t xml:space="preserve">(1) the department of </w:t>
      </w:r>
      <w:proofErr w:type="gramStart"/>
      <w:r>
        <w:t>records;</w:t>
      </w:r>
      <w:proofErr w:type="gramEnd"/>
    </w:p>
    <w:p w:rsidR="00920EF5" w:rsidRDefault="00A90210" w14:paraId="00000833" w14:textId="77777777">
      <w:pPr>
        <w:ind w:left="720" w:firstLine="0"/>
      </w:pPr>
      <w:r>
        <w:t xml:space="preserve">(2) the department of the </w:t>
      </w:r>
      <w:proofErr w:type="gramStart"/>
      <w:r>
        <w:t>treasury;</w:t>
      </w:r>
      <w:proofErr w:type="gramEnd"/>
    </w:p>
    <w:p w:rsidR="00920EF5" w:rsidRDefault="00A90210" w14:paraId="00000834" w14:textId="77777777">
      <w:pPr>
        <w:ind w:left="720" w:firstLine="0"/>
      </w:pPr>
      <w:r>
        <w:t xml:space="preserve">(3) the department of general </w:t>
      </w:r>
      <w:proofErr w:type="gramStart"/>
      <w:r>
        <w:t>operations;</w:t>
      </w:r>
      <w:proofErr w:type="gramEnd"/>
    </w:p>
    <w:p w:rsidR="00920EF5" w:rsidRDefault="00A90210" w14:paraId="00000835" w14:textId="77777777">
      <w:pPr>
        <w:ind w:left="720" w:firstLine="0"/>
      </w:pPr>
      <w:r>
        <w:t xml:space="preserve">(4) the office of </w:t>
      </w:r>
      <w:proofErr w:type="gramStart"/>
      <w:r>
        <w:t>technology;</w:t>
      </w:r>
      <w:proofErr w:type="gramEnd"/>
    </w:p>
    <w:p w:rsidR="00920EF5" w:rsidRDefault="00A90210" w14:paraId="00000836" w14:textId="77777777">
      <w:pPr>
        <w:ind w:left="720" w:firstLine="0"/>
      </w:pPr>
      <w:r>
        <w:t xml:space="preserve">(5) the office of communications and </w:t>
      </w:r>
      <w:proofErr w:type="gramStart"/>
      <w:r>
        <w:t>engagement;</w:t>
      </w:r>
      <w:proofErr w:type="gramEnd"/>
    </w:p>
    <w:p w:rsidR="00920EF5" w:rsidRDefault="00A90210" w14:paraId="00000837" w14:textId="77777777">
      <w:pPr>
        <w:ind w:left="720" w:firstLine="0"/>
      </w:pPr>
      <w:r>
        <w:t xml:space="preserve">(6) each department to which </w:t>
      </w:r>
      <w:hyperlink w:anchor="_i9lijmusfftj">
        <w:r>
          <w:rPr>
            <w:color w:val="1155CC"/>
            <w:u w:val="single"/>
          </w:rPr>
          <w:t>R.B. § 4-11</w:t>
        </w:r>
      </w:hyperlink>
      <w:r>
        <w:t xml:space="preserve"> applies; and</w:t>
      </w:r>
    </w:p>
    <w:p w:rsidR="00920EF5" w:rsidRDefault="00A90210" w14:paraId="00000838" w14:textId="77777777" w14:noSpellErr="1">
      <w:pPr>
        <w:ind w:left="720" w:firstLine="0"/>
      </w:pPr>
      <w:r w:rsidRPr="6B8B95EA" w:rsidR="00A90210">
        <w:rPr>
          <w:lang w:val="en-US"/>
        </w:rPr>
        <w:t xml:space="preserve">(7) each ad hoc task force established pursuant to </w:t>
      </w:r>
      <w:hyperlink w:anchor="_ucmirtlw31es">
        <w:r w:rsidRPr="6B8B95EA" w:rsidR="00A90210">
          <w:rPr>
            <w:color w:val="1155CC"/>
            <w:u w:val="single"/>
            <w:lang w:val="en-US"/>
          </w:rPr>
          <w:t>R.B. § 4-1-8</w:t>
        </w:r>
      </w:hyperlink>
      <w:r w:rsidRPr="6B8B95EA" w:rsidR="00A90210">
        <w:rPr>
          <w:lang w:val="en-US"/>
        </w:rPr>
        <w:t>.</w:t>
      </w:r>
    </w:p>
    <w:p w:rsidR="00920EF5" w:rsidRDefault="00A90210" w14:paraId="00000839" w14:textId="77777777">
      <w:r>
        <w:t>(b) As used in this section:</w:t>
      </w:r>
    </w:p>
    <w:p w:rsidR="00920EF5" w:rsidRDefault="00A90210" w14:paraId="0000083A" w14:textId="77777777">
      <w:pPr>
        <w:ind w:left="720" w:firstLine="0"/>
      </w:pPr>
      <w:r>
        <w:t xml:space="preserve">(1) “department” refers to any department to which </w:t>
      </w:r>
      <w:hyperlink w:anchor="_i9lijmusfftj">
        <w:r>
          <w:rPr>
            <w:color w:val="1155CC"/>
            <w:u w:val="single"/>
          </w:rPr>
          <w:t>R.B. § 4-11</w:t>
        </w:r>
      </w:hyperlink>
      <w:r>
        <w:t xml:space="preserve"> applies.</w:t>
      </w:r>
    </w:p>
    <w:p w:rsidR="00920EF5" w:rsidRDefault="00A90210" w14:paraId="0000083B" w14:textId="77777777">
      <w:pPr>
        <w:ind w:left="720" w:firstLine="0"/>
      </w:pPr>
      <w:r>
        <w:t>(2) “office” refers to any of:</w:t>
      </w:r>
    </w:p>
    <w:p w:rsidR="00920EF5" w:rsidRDefault="00A90210" w14:paraId="0000083C" w14:textId="77777777">
      <w:pPr>
        <w:ind w:left="1080" w:firstLine="0"/>
      </w:pPr>
      <w:r>
        <w:t xml:space="preserve">(A) the department of </w:t>
      </w:r>
      <w:proofErr w:type="gramStart"/>
      <w:r>
        <w:t>records;</w:t>
      </w:r>
      <w:proofErr w:type="gramEnd"/>
    </w:p>
    <w:p w:rsidR="00920EF5" w:rsidRDefault="00A90210" w14:paraId="0000083D" w14:textId="77777777">
      <w:pPr>
        <w:ind w:left="1080" w:firstLine="0"/>
      </w:pPr>
      <w:r>
        <w:t xml:space="preserve">(B) the department of the </w:t>
      </w:r>
      <w:proofErr w:type="gramStart"/>
      <w:r>
        <w:t>treasury;</w:t>
      </w:r>
      <w:proofErr w:type="gramEnd"/>
    </w:p>
    <w:p w:rsidR="00920EF5" w:rsidRDefault="00A90210" w14:paraId="0000083E" w14:textId="77777777">
      <w:pPr>
        <w:ind w:left="1080" w:firstLine="0"/>
      </w:pPr>
      <w:r>
        <w:t xml:space="preserve">(C) the department of general </w:t>
      </w:r>
      <w:proofErr w:type="gramStart"/>
      <w:r>
        <w:t>operations;</w:t>
      </w:r>
      <w:proofErr w:type="gramEnd"/>
    </w:p>
    <w:p w:rsidR="00920EF5" w:rsidRDefault="00A90210" w14:paraId="0000083F" w14:textId="77777777">
      <w:pPr>
        <w:ind w:left="1080" w:firstLine="0"/>
      </w:pPr>
      <w:r>
        <w:t xml:space="preserve">(D) the office of </w:t>
      </w:r>
      <w:proofErr w:type="gramStart"/>
      <w:r>
        <w:t>technology;</w:t>
      </w:r>
      <w:proofErr w:type="gramEnd"/>
    </w:p>
    <w:p w:rsidR="00920EF5" w:rsidRDefault="00A90210" w14:paraId="00000840" w14:textId="77777777">
      <w:pPr>
        <w:ind w:left="1080" w:firstLine="0"/>
      </w:pPr>
      <w:r>
        <w:t xml:space="preserve">(E) the office of communications and </w:t>
      </w:r>
      <w:proofErr w:type="gramStart"/>
      <w:r>
        <w:t>engagement;</w:t>
      </w:r>
      <w:proofErr w:type="gramEnd"/>
    </w:p>
    <w:p w:rsidR="00920EF5" w:rsidRDefault="00A90210" w14:paraId="00000841" w14:textId="77777777">
      <w:pPr>
        <w:ind w:left="1080" w:firstLine="0"/>
      </w:pPr>
      <w:r>
        <w:t xml:space="preserve">(F) a department to which </w:t>
      </w:r>
      <w:hyperlink w:anchor="_i9lijmusfftj">
        <w:r>
          <w:rPr>
            <w:color w:val="1155CC"/>
            <w:u w:val="single"/>
          </w:rPr>
          <w:t>R.B. § 4-11</w:t>
        </w:r>
      </w:hyperlink>
      <w:r>
        <w:t xml:space="preserve"> applies; or</w:t>
      </w:r>
    </w:p>
    <w:p w:rsidR="00920EF5" w:rsidRDefault="00A90210" w14:paraId="00000842" w14:textId="77777777" w14:noSpellErr="1">
      <w:pPr>
        <w:ind w:left="1080" w:firstLine="0"/>
      </w:pPr>
      <w:r w:rsidRPr="6B8B95EA" w:rsidR="00A90210">
        <w:rPr>
          <w:lang w:val="en-US"/>
        </w:rPr>
        <w:t xml:space="preserve">(G) an ad hoc task force established pursuant to </w:t>
      </w:r>
      <w:hyperlink w:anchor="_ucmirtlw31es">
        <w:r w:rsidRPr="6B8B95EA" w:rsidR="00A90210">
          <w:rPr>
            <w:color w:val="1155CC"/>
            <w:u w:val="single"/>
            <w:lang w:val="en-US"/>
          </w:rPr>
          <w:t>R.B. § 4-1-8</w:t>
        </w:r>
      </w:hyperlink>
      <w:r w:rsidRPr="6B8B95EA" w:rsidR="00A90210">
        <w:rPr>
          <w:lang w:val="en-US"/>
        </w:rPr>
        <w:t>.</w:t>
      </w:r>
    </w:p>
    <w:p w:rsidR="00920EF5" w:rsidRDefault="00A90210" w14:paraId="00000843" w14:textId="77777777">
      <w:pPr>
        <w:ind w:left="720" w:firstLine="0"/>
      </w:pPr>
      <w:r>
        <w:t>(3) “primary officer” refers to any of:</w:t>
      </w:r>
    </w:p>
    <w:p w:rsidR="00920EF5" w:rsidRDefault="00A90210" w14:paraId="00000844" w14:textId="77777777">
      <w:pPr>
        <w:ind w:left="1080" w:firstLine="0"/>
      </w:pPr>
      <w:r>
        <w:t xml:space="preserve">(A) the congressional </w:t>
      </w:r>
      <w:proofErr w:type="gramStart"/>
      <w:r>
        <w:t>secretary;</w:t>
      </w:r>
      <w:proofErr w:type="gramEnd"/>
    </w:p>
    <w:p w:rsidR="00920EF5" w:rsidRDefault="00A90210" w14:paraId="00000845" w14:textId="77777777">
      <w:pPr>
        <w:ind w:left="1080" w:firstLine="0"/>
      </w:pPr>
      <w:r>
        <w:t xml:space="preserve">(B) the </w:t>
      </w:r>
      <w:proofErr w:type="gramStart"/>
      <w:r>
        <w:t>treasurer;</w:t>
      </w:r>
      <w:proofErr w:type="gramEnd"/>
    </w:p>
    <w:p w:rsidR="00920EF5" w:rsidRDefault="00A90210" w14:paraId="00000846" w14:textId="77777777">
      <w:pPr>
        <w:ind w:left="1080" w:firstLine="0"/>
      </w:pPr>
      <w:r>
        <w:t xml:space="preserve">(C) the executive chief of </w:t>
      </w:r>
      <w:proofErr w:type="gramStart"/>
      <w:r>
        <w:t>staff;</w:t>
      </w:r>
      <w:proofErr w:type="gramEnd"/>
    </w:p>
    <w:p w:rsidR="00920EF5" w:rsidRDefault="00A90210" w14:paraId="00000847" w14:textId="77777777">
      <w:pPr>
        <w:ind w:left="1080" w:firstLine="0"/>
      </w:pPr>
      <w:r>
        <w:t xml:space="preserve">(D) the chief technology </w:t>
      </w:r>
      <w:proofErr w:type="gramStart"/>
      <w:r>
        <w:t>officer;</w:t>
      </w:r>
      <w:proofErr w:type="gramEnd"/>
    </w:p>
    <w:p w:rsidR="00920EF5" w:rsidRDefault="00A90210" w14:paraId="00000848" w14:textId="77777777">
      <w:pPr>
        <w:ind w:left="1080" w:firstLine="0"/>
      </w:pPr>
      <w:r>
        <w:t xml:space="preserve">(E) the director of communications and </w:t>
      </w:r>
      <w:proofErr w:type="gramStart"/>
      <w:r>
        <w:t>engagement;</w:t>
      </w:r>
      <w:proofErr w:type="gramEnd"/>
    </w:p>
    <w:p w:rsidR="00920EF5" w:rsidRDefault="00A90210" w14:paraId="00000849" w14:textId="77777777">
      <w:pPr>
        <w:ind w:left="1080" w:firstLine="0"/>
      </w:pPr>
      <w:r>
        <w:t>(F) the director of a department; or</w:t>
      </w:r>
    </w:p>
    <w:p w:rsidR="00920EF5" w:rsidRDefault="00A90210" w14:paraId="0000084A" w14:textId="77777777" w14:noSpellErr="1">
      <w:pPr>
        <w:ind w:left="1080" w:firstLine="0"/>
      </w:pPr>
      <w:r w:rsidRPr="6B8B95EA" w:rsidR="00A90210">
        <w:rPr>
          <w:lang w:val="en-US"/>
        </w:rPr>
        <w:t xml:space="preserve">(G) the chairperson of an ad hoc task force established pursuant to </w:t>
      </w:r>
      <w:hyperlink w:anchor="_ucmirtlw31es">
        <w:r w:rsidRPr="6B8B95EA" w:rsidR="00A90210">
          <w:rPr>
            <w:color w:val="1155CC"/>
            <w:u w:val="single"/>
            <w:lang w:val="en-US"/>
          </w:rPr>
          <w:t>R.B. § 4-1-8</w:t>
        </w:r>
      </w:hyperlink>
      <w:r w:rsidRPr="6B8B95EA" w:rsidR="00A90210">
        <w:rPr>
          <w:lang w:val="en-US"/>
        </w:rPr>
        <w:t>.</w:t>
      </w:r>
    </w:p>
    <w:p w:rsidR="00920EF5" w:rsidRDefault="00A90210" w14:paraId="0000084B" w14:textId="77777777">
      <w:pPr>
        <w:ind w:left="720" w:firstLine="0"/>
      </w:pPr>
      <w:r>
        <w:t>(4) “chief deputy” refers to the chief deputy of an office.</w:t>
      </w:r>
    </w:p>
    <w:p w:rsidR="00920EF5" w:rsidRDefault="00A90210" w14:paraId="0000084C" w14:textId="77777777" w14:noSpellErr="1">
      <w:r w:rsidRPr="6B8B95EA" w:rsidR="00A90210">
        <w:rPr>
          <w:lang w:val="en-US"/>
        </w:rPr>
        <w:t>(c) In the event of vacancy in the position of primary officer, the chief deputy of that office shall serve as acting primary officer of that office until the proper appointment of a primary officer of that office.</w:t>
      </w:r>
    </w:p>
    <w:p w:rsidR="00920EF5" w:rsidRDefault="00A90210" w14:paraId="0000084D" w14:textId="77777777">
      <w:r>
        <w:t>(d) An acting primary officer shall have all powers and duties of the primary officer, except that the acting primary officer shall not have the power to do either of the following:</w:t>
      </w:r>
    </w:p>
    <w:p w:rsidR="00920EF5" w:rsidRDefault="00A90210" w14:paraId="0000084E" w14:textId="77777777">
      <w:pPr>
        <w:ind w:left="720" w:firstLine="0"/>
      </w:pPr>
      <w:r>
        <w:t>(1) dismiss a member of that office’s staff from their position; or</w:t>
      </w:r>
    </w:p>
    <w:p w:rsidR="00920EF5" w:rsidRDefault="00A90210" w14:paraId="0000084F" w14:textId="77777777">
      <w:pPr>
        <w:ind w:left="720" w:firstLine="0"/>
      </w:pPr>
      <w:r>
        <w:t>(2) spend money appropriated for the use of that office. This clause does not prohibit an acting treasurer from issuing funds transfer authorizations duly requested by other officers.</w:t>
      </w:r>
    </w:p>
    <w:p w:rsidR="00920EF5" w:rsidRDefault="00A90210" w14:paraId="00000850" w14:textId="77777777">
      <w:r>
        <w:t>(e) No stipend for a primary officer shall be paid to an acting primary officer.</w:t>
      </w:r>
    </w:p>
    <w:p w:rsidR="00920EF5" w:rsidRDefault="00A90210" w14:paraId="00000851" w14:textId="77777777" w14:noSpellErr="1">
      <w:r w:rsidRPr="6B8B95EA" w:rsidR="00A90210">
        <w:rPr>
          <w:lang w:val="en-US"/>
        </w:rPr>
        <w:t>(f) In the event of simultaneous vacancy in the positions of primary officer and chief deputy of the same office, the president shall designate a person to serve as acting primary officer of that office until the proper appointment of a primary officer of that office.</w:t>
      </w:r>
    </w:p>
    <w:p w:rsidR="00920EF5" w:rsidRDefault="00A90210" w14:paraId="00000852" w14:textId="77777777" w14:noSpellErr="1">
      <w:r w:rsidRPr="6B8B95EA" w:rsidR="00A90210">
        <w:rPr>
          <w:lang w:val="en-US"/>
        </w:rPr>
        <w:t>(g) Whenever the office of primary officer is vacant and there is no acting primary officer, all statutory requirements of the office shall instead be required of the president personally.</w:t>
      </w:r>
    </w:p>
    <w:p w:rsidR="00920EF5" w:rsidRDefault="00A90210" w14:paraId="00000853" w14:textId="77777777">
      <w:pPr>
        <w:ind w:firstLine="0"/>
      </w:pPr>
      <w:r>
        <w:rPr>
          <w:i/>
        </w:rPr>
        <w:t>(As added by IUSG.21-22-6, SEC. 17, 4/15/22. Amended by IUSG.21-22-13, SEC. 26, 6/1/22; IUSG.21-22-30, SEC. 13, 9/26/22.)</w:t>
      </w:r>
    </w:p>
    <w:p w:rsidR="00920EF5" w:rsidRDefault="00920EF5" w14:paraId="00000854" w14:textId="77777777">
      <w:pPr>
        <w:pStyle w:val="Heading1"/>
        <w:sectPr w:rsidR="00920EF5" w:rsidSect="006D09F2">
          <w:headerReference w:type="default" r:id="rId16"/>
          <w:pgSz w:w="12240" w:h="15840" w:orient="portrait"/>
          <w:pgMar w:top="1440" w:right="1440" w:bottom="1440" w:left="1440" w:header="720" w:footer="720" w:gutter="0"/>
          <w:cols w:space="720"/>
          <w:titlePg/>
        </w:sectPr>
      </w:pPr>
      <w:bookmarkStart w:name="_tckce6c49ld3" w:colFirst="0" w:colLast="0" w:id="675"/>
      <w:bookmarkEnd w:id="675"/>
    </w:p>
    <w:p w:rsidR="00920EF5" w:rsidRDefault="00A90210" w14:paraId="00000855" w14:textId="77777777">
      <w:pPr>
        <w:pStyle w:val="Heading1"/>
      </w:pPr>
      <w:bookmarkStart w:name="_Toc148916297" w:id="676"/>
      <w:bookmarkStart w:name="_Toc152228777" w:id="677"/>
      <w:r>
        <w:t>R.B. § 5</w:t>
      </w:r>
      <w:r>
        <w:tab/>
      </w:r>
      <w:r>
        <w:tab/>
      </w:r>
      <w:r>
        <w:t>TITLE 5. PROGRAMS AND SERVICES</w:t>
      </w:r>
      <w:bookmarkEnd w:id="676"/>
      <w:bookmarkEnd w:id="677"/>
    </w:p>
    <w:p w:rsidR="00920EF5" w:rsidRDefault="00EA762D" w14:paraId="00000856" w14:textId="77777777">
      <w:pPr>
        <w:ind w:left="360"/>
      </w:pPr>
      <w:hyperlink w:anchor="_lauu3l7i9xe">
        <w:r w:rsidR="00A90210">
          <w:rPr>
            <w:color w:val="1155CC"/>
            <w:u w:val="single"/>
          </w:rPr>
          <w:t>Art. 1.</w:t>
        </w:r>
      </w:hyperlink>
      <w:r w:rsidR="00A90210">
        <w:t xml:space="preserve"> </w:t>
      </w:r>
      <w:r w:rsidR="00A90210">
        <w:tab/>
      </w:r>
      <w:r w:rsidR="00A90210">
        <w:tab/>
      </w:r>
      <w:r w:rsidR="00A90210">
        <w:t>DEPARTMENT OF ENVIRONMENTAL AFFAIRS</w:t>
      </w:r>
    </w:p>
    <w:p w:rsidR="00920EF5" w:rsidRDefault="00EA762D" w14:paraId="00000857" w14:textId="77777777">
      <w:pPr>
        <w:ind w:left="360"/>
      </w:pPr>
      <w:hyperlink w:anchor="_oiujggak2aw">
        <w:r w:rsidR="00A90210">
          <w:rPr>
            <w:color w:val="1155CC"/>
            <w:u w:val="single"/>
          </w:rPr>
          <w:t>Art. 2.</w:t>
        </w:r>
      </w:hyperlink>
      <w:r w:rsidR="00A90210">
        <w:t xml:space="preserve"> </w:t>
      </w:r>
      <w:r w:rsidR="00A90210">
        <w:tab/>
      </w:r>
      <w:r w:rsidR="00A90210">
        <w:tab/>
      </w:r>
      <w:r w:rsidR="00A90210">
        <w:t>DEPARTMENT OF SEXUAL VIOLENCE PREVENTION</w:t>
      </w:r>
    </w:p>
    <w:p w:rsidR="00920EF5" w:rsidRDefault="00EA762D" w14:paraId="00000858" w14:textId="77777777">
      <w:pPr>
        <w:ind w:left="360"/>
      </w:pPr>
      <w:hyperlink w:anchor="_iqe2ju3tkjq5">
        <w:r w:rsidR="00A90210">
          <w:rPr>
            <w:color w:val="1155CC"/>
            <w:u w:val="single"/>
          </w:rPr>
          <w:t>Art. 3.</w:t>
        </w:r>
      </w:hyperlink>
      <w:r w:rsidR="00A90210">
        <w:tab/>
      </w:r>
      <w:r w:rsidR="00A90210">
        <w:tab/>
      </w:r>
      <w:r w:rsidR="00A90210">
        <w:t>BOARD OF FINANCE</w:t>
      </w:r>
    </w:p>
    <w:p w:rsidR="00920EF5" w:rsidRDefault="00EA762D" w14:paraId="00000859" w14:textId="77777777">
      <w:pPr>
        <w:ind w:left="360"/>
      </w:pPr>
      <w:hyperlink w:anchor="_cr7br11azfiz">
        <w:r w:rsidR="00A90210">
          <w:rPr>
            <w:color w:val="1155CC"/>
            <w:u w:val="single"/>
          </w:rPr>
          <w:t>Art. 4.</w:t>
        </w:r>
      </w:hyperlink>
      <w:r w:rsidR="00A90210">
        <w:tab/>
      </w:r>
      <w:r w:rsidR="00A90210">
        <w:tab/>
      </w:r>
      <w:r w:rsidR="00A90210">
        <w:t>FUNDING BY BOARD OF FINANCE</w:t>
      </w:r>
    </w:p>
    <w:p w:rsidR="00920EF5" w:rsidRDefault="00EA762D" w14:paraId="0000085A" w14:textId="77777777">
      <w:pPr>
        <w:ind w:left="360"/>
      </w:pPr>
      <w:hyperlink w:anchor="_uz2c1ugzhrxf">
        <w:r w:rsidR="00A90210">
          <w:rPr>
            <w:color w:val="1155CC"/>
            <w:u w:val="single"/>
          </w:rPr>
          <w:t>Art. 5.</w:t>
        </w:r>
      </w:hyperlink>
      <w:r w:rsidR="00A90210">
        <w:tab/>
      </w:r>
      <w:r w:rsidR="00A90210">
        <w:tab/>
      </w:r>
      <w:r w:rsidR="00A90210">
        <w:t>DEPARTMENT OF STUDENT LIFE</w:t>
      </w:r>
    </w:p>
    <w:p w:rsidR="00920EF5" w:rsidRDefault="00EA762D" w14:paraId="0000085B" w14:textId="77777777">
      <w:pPr>
        <w:ind w:left="360"/>
      </w:pPr>
      <w:hyperlink w:anchor="_qux6baojlayf">
        <w:r w:rsidR="00A90210">
          <w:rPr>
            <w:color w:val="1155CC"/>
            <w:u w:val="single"/>
          </w:rPr>
          <w:t>Art. 6.</w:t>
        </w:r>
      </w:hyperlink>
      <w:r w:rsidR="00A90210">
        <w:tab/>
      </w:r>
      <w:r w:rsidR="00A90210">
        <w:tab/>
      </w:r>
      <w:r w:rsidR="00A90210">
        <w:t>DEPARTMENT OF DIVERSITY, EQUITY, AND INCLUSION</w:t>
      </w:r>
    </w:p>
    <w:p w:rsidR="00920EF5" w:rsidRDefault="00EA762D" w14:paraId="0000085C" w14:textId="77777777">
      <w:pPr>
        <w:ind w:left="360"/>
      </w:pPr>
      <w:hyperlink w:anchor="_5i5fzbooeubv">
        <w:r w:rsidR="00A90210">
          <w:rPr>
            <w:color w:val="1155CC"/>
            <w:u w:val="single"/>
          </w:rPr>
          <w:t>Art. 7.</w:t>
        </w:r>
      </w:hyperlink>
      <w:r w:rsidR="00A90210">
        <w:tab/>
      </w:r>
      <w:r w:rsidR="00A90210">
        <w:tab/>
      </w:r>
      <w:r w:rsidR="00A90210">
        <w:t>DEPARTMENT OF HEALTH AND WELLBEING</w:t>
      </w:r>
    </w:p>
    <w:p w:rsidR="00920EF5" w:rsidRDefault="00EA762D" w14:paraId="0000085D" w14:textId="77777777">
      <w:pPr>
        <w:ind w:left="360"/>
      </w:pPr>
      <w:hyperlink w:anchor="_781f5br4uyn8">
        <w:r w:rsidR="00A90210">
          <w:rPr>
            <w:color w:val="1155CC"/>
            <w:u w:val="single"/>
          </w:rPr>
          <w:t>Art. 8.</w:t>
        </w:r>
      </w:hyperlink>
      <w:r w:rsidR="00A90210">
        <w:tab/>
      </w:r>
      <w:r w:rsidR="00A90210">
        <w:tab/>
      </w:r>
      <w:r w:rsidR="00A90210">
        <w:t>DEPARTMENT OF CITY AND LOCAL RELATIONS</w:t>
      </w:r>
    </w:p>
    <w:p w:rsidR="00920EF5" w:rsidRDefault="00EA762D" w14:paraId="0000085E" w14:textId="77777777">
      <w:pPr>
        <w:ind w:left="360"/>
      </w:pPr>
      <w:hyperlink w:anchor="_vsq7m7zes2df">
        <w:r w:rsidR="00A90210">
          <w:rPr>
            <w:color w:val="1155CC"/>
            <w:u w:val="single"/>
          </w:rPr>
          <w:t>Art. 9.</w:t>
        </w:r>
      </w:hyperlink>
      <w:r w:rsidR="00A90210">
        <w:tab/>
      </w:r>
      <w:r w:rsidR="00A90210">
        <w:tab/>
      </w:r>
      <w:r w:rsidR="00A90210">
        <w:t>DEPARTMENT OF STATE AND FEDERAL RELATIONS</w:t>
      </w:r>
    </w:p>
    <w:p w:rsidR="00920EF5" w:rsidRDefault="00EA762D" w14:paraId="0000085F" w14:textId="77777777">
      <w:pPr>
        <w:ind w:left="360"/>
      </w:pPr>
      <w:hyperlink w:anchor="_c35rcaqtthn6">
        <w:r w:rsidR="00A90210">
          <w:rPr>
            <w:color w:val="1155CC"/>
            <w:u w:val="single"/>
          </w:rPr>
          <w:t>Art. 10.</w:t>
        </w:r>
      </w:hyperlink>
      <w:r w:rsidR="00A90210">
        <w:tab/>
      </w:r>
      <w:r w:rsidR="00A90210">
        <w:tab/>
      </w:r>
      <w:r w:rsidR="00A90210">
        <w:t>DEPARTMENT OF ACADEMIC AFFAIRS</w:t>
      </w:r>
    </w:p>
    <w:p w:rsidR="00920EF5" w:rsidRDefault="00920EF5" w14:paraId="00000860" w14:textId="77777777">
      <w:pPr>
        <w:pStyle w:val="Heading2"/>
      </w:pPr>
      <w:bookmarkStart w:name="_i1a6fcmbv4li" w:colFirst="0" w:colLast="0" w:id="678"/>
      <w:bookmarkEnd w:id="678"/>
    </w:p>
    <w:p w:rsidR="00920EF5" w:rsidRDefault="00A90210" w14:paraId="00000861" w14:textId="77777777">
      <w:pPr>
        <w:pStyle w:val="Heading2"/>
        <w:ind w:left="2160"/>
      </w:pPr>
      <w:bookmarkStart w:name="_Toc148916298" w:id="679"/>
      <w:bookmarkStart w:name="_Toc152228778" w:id="680"/>
      <w:r>
        <w:t>R.B. § 5-1</w:t>
      </w:r>
      <w:r>
        <w:tab/>
      </w:r>
      <w:r>
        <w:t>ARTICLE 1. DEPARTMENT OF ENVIRONMENTAL AFFAIRS</w:t>
      </w:r>
      <w:bookmarkEnd w:id="679"/>
      <w:bookmarkEnd w:id="680"/>
    </w:p>
    <w:p w:rsidR="00920EF5" w:rsidRDefault="00EA762D" w14:paraId="00000862" w14:textId="77777777">
      <w:pPr>
        <w:ind w:left="360"/>
      </w:pPr>
      <w:hyperlink w:anchor="_e1nusnh8fso3">
        <w:r w:rsidR="00A90210">
          <w:rPr>
            <w:color w:val="1155CC"/>
            <w:u w:val="single"/>
          </w:rPr>
          <w:t>Sec. 1.</w:t>
        </w:r>
      </w:hyperlink>
      <w:r w:rsidR="00A90210">
        <w:tab/>
      </w:r>
      <w:r w:rsidR="00A90210">
        <w:tab/>
      </w:r>
      <w:r w:rsidR="00A90210">
        <w:t>Definitions</w:t>
      </w:r>
    </w:p>
    <w:p w:rsidR="00920EF5" w:rsidRDefault="00EA762D" w14:paraId="00000863" w14:textId="77777777">
      <w:pPr>
        <w:ind w:left="360"/>
      </w:pPr>
      <w:hyperlink w:anchor="_7dn5p1hqpve3">
        <w:r w:rsidR="00A90210">
          <w:rPr>
            <w:color w:val="1155CC"/>
            <w:u w:val="single"/>
          </w:rPr>
          <w:t>Sec. 2.</w:t>
        </w:r>
      </w:hyperlink>
      <w:r w:rsidR="00A90210">
        <w:tab/>
      </w:r>
      <w:r w:rsidR="00A90210">
        <w:tab/>
      </w:r>
      <w:r w:rsidR="00A90210">
        <w:t>Department Established</w:t>
      </w:r>
    </w:p>
    <w:p w:rsidR="00920EF5" w:rsidRDefault="00EA762D" w14:paraId="00000864" w14:textId="77777777">
      <w:pPr>
        <w:ind w:left="360"/>
      </w:pPr>
      <w:hyperlink w:anchor="_xfmq4s41030r">
        <w:r w:rsidR="00A90210">
          <w:rPr>
            <w:color w:val="1155CC"/>
            <w:u w:val="single"/>
          </w:rPr>
          <w:t>Sec. 3.</w:t>
        </w:r>
      </w:hyperlink>
      <w:r w:rsidR="00A90210">
        <w:tab/>
      </w:r>
      <w:r w:rsidR="00A90210">
        <w:tab/>
      </w:r>
      <w:r w:rsidR="00A90210">
        <w:t>Directors of Environmental Affairs</w:t>
      </w:r>
    </w:p>
    <w:p w:rsidR="00920EF5" w:rsidRDefault="00EA762D" w14:paraId="00000865" w14:textId="77777777">
      <w:pPr>
        <w:ind w:left="360"/>
      </w:pPr>
      <w:hyperlink w:anchor="_3xky49dbx8jd">
        <w:r w:rsidR="00A90210">
          <w:rPr>
            <w:color w:val="1155CC"/>
            <w:u w:val="single"/>
          </w:rPr>
          <w:t>Sec. 4.</w:t>
        </w:r>
      </w:hyperlink>
      <w:r w:rsidR="00A90210">
        <w:tab/>
      </w:r>
      <w:r w:rsidR="00A90210">
        <w:tab/>
      </w:r>
      <w:r w:rsidR="00A90210">
        <w:t>Purpose of Department</w:t>
      </w:r>
    </w:p>
    <w:p w:rsidR="00920EF5" w:rsidRDefault="00EA762D" w14:paraId="00000866" w14:textId="77777777">
      <w:pPr>
        <w:ind w:left="360"/>
      </w:pPr>
      <w:hyperlink w:anchor="_1rdybpy3wob9">
        <w:r w:rsidR="00A90210">
          <w:rPr>
            <w:color w:val="1155CC"/>
            <w:u w:val="single"/>
          </w:rPr>
          <w:t>Sec. 5.</w:t>
        </w:r>
      </w:hyperlink>
      <w:r w:rsidR="00A90210">
        <w:tab/>
      </w:r>
      <w:r w:rsidR="00A90210">
        <w:tab/>
      </w:r>
      <w:r w:rsidR="00A90210">
        <w:t>General Duties of Department</w:t>
      </w:r>
    </w:p>
    <w:p w:rsidR="00920EF5" w:rsidRDefault="00EA762D" w14:paraId="00000867" w14:textId="77777777">
      <w:pPr>
        <w:ind w:left="360"/>
      </w:pPr>
      <w:hyperlink w:anchor="_ge65uonhclb">
        <w:r w:rsidR="00A90210">
          <w:rPr>
            <w:color w:val="1155CC"/>
            <w:u w:val="single"/>
          </w:rPr>
          <w:t>Sec. 6.</w:t>
        </w:r>
      </w:hyperlink>
      <w:r w:rsidR="00A90210">
        <w:tab/>
      </w:r>
      <w:r w:rsidR="00A90210">
        <w:tab/>
      </w:r>
      <w:r w:rsidR="00A90210">
        <w:t>General Duties of Directors</w:t>
      </w:r>
    </w:p>
    <w:p w:rsidR="00920EF5" w:rsidRDefault="00EA762D" w14:paraId="00000868" w14:textId="77777777">
      <w:pPr>
        <w:ind w:left="360"/>
      </w:pPr>
      <w:hyperlink w:anchor="_lri3xidhvz6o">
        <w:r w:rsidR="00A90210">
          <w:rPr>
            <w:color w:val="1155CC"/>
            <w:u w:val="single"/>
          </w:rPr>
          <w:t>Sec. 7.</w:t>
        </w:r>
      </w:hyperlink>
      <w:r w:rsidR="00A90210">
        <w:tab/>
      </w:r>
      <w:r w:rsidR="00A90210">
        <w:tab/>
      </w:r>
      <w:r w:rsidR="00A90210">
        <w:t>Department Staff</w:t>
      </w:r>
    </w:p>
    <w:p w:rsidR="00920EF5" w:rsidRDefault="00EA762D" w14:paraId="00000869" w14:textId="77777777">
      <w:pPr>
        <w:ind w:left="360"/>
      </w:pPr>
      <w:hyperlink w:anchor="_vson68rct5oc">
        <w:r w:rsidR="00A90210">
          <w:rPr>
            <w:color w:val="1155CC"/>
            <w:u w:val="single"/>
          </w:rPr>
          <w:t>Sec. 8.</w:t>
        </w:r>
      </w:hyperlink>
      <w:r w:rsidR="00A90210">
        <w:tab/>
      </w:r>
      <w:r w:rsidR="00A90210">
        <w:tab/>
      </w:r>
      <w:r w:rsidR="00A90210">
        <w:t>Authority to Spend Department Money</w:t>
      </w:r>
    </w:p>
    <w:p w:rsidR="00920EF5" w:rsidRDefault="00EA762D" w14:paraId="0000086A" w14:textId="77777777">
      <w:pPr>
        <w:ind w:left="360"/>
      </w:pPr>
      <w:hyperlink w:anchor="_qms7h32u5fcd">
        <w:r w:rsidR="00A90210">
          <w:rPr>
            <w:color w:val="1155CC"/>
            <w:u w:val="single"/>
          </w:rPr>
          <w:t>Sec. 9.</w:t>
        </w:r>
      </w:hyperlink>
      <w:r w:rsidR="00A90210">
        <w:tab/>
      </w:r>
      <w:r w:rsidR="00A90210">
        <w:tab/>
      </w:r>
      <w:r w:rsidR="00A90210">
        <w:t>Repealed</w:t>
      </w:r>
    </w:p>
    <w:p w:rsidR="00920EF5" w:rsidRDefault="00EA762D" w14:paraId="0000086B" w14:textId="77777777">
      <w:pPr>
        <w:ind w:left="360"/>
      </w:pPr>
      <w:hyperlink w:anchor="_nnytzdhzrp3i">
        <w:r w:rsidR="00A90210">
          <w:rPr>
            <w:color w:val="1155CC"/>
            <w:u w:val="single"/>
          </w:rPr>
          <w:t>Sec. 10.</w:t>
        </w:r>
      </w:hyperlink>
      <w:r w:rsidR="00A90210">
        <w:tab/>
      </w:r>
      <w:r w:rsidR="00A90210">
        <w:tab/>
      </w:r>
      <w:r w:rsidR="00A90210">
        <w:t>Repealed</w:t>
      </w:r>
    </w:p>
    <w:p w:rsidR="00920EF5" w:rsidRDefault="00920EF5" w14:paraId="0000086C" w14:textId="77777777">
      <w:pPr>
        <w:ind w:left="360"/>
      </w:pPr>
    </w:p>
    <w:p w:rsidR="00920EF5" w:rsidRDefault="00A90210" w14:paraId="0000086D" w14:textId="77777777">
      <w:pPr>
        <w:pStyle w:val="Heading3"/>
      </w:pPr>
      <w:bookmarkStart w:name="_e1nusnh8fso3" w:colFirst="0" w:colLast="0" w:id="681"/>
      <w:bookmarkStart w:name="_Toc148916299" w:id="682"/>
      <w:bookmarkStart w:name="_Toc152228779" w:id="683"/>
      <w:bookmarkEnd w:id="681"/>
      <w:r>
        <w:t>R.B. § 5-1-1</w:t>
      </w:r>
      <w:r>
        <w:tab/>
      </w:r>
      <w:r>
        <w:tab/>
      </w:r>
      <w:r>
        <w:t>Definitions</w:t>
      </w:r>
      <w:bookmarkEnd w:id="682"/>
      <w:bookmarkEnd w:id="683"/>
    </w:p>
    <w:p w:rsidR="00920EF5" w:rsidRDefault="00A90210" w14:paraId="0000086E" w14:textId="77777777">
      <w:r>
        <w:t>Sec. 1. As used in this article:</w:t>
      </w:r>
    </w:p>
    <w:p w:rsidR="00920EF5" w:rsidRDefault="00A90210" w14:paraId="0000086F" w14:textId="77777777">
      <w:pPr>
        <w:ind w:left="720" w:firstLine="0"/>
      </w:pPr>
      <w:r>
        <w:t>(1) “Department” refers to the department of environmental affairs.</w:t>
      </w:r>
    </w:p>
    <w:p w:rsidR="00920EF5" w:rsidRDefault="00A90210" w14:paraId="00000870" w14:textId="77777777">
      <w:pPr>
        <w:ind w:left="720" w:firstLine="0"/>
      </w:pPr>
      <w:r>
        <w:t>(2) “Director” or “directors” refers to the director or directors of environmental affairs.</w:t>
      </w:r>
    </w:p>
    <w:p w:rsidR="00920EF5" w:rsidRDefault="00A90210" w14:paraId="00000871" w14:textId="77777777">
      <w:pPr>
        <w:ind w:firstLine="0"/>
        <w:rPr>
          <w:i/>
        </w:rPr>
      </w:pPr>
      <w:r>
        <w:rPr>
          <w:i/>
        </w:rPr>
        <w:t>(As added by IUSG.21-22-12, SEC. 2, 4/15/22.)</w:t>
      </w:r>
    </w:p>
    <w:p w:rsidR="00920EF5" w:rsidRDefault="00920EF5" w14:paraId="00000872" w14:textId="77777777">
      <w:pPr>
        <w:ind w:firstLine="0"/>
      </w:pPr>
    </w:p>
    <w:p w:rsidR="00920EF5" w:rsidRDefault="00A90210" w14:paraId="00000873" w14:textId="77777777">
      <w:pPr>
        <w:pStyle w:val="Heading3"/>
      </w:pPr>
      <w:bookmarkStart w:name="_7dn5p1hqpve3" w:colFirst="0" w:colLast="0" w:id="684"/>
      <w:bookmarkStart w:name="_Toc148916300" w:id="685"/>
      <w:bookmarkStart w:name="_Toc152228780" w:id="686"/>
      <w:bookmarkEnd w:id="684"/>
      <w:r>
        <w:t>R.B. § 5-1-2</w:t>
      </w:r>
      <w:r>
        <w:tab/>
      </w:r>
      <w:r>
        <w:tab/>
      </w:r>
      <w:r>
        <w:t>Department Established</w:t>
      </w:r>
      <w:bookmarkEnd w:id="685"/>
      <w:bookmarkEnd w:id="686"/>
    </w:p>
    <w:p w:rsidR="00920EF5" w:rsidRDefault="00A90210" w14:paraId="00000874" w14:textId="77777777" w14:noSpellErr="1">
      <w:r w:rsidRPr="6B8B95EA" w:rsidR="00A90210">
        <w:rPr>
          <w:lang w:val="en-US"/>
        </w:rPr>
        <w:t>Sec. 2. The department of environmental affairs is established.</w:t>
      </w:r>
    </w:p>
    <w:p w:rsidR="00920EF5" w:rsidRDefault="00A90210" w14:paraId="00000875" w14:textId="77777777">
      <w:pPr>
        <w:ind w:firstLine="0"/>
        <w:rPr>
          <w:i/>
        </w:rPr>
      </w:pPr>
      <w:r>
        <w:rPr>
          <w:i/>
        </w:rPr>
        <w:t>(As added by IUSG.21-22-12, SEC. 2, 4/15/22.)</w:t>
      </w:r>
    </w:p>
    <w:p w:rsidR="00920EF5" w:rsidRDefault="00920EF5" w14:paraId="00000876" w14:textId="77777777">
      <w:pPr>
        <w:ind w:firstLine="0"/>
      </w:pPr>
    </w:p>
    <w:p w:rsidR="00920EF5" w:rsidRDefault="00A90210" w14:paraId="00000877" w14:textId="77777777">
      <w:pPr>
        <w:pStyle w:val="Heading3"/>
      </w:pPr>
      <w:bookmarkStart w:name="_xfmq4s41030r" w:colFirst="0" w:colLast="0" w:id="687"/>
      <w:bookmarkStart w:name="_Toc148916301" w:id="688"/>
      <w:bookmarkStart w:name="_Toc152228781" w:id="689"/>
      <w:bookmarkEnd w:id="687"/>
      <w:r>
        <w:t>R.B. § 5-1-3</w:t>
      </w:r>
      <w:r>
        <w:tab/>
      </w:r>
      <w:r>
        <w:tab/>
      </w:r>
      <w:r>
        <w:t>Directors of Environmental Affairs</w:t>
      </w:r>
      <w:bookmarkEnd w:id="688"/>
      <w:bookmarkEnd w:id="689"/>
    </w:p>
    <w:p w:rsidR="00920EF5" w:rsidRDefault="00A90210" w14:paraId="00000878" w14:textId="77777777">
      <w:r>
        <w:t>Sec. (a) The president shall appoint a maximum of two (2) directors of environmental affairs. These appointments are subject to confirmation by congress.</w:t>
      </w:r>
    </w:p>
    <w:p w:rsidR="00920EF5" w:rsidRDefault="00A90210" w14:paraId="00000879" w14:textId="77777777">
      <w:r>
        <w:t>(b) The directors:</w:t>
      </w:r>
    </w:p>
    <w:p w:rsidR="00920EF5" w:rsidRDefault="00A90210" w14:paraId="0000087A" w14:textId="77777777">
      <w:pPr>
        <w:ind w:left="720" w:firstLine="0"/>
      </w:pPr>
      <w:r>
        <w:t xml:space="preserve">(1) are the chief executive of the </w:t>
      </w:r>
      <w:proofErr w:type="gramStart"/>
      <w:r>
        <w:t>department;</w:t>
      </w:r>
      <w:proofErr w:type="gramEnd"/>
    </w:p>
    <w:p w:rsidR="00920EF5" w:rsidRDefault="00A90210" w14:paraId="0000087B" w14:textId="77777777">
      <w:pPr>
        <w:ind w:left="720" w:firstLine="0"/>
      </w:pPr>
      <w:r>
        <w:t>(2) serve at the pleasure of the president; and</w:t>
      </w:r>
    </w:p>
    <w:p w:rsidR="00920EF5" w:rsidRDefault="00A90210" w14:paraId="0000087C" w14:textId="77777777" w14:noSpellErr="1">
      <w:pPr>
        <w:ind w:left="720" w:firstLine="0"/>
      </w:pPr>
      <w:r w:rsidRPr="6B8B95EA" w:rsidR="00A90210">
        <w:rPr>
          <w:lang w:val="en-US"/>
        </w:rPr>
        <w:t xml:space="preserve">(3) serve until their successor is </w:t>
      </w:r>
      <w:r w:rsidRPr="6B8B95EA" w:rsidR="00A90210">
        <w:rPr>
          <w:lang w:val="en-US"/>
        </w:rPr>
        <w:t>appointed, unless</w:t>
      </w:r>
      <w:r w:rsidRPr="6B8B95EA" w:rsidR="00A90210">
        <w:rPr>
          <w:lang w:val="en-US"/>
        </w:rPr>
        <w:t xml:space="preserve"> the director resigns or is removed.</w:t>
      </w:r>
    </w:p>
    <w:p w:rsidR="00920EF5" w:rsidRDefault="00A90210" w14:paraId="0000087D" w14:textId="77777777">
      <w:pPr>
        <w:ind w:firstLine="0"/>
        <w:rPr>
          <w:i/>
        </w:rPr>
      </w:pPr>
      <w:r>
        <w:rPr>
          <w:i/>
        </w:rPr>
        <w:t>(As added by IUSG.21-22-12, SEC. 2, 4/15/22.)</w:t>
      </w:r>
    </w:p>
    <w:p w:rsidR="00920EF5" w:rsidRDefault="00920EF5" w14:paraId="0000087E" w14:textId="77777777">
      <w:pPr>
        <w:ind w:firstLine="0"/>
      </w:pPr>
    </w:p>
    <w:p w:rsidR="00920EF5" w:rsidRDefault="00A90210" w14:paraId="0000087F" w14:textId="77777777">
      <w:pPr>
        <w:pStyle w:val="Heading3"/>
      </w:pPr>
      <w:bookmarkStart w:name="_3xky49dbx8jd" w:colFirst="0" w:colLast="0" w:id="690"/>
      <w:bookmarkStart w:name="_Toc148916302" w:id="691"/>
      <w:bookmarkStart w:name="_Toc152228782" w:id="692"/>
      <w:bookmarkEnd w:id="690"/>
      <w:r>
        <w:t>R.B. § 5-1-4</w:t>
      </w:r>
      <w:r>
        <w:tab/>
      </w:r>
      <w:r>
        <w:tab/>
      </w:r>
      <w:r>
        <w:t>Purpose of Department</w:t>
      </w:r>
      <w:bookmarkEnd w:id="691"/>
      <w:bookmarkEnd w:id="692"/>
    </w:p>
    <w:p w:rsidR="00920EF5" w:rsidRDefault="00A90210" w14:paraId="00000880" w14:textId="77777777" w14:noSpellErr="1">
      <w:pPr>
        <w:keepNext w:val="1"/>
      </w:pPr>
      <w:r w:rsidRPr="6B8B95EA" w:rsidR="00A90210">
        <w:rPr>
          <w:lang w:val="en-US"/>
        </w:rPr>
        <w:t>Sec. 4. The purpose of the department is to provide a channel for students and other sustainability advocacy groups to reach the administration and the remaining branches of student government.</w:t>
      </w:r>
    </w:p>
    <w:p w:rsidR="00920EF5" w:rsidRDefault="00A90210" w14:paraId="00000881" w14:textId="77777777">
      <w:pPr>
        <w:ind w:firstLine="0"/>
        <w:rPr>
          <w:i/>
        </w:rPr>
      </w:pPr>
      <w:r>
        <w:rPr>
          <w:i/>
        </w:rPr>
        <w:t>(As added by IUSG.21-22-12, SEC. 2, 4/15/22.)</w:t>
      </w:r>
    </w:p>
    <w:p w:rsidR="00920EF5" w:rsidRDefault="00920EF5" w14:paraId="00000882" w14:textId="77777777">
      <w:pPr>
        <w:ind w:firstLine="0"/>
      </w:pPr>
    </w:p>
    <w:p w:rsidR="00920EF5" w:rsidRDefault="00A90210" w14:paraId="00000883" w14:textId="77777777">
      <w:pPr>
        <w:pStyle w:val="Heading3"/>
      </w:pPr>
      <w:bookmarkStart w:name="_1rdybpy3wob9" w:colFirst="0" w:colLast="0" w:id="693"/>
      <w:bookmarkStart w:name="_Toc148916303" w:id="694"/>
      <w:bookmarkStart w:name="_Toc152228783" w:id="695"/>
      <w:bookmarkEnd w:id="693"/>
      <w:r>
        <w:t>R.B. § 5-1-5</w:t>
      </w:r>
      <w:r>
        <w:tab/>
      </w:r>
      <w:r>
        <w:tab/>
      </w:r>
      <w:r>
        <w:t>General Duties of Department</w:t>
      </w:r>
      <w:bookmarkEnd w:id="694"/>
      <w:bookmarkEnd w:id="695"/>
    </w:p>
    <w:p w:rsidR="00920EF5" w:rsidRDefault="00A90210" w14:paraId="00000884" w14:textId="77777777">
      <w:r>
        <w:t>Sec. 5. The department shall do the following:</w:t>
      </w:r>
    </w:p>
    <w:p w:rsidR="00920EF5" w:rsidRDefault="00A90210" w14:paraId="00000885" w14:textId="77777777">
      <w:pPr>
        <w:ind w:left="720" w:firstLine="0"/>
      </w:pPr>
      <w:r>
        <w:t>(1) Coordinate the activities of IUSG with those of sustainability-oriented student organizations, as well as keeping these student groups up to date on the general state of sustainability at IU.</w:t>
      </w:r>
    </w:p>
    <w:p w:rsidR="00920EF5" w:rsidRDefault="00A90210" w14:paraId="00000886" w14:textId="77777777">
      <w:pPr>
        <w:ind w:left="720" w:firstLine="0"/>
      </w:pPr>
      <w:r>
        <w:t>(2) Meet with Sustain IU to discuss their research findings, how they apply to the University, and programs that might be implemented to mitigate and prevent future carbon emissions.</w:t>
      </w:r>
    </w:p>
    <w:p w:rsidR="00920EF5" w:rsidRDefault="00A90210" w14:paraId="00000887" w14:textId="77777777" w14:noSpellErr="1">
      <w:pPr>
        <w:ind w:left="720" w:firstLine="0"/>
      </w:pPr>
      <w:r w:rsidRPr="6B8B95EA" w:rsidR="00A90210">
        <w:rPr>
          <w:lang w:val="en-US"/>
        </w:rPr>
        <w:t xml:space="preserve">(3) Coordinate sustainability efforts with the student governments of other IU campuses. This entails discussing issues to address at the </w:t>
      </w:r>
      <w:r w:rsidRPr="6B8B95EA" w:rsidR="00A90210">
        <w:rPr>
          <w:lang w:val="en-US"/>
        </w:rPr>
        <w:t>All University</w:t>
      </w:r>
      <w:r w:rsidRPr="6B8B95EA" w:rsidR="00A90210">
        <w:rPr>
          <w:lang w:val="en-US"/>
        </w:rPr>
        <w:t xml:space="preserve"> Student Association Meetings, with the President, as well as meeting virtually or in-person with student advocates from other campuses. </w:t>
      </w:r>
    </w:p>
    <w:p w:rsidR="00920EF5" w:rsidRDefault="00A90210" w14:paraId="00000888" w14:textId="77777777">
      <w:pPr>
        <w:ind w:left="720" w:firstLine="0"/>
      </w:pPr>
      <w:r>
        <w:t>(4) Other matters related to student activism in relation to climate change.</w:t>
      </w:r>
    </w:p>
    <w:p w:rsidR="00920EF5" w:rsidRDefault="00A90210" w14:paraId="00000889" w14:textId="77777777">
      <w:pPr>
        <w:ind w:firstLine="0"/>
        <w:rPr>
          <w:i/>
        </w:rPr>
      </w:pPr>
      <w:r>
        <w:rPr>
          <w:i/>
        </w:rPr>
        <w:t>(As added by IUSG.21-22-12, SEC. 2, 4/15/22.)</w:t>
      </w:r>
    </w:p>
    <w:p w:rsidR="00920EF5" w:rsidRDefault="00920EF5" w14:paraId="0000088A" w14:textId="77777777">
      <w:pPr>
        <w:ind w:firstLine="0"/>
      </w:pPr>
    </w:p>
    <w:p w:rsidR="00920EF5" w:rsidRDefault="00A90210" w14:paraId="0000088B" w14:textId="77777777">
      <w:pPr>
        <w:pStyle w:val="Heading3"/>
      </w:pPr>
      <w:bookmarkStart w:name="_ge65uonhclb" w:colFirst="0" w:colLast="0" w:id="696"/>
      <w:bookmarkStart w:name="_Toc148916304" w:id="697"/>
      <w:bookmarkStart w:name="_Toc152228784" w:id="698"/>
      <w:bookmarkEnd w:id="696"/>
      <w:r>
        <w:t>R.B. § 5-1-6</w:t>
      </w:r>
      <w:r>
        <w:tab/>
      </w:r>
      <w:r>
        <w:tab/>
      </w:r>
      <w:r>
        <w:t>General Duties of Directors</w:t>
      </w:r>
      <w:bookmarkEnd w:id="697"/>
      <w:bookmarkEnd w:id="698"/>
    </w:p>
    <w:p w:rsidR="00920EF5" w:rsidRDefault="00A90210" w14:paraId="0000088C" w14:textId="77777777">
      <w:r>
        <w:t>Sec. 6. The directors shall do the following:</w:t>
      </w:r>
    </w:p>
    <w:p w:rsidR="00920EF5" w:rsidRDefault="00A90210" w14:paraId="0000088D" w14:textId="77777777">
      <w:pPr>
        <w:ind w:left="720" w:firstLine="0"/>
      </w:pPr>
      <w:r>
        <w:t>(1) Attend every meeting of the Indiana University Foundation (IUF) investment committee as an observer.</w:t>
      </w:r>
    </w:p>
    <w:p w:rsidR="00920EF5" w:rsidRDefault="00A90210" w14:paraId="0000088E" w14:textId="77777777">
      <w:pPr>
        <w:ind w:left="720" w:firstLine="0"/>
      </w:pPr>
      <w:r>
        <w:t>(2) Meet regularly with the committee on environmental affairs of congress and discuss activities and ways to support legislation.</w:t>
      </w:r>
    </w:p>
    <w:p w:rsidR="00920EF5" w:rsidRDefault="00A90210" w14:paraId="0000088F" w14:textId="77777777">
      <w:pPr>
        <w:ind w:firstLine="0"/>
        <w:rPr>
          <w:i/>
        </w:rPr>
      </w:pPr>
      <w:r>
        <w:rPr>
          <w:i/>
        </w:rPr>
        <w:t>(As added by IUSG.21-22-12, SEC. 2, 4/15/22.)</w:t>
      </w:r>
    </w:p>
    <w:p w:rsidR="00920EF5" w:rsidRDefault="00920EF5" w14:paraId="00000890" w14:textId="77777777">
      <w:pPr>
        <w:ind w:firstLine="0"/>
      </w:pPr>
    </w:p>
    <w:p w:rsidR="00920EF5" w:rsidRDefault="00A90210" w14:paraId="00000891" w14:textId="77777777">
      <w:pPr>
        <w:pStyle w:val="Heading3"/>
      </w:pPr>
      <w:bookmarkStart w:name="_lri3xidhvz6o" w:colFirst="0" w:colLast="0" w:id="699"/>
      <w:bookmarkStart w:name="_Toc148916305" w:id="700"/>
      <w:bookmarkStart w:name="_Toc152228785" w:id="701"/>
      <w:bookmarkEnd w:id="699"/>
      <w:r>
        <w:t>R.B. § 5-1-7</w:t>
      </w:r>
      <w:r>
        <w:tab/>
      </w:r>
      <w:r>
        <w:tab/>
      </w:r>
      <w:r>
        <w:t>Department Staff</w:t>
      </w:r>
      <w:bookmarkEnd w:id="700"/>
      <w:bookmarkEnd w:id="701"/>
    </w:p>
    <w:p w:rsidR="00920EF5" w:rsidRDefault="00A90210" w14:paraId="00000892" w14:textId="77777777" w14:noSpellErr="1">
      <w:r w:rsidRPr="6B8B95EA" w:rsidR="00A90210">
        <w:rPr>
          <w:lang w:val="en-US"/>
        </w:rPr>
        <w:t>Sec. 7. The directors may employ volunteer staff of the department as necessary.</w:t>
      </w:r>
    </w:p>
    <w:p w:rsidR="00920EF5" w:rsidRDefault="00A90210" w14:paraId="00000893" w14:textId="77777777">
      <w:pPr>
        <w:ind w:firstLine="0"/>
        <w:rPr>
          <w:i/>
        </w:rPr>
      </w:pPr>
      <w:r>
        <w:rPr>
          <w:i/>
        </w:rPr>
        <w:t>(As added by IUSG.21-22-12, SEC. 2, 4/15/22.)</w:t>
      </w:r>
    </w:p>
    <w:p w:rsidR="00920EF5" w:rsidRDefault="00920EF5" w14:paraId="00000894" w14:textId="77777777">
      <w:pPr>
        <w:ind w:firstLine="0"/>
      </w:pPr>
    </w:p>
    <w:p w:rsidR="00920EF5" w:rsidRDefault="00A90210" w14:paraId="00000895" w14:textId="77777777">
      <w:pPr>
        <w:pStyle w:val="Heading3"/>
      </w:pPr>
      <w:bookmarkStart w:name="_vson68rct5oc" w:colFirst="0" w:colLast="0" w:id="702"/>
      <w:bookmarkStart w:name="_Toc148916306" w:id="703"/>
      <w:bookmarkStart w:name="_Toc152228786" w:id="704"/>
      <w:bookmarkEnd w:id="702"/>
      <w:r>
        <w:t>R.B. § 5-1-8</w:t>
      </w:r>
      <w:r>
        <w:tab/>
      </w:r>
      <w:r>
        <w:tab/>
      </w:r>
      <w:r>
        <w:t>Authority to Spend Department Money</w:t>
      </w:r>
      <w:bookmarkEnd w:id="703"/>
      <w:bookmarkEnd w:id="704"/>
    </w:p>
    <w:p w:rsidR="00920EF5" w:rsidRDefault="00A90210" w14:paraId="00000896" w14:textId="77777777">
      <w:r>
        <w:t>Sec. 8. Money appropriated for the use of the department shall not be spent except by the authority of the directors.</w:t>
      </w:r>
    </w:p>
    <w:p w:rsidR="00920EF5" w:rsidRDefault="00A90210" w14:paraId="00000897" w14:textId="77777777">
      <w:pPr>
        <w:ind w:firstLine="0"/>
        <w:rPr>
          <w:i/>
        </w:rPr>
      </w:pPr>
      <w:r>
        <w:rPr>
          <w:i/>
        </w:rPr>
        <w:t>(As added by IUSG.21-22-12, SEC. 2, 4/15/22.)</w:t>
      </w:r>
    </w:p>
    <w:p w:rsidR="00920EF5" w:rsidRDefault="00920EF5" w14:paraId="00000898" w14:textId="77777777">
      <w:pPr>
        <w:ind w:firstLine="0"/>
      </w:pPr>
    </w:p>
    <w:p w:rsidR="00920EF5" w:rsidRDefault="00A90210" w14:paraId="00000899" w14:textId="77777777">
      <w:pPr>
        <w:pStyle w:val="Heading3"/>
      </w:pPr>
      <w:bookmarkStart w:name="_qms7h32u5fcd" w:colFirst="0" w:colLast="0" w:id="705"/>
      <w:bookmarkStart w:name="_Toc148916307" w:id="706"/>
      <w:bookmarkStart w:name="_Toc152228787" w:id="707"/>
      <w:bookmarkEnd w:id="705"/>
      <w:r>
        <w:t>R.B. § 5-1-9</w:t>
      </w:r>
      <w:r>
        <w:tab/>
      </w:r>
      <w:r>
        <w:tab/>
      </w:r>
      <w:r>
        <w:t>Repealed</w:t>
      </w:r>
      <w:bookmarkEnd w:id="706"/>
      <w:bookmarkEnd w:id="707"/>
    </w:p>
    <w:p w:rsidR="00920EF5" w:rsidRDefault="00A90210" w14:paraId="0000089A" w14:textId="77777777">
      <w:pPr>
        <w:ind w:firstLine="0"/>
        <w:rPr>
          <w:i/>
        </w:rPr>
      </w:pPr>
      <w:r>
        <w:rPr>
          <w:i/>
        </w:rPr>
        <w:t>(As added by IUSG.21-22-12, SEC. 2, 4/15/22. Amended by IUSG.21-22-21, SEC. 7, 6/1/22.)</w:t>
      </w:r>
    </w:p>
    <w:p w:rsidR="00920EF5" w:rsidRDefault="00920EF5" w14:paraId="0000089B" w14:textId="77777777">
      <w:pPr>
        <w:ind w:firstLine="0"/>
      </w:pPr>
    </w:p>
    <w:p w:rsidR="00920EF5" w:rsidRDefault="00A90210" w14:paraId="0000089C" w14:textId="77777777">
      <w:pPr>
        <w:pStyle w:val="Heading3"/>
      </w:pPr>
      <w:bookmarkStart w:name="_nnytzdhzrp3i" w:colFirst="0" w:colLast="0" w:id="708"/>
      <w:bookmarkStart w:name="_Toc148916308" w:id="709"/>
      <w:bookmarkStart w:name="_Toc152228788" w:id="710"/>
      <w:bookmarkEnd w:id="708"/>
      <w:r>
        <w:t>R.B. § 5-1-10</w:t>
      </w:r>
      <w:r>
        <w:tab/>
      </w:r>
      <w:r>
        <w:tab/>
      </w:r>
      <w:r>
        <w:t>Repealed</w:t>
      </w:r>
      <w:bookmarkEnd w:id="709"/>
      <w:bookmarkEnd w:id="710"/>
    </w:p>
    <w:p w:rsidR="00920EF5" w:rsidRDefault="00A90210" w14:paraId="0000089D" w14:textId="77777777">
      <w:pPr>
        <w:ind w:firstLine="0"/>
      </w:pPr>
      <w:r>
        <w:rPr>
          <w:i/>
        </w:rPr>
        <w:t>(As added by IUSG.21-22-12, SEC. 2, 4/15/22. Amended by IUSG.21-22-21, SEC. 8, 6/1/22.)</w:t>
      </w:r>
    </w:p>
    <w:p w:rsidR="00920EF5" w:rsidRDefault="00920EF5" w14:paraId="0000089E" w14:textId="77777777">
      <w:pPr>
        <w:ind w:left="360"/>
      </w:pPr>
    </w:p>
    <w:p w:rsidR="00920EF5" w:rsidRDefault="00A90210" w14:paraId="0000089F" w14:textId="77777777">
      <w:pPr>
        <w:pStyle w:val="Heading2"/>
        <w:ind w:left="2160"/>
      </w:pPr>
      <w:bookmarkStart w:name="_Toc148916309" w:id="711"/>
      <w:bookmarkStart w:name="_Toc152228789" w:id="712"/>
      <w:r>
        <w:t>R.B. § 5-2</w:t>
      </w:r>
      <w:r>
        <w:tab/>
      </w:r>
      <w:r>
        <w:t>ARTICLE 2. DEPARTMENT OF SEXUAL VIOLENCE PREVENTION</w:t>
      </w:r>
      <w:bookmarkEnd w:id="711"/>
      <w:bookmarkEnd w:id="712"/>
    </w:p>
    <w:p w:rsidR="00920EF5" w:rsidRDefault="00EA762D" w14:paraId="000008A0" w14:textId="77777777">
      <w:pPr>
        <w:ind w:left="360"/>
      </w:pPr>
      <w:hyperlink w:anchor="_ht1o3mopmjl9">
        <w:r w:rsidR="00A90210">
          <w:rPr>
            <w:color w:val="1155CC"/>
            <w:u w:val="single"/>
          </w:rPr>
          <w:t>Sec. 1.</w:t>
        </w:r>
      </w:hyperlink>
      <w:r w:rsidR="00A90210">
        <w:tab/>
      </w:r>
      <w:r w:rsidR="00A90210">
        <w:tab/>
      </w:r>
      <w:r w:rsidR="00A90210">
        <w:t>Definitions</w:t>
      </w:r>
    </w:p>
    <w:p w:rsidR="00920EF5" w:rsidRDefault="00EA762D" w14:paraId="000008A1" w14:textId="77777777">
      <w:pPr>
        <w:ind w:left="360"/>
      </w:pPr>
      <w:hyperlink w:anchor="_ceze3nva4qge">
        <w:r w:rsidR="00A90210">
          <w:rPr>
            <w:color w:val="1155CC"/>
            <w:u w:val="single"/>
          </w:rPr>
          <w:t>Sec. 2.</w:t>
        </w:r>
      </w:hyperlink>
      <w:r w:rsidR="00A90210">
        <w:tab/>
      </w:r>
      <w:r w:rsidR="00A90210">
        <w:tab/>
      </w:r>
      <w:r w:rsidR="00A90210">
        <w:t>Department Established</w:t>
      </w:r>
    </w:p>
    <w:p w:rsidR="00920EF5" w:rsidRDefault="00EA762D" w14:paraId="000008A2" w14:textId="77777777">
      <w:pPr>
        <w:ind w:left="360"/>
      </w:pPr>
      <w:hyperlink w:anchor="_yk3idppo0hp9">
        <w:r w:rsidR="00A90210">
          <w:rPr>
            <w:color w:val="1155CC"/>
            <w:u w:val="single"/>
          </w:rPr>
          <w:t>Sec. 3.</w:t>
        </w:r>
      </w:hyperlink>
      <w:r w:rsidR="00A90210">
        <w:tab/>
      </w:r>
      <w:r w:rsidR="00A90210">
        <w:tab/>
      </w:r>
      <w:r w:rsidR="00A90210">
        <w:t>Directors of Sexual Violence Prevention</w:t>
      </w:r>
    </w:p>
    <w:p w:rsidR="00920EF5" w:rsidRDefault="00EA762D" w14:paraId="000008A3" w14:textId="77777777">
      <w:pPr>
        <w:ind w:left="360"/>
      </w:pPr>
      <w:hyperlink w:anchor="_mlzf64t48k7j">
        <w:r w:rsidR="00A90210">
          <w:rPr>
            <w:color w:val="1155CC"/>
            <w:u w:val="single"/>
          </w:rPr>
          <w:t>Sec. 4.</w:t>
        </w:r>
      </w:hyperlink>
      <w:r w:rsidR="00A90210">
        <w:tab/>
      </w:r>
      <w:r w:rsidR="00A90210">
        <w:tab/>
      </w:r>
      <w:r w:rsidR="00A90210">
        <w:t>Purpose of Department</w:t>
      </w:r>
    </w:p>
    <w:p w:rsidR="00920EF5" w:rsidRDefault="00EA762D" w14:paraId="000008A4" w14:textId="77777777">
      <w:pPr>
        <w:ind w:left="360"/>
      </w:pPr>
      <w:hyperlink w:anchor="_vzsxjx5qn4x9">
        <w:r w:rsidR="00A90210">
          <w:rPr>
            <w:color w:val="1155CC"/>
            <w:u w:val="single"/>
          </w:rPr>
          <w:t>Sec. 5.</w:t>
        </w:r>
      </w:hyperlink>
      <w:r w:rsidR="00A90210">
        <w:tab/>
      </w:r>
      <w:r w:rsidR="00A90210">
        <w:tab/>
      </w:r>
      <w:r w:rsidR="00A90210">
        <w:t>Department Staff</w:t>
      </w:r>
    </w:p>
    <w:p w:rsidR="00920EF5" w:rsidRDefault="00EA762D" w14:paraId="000008A5" w14:textId="77777777">
      <w:pPr>
        <w:ind w:left="360"/>
      </w:pPr>
      <w:hyperlink w:anchor="_sufaywts7c6i">
        <w:r w:rsidR="00A90210">
          <w:rPr>
            <w:color w:val="1155CC"/>
            <w:u w:val="single"/>
          </w:rPr>
          <w:t>Sec. 6.</w:t>
        </w:r>
      </w:hyperlink>
      <w:r w:rsidR="00A90210">
        <w:tab/>
      </w:r>
      <w:r w:rsidR="00A90210">
        <w:tab/>
      </w:r>
      <w:r w:rsidR="00A90210">
        <w:t>Authority to Spend Department Money</w:t>
      </w:r>
    </w:p>
    <w:p w:rsidR="00920EF5" w:rsidRDefault="00EA762D" w14:paraId="000008A6" w14:textId="77777777">
      <w:pPr>
        <w:ind w:left="360"/>
      </w:pPr>
      <w:hyperlink w:anchor="_29fdxdoyhk7">
        <w:r w:rsidR="00A90210">
          <w:rPr>
            <w:color w:val="1155CC"/>
            <w:u w:val="single"/>
          </w:rPr>
          <w:t>Sec. 7.</w:t>
        </w:r>
      </w:hyperlink>
      <w:r w:rsidR="00A90210">
        <w:tab/>
      </w:r>
      <w:r w:rsidR="00A90210">
        <w:tab/>
      </w:r>
      <w:r w:rsidR="00A90210">
        <w:t>Repealed</w:t>
      </w:r>
    </w:p>
    <w:p w:rsidR="00920EF5" w:rsidRDefault="00920EF5" w14:paraId="000008A7" w14:textId="77777777">
      <w:pPr>
        <w:ind w:firstLine="0"/>
      </w:pPr>
    </w:p>
    <w:p w:rsidR="00920EF5" w:rsidRDefault="00A90210" w14:paraId="000008A8" w14:textId="77777777">
      <w:pPr>
        <w:pStyle w:val="Heading3"/>
      </w:pPr>
      <w:bookmarkStart w:name="_ht1o3mopmjl9" w:colFirst="0" w:colLast="0" w:id="713"/>
      <w:bookmarkStart w:name="_Toc148916310" w:id="714"/>
      <w:bookmarkStart w:name="_Toc152228790" w:id="715"/>
      <w:bookmarkEnd w:id="713"/>
      <w:r>
        <w:t>R.B. § 5-2-1</w:t>
      </w:r>
      <w:r>
        <w:tab/>
      </w:r>
      <w:r>
        <w:tab/>
      </w:r>
      <w:r>
        <w:t>Definitions</w:t>
      </w:r>
      <w:bookmarkEnd w:id="714"/>
      <w:bookmarkEnd w:id="715"/>
    </w:p>
    <w:p w:rsidR="00920EF5" w:rsidRDefault="00A90210" w14:paraId="000008A9" w14:textId="77777777">
      <w:r>
        <w:t>Sec. 1 As used in this article:</w:t>
      </w:r>
    </w:p>
    <w:p w:rsidR="00920EF5" w:rsidRDefault="00A90210" w14:paraId="000008AA" w14:textId="77777777">
      <w:pPr>
        <w:ind w:left="720" w:firstLine="0"/>
      </w:pPr>
      <w:r>
        <w:t>(1) “Department” refers to the department of sexual violence prevention.</w:t>
      </w:r>
    </w:p>
    <w:p w:rsidR="00920EF5" w:rsidRDefault="00A90210" w14:paraId="000008AB" w14:textId="77777777">
      <w:pPr>
        <w:ind w:left="720" w:firstLine="0"/>
      </w:pPr>
      <w:r>
        <w:t>(2) “Director” or “directors” refers to the director or directors of sexual violence prevention.</w:t>
      </w:r>
    </w:p>
    <w:p w:rsidR="00920EF5" w:rsidRDefault="00A90210" w14:paraId="000008AC" w14:textId="77777777">
      <w:pPr>
        <w:ind w:firstLine="0"/>
        <w:rPr>
          <w:i/>
        </w:rPr>
      </w:pPr>
      <w:r>
        <w:rPr>
          <w:i/>
        </w:rPr>
        <w:t>(As added by IUSG.21-22-11, SEC. 2, 4/15/22.)</w:t>
      </w:r>
    </w:p>
    <w:p w:rsidR="00920EF5" w:rsidRDefault="00920EF5" w14:paraId="000008AD" w14:textId="77777777">
      <w:pPr>
        <w:ind w:firstLine="0"/>
      </w:pPr>
    </w:p>
    <w:p w:rsidR="00920EF5" w:rsidRDefault="00A90210" w14:paraId="000008AE" w14:textId="77777777">
      <w:pPr>
        <w:pStyle w:val="Heading3"/>
      </w:pPr>
      <w:bookmarkStart w:name="_ceze3nva4qge" w:colFirst="0" w:colLast="0" w:id="716"/>
      <w:bookmarkStart w:name="_Toc148916311" w:id="717"/>
      <w:bookmarkStart w:name="_Toc152228791" w:id="718"/>
      <w:bookmarkEnd w:id="716"/>
      <w:r>
        <w:t>R.B. § 5-2-2</w:t>
      </w:r>
      <w:r>
        <w:tab/>
      </w:r>
      <w:r>
        <w:tab/>
      </w:r>
      <w:r>
        <w:t>Department Established</w:t>
      </w:r>
      <w:bookmarkEnd w:id="717"/>
      <w:bookmarkEnd w:id="718"/>
    </w:p>
    <w:p w:rsidR="00920EF5" w:rsidRDefault="00A90210" w14:paraId="000008AF" w14:textId="77777777" w14:noSpellErr="1">
      <w:r w:rsidRPr="6B8B95EA" w:rsidR="00A90210">
        <w:rPr>
          <w:lang w:val="en-US"/>
        </w:rPr>
        <w:t>Sec. 2. The department of sexual violence prevention is established.</w:t>
      </w:r>
    </w:p>
    <w:p w:rsidR="00920EF5" w:rsidRDefault="00A90210" w14:paraId="000008B0" w14:textId="77777777">
      <w:pPr>
        <w:ind w:firstLine="0"/>
        <w:rPr>
          <w:i/>
        </w:rPr>
      </w:pPr>
      <w:r>
        <w:rPr>
          <w:i/>
        </w:rPr>
        <w:t>(As added by IUSG.21-22-11, SEC. 2, 4/15/22.)</w:t>
      </w:r>
    </w:p>
    <w:p w:rsidR="00920EF5" w:rsidRDefault="00920EF5" w14:paraId="000008B1" w14:textId="77777777"/>
    <w:p w:rsidR="00920EF5" w:rsidRDefault="00A90210" w14:paraId="000008B2" w14:textId="77777777">
      <w:pPr>
        <w:pStyle w:val="Heading3"/>
      </w:pPr>
      <w:bookmarkStart w:name="_yk3idppo0hp9" w:colFirst="0" w:colLast="0" w:id="719"/>
      <w:bookmarkStart w:name="_Toc148916312" w:id="720"/>
      <w:bookmarkStart w:name="_Toc152228792" w:id="721"/>
      <w:bookmarkEnd w:id="719"/>
      <w:r>
        <w:t>R.B. § 5-2-3</w:t>
      </w:r>
      <w:r>
        <w:tab/>
      </w:r>
      <w:r>
        <w:tab/>
      </w:r>
      <w:r>
        <w:t>Directors of Sexual Violence Prevention</w:t>
      </w:r>
      <w:bookmarkEnd w:id="720"/>
      <w:bookmarkEnd w:id="721"/>
    </w:p>
    <w:p w:rsidR="00920EF5" w:rsidRDefault="00A90210" w14:paraId="000008B3" w14:textId="212E24F1">
      <w:r>
        <w:t>Sec. 3. (a) The president shall appoint a maximum of t</w:t>
      </w:r>
      <w:r w:rsidR="054C034C">
        <w:t xml:space="preserve">hree </w:t>
      </w:r>
      <w:r>
        <w:t>(</w:t>
      </w:r>
      <w:r w:rsidR="3440B36D">
        <w:t>3</w:t>
      </w:r>
      <w:r>
        <w:t>) directors of sexual violence prevention. These appointments are subject to confirmation by congress.</w:t>
      </w:r>
    </w:p>
    <w:p w:rsidR="00920EF5" w:rsidRDefault="00A90210" w14:paraId="000008B4" w14:textId="77777777">
      <w:r>
        <w:t>(b) The directors:</w:t>
      </w:r>
    </w:p>
    <w:p w:rsidR="00920EF5" w:rsidRDefault="00A90210" w14:paraId="000008B5" w14:textId="77777777">
      <w:pPr>
        <w:ind w:left="720" w:firstLine="0"/>
      </w:pPr>
      <w:r>
        <w:t xml:space="preserve">(1) are the chief executive of the </w:t>
      </w:r>
      <w:proofErr w:type="gramStart"/>
      <w:r>
        <w:t>department;</w:t>
      </w:r>
      <w:proofErr w:type="gramEnd"/>
    </w:p>
    <w:p w:rsidR="00920EF5" w:rsidRDefault="00A90210" w14:paraId="000008B6" w14:textId="77777777">
      <w:pPr>
        <w:ind w:left="720" w:firstLine="0"/>
      </w:pPr>
      <w:r>
        <w:t>(2) serve at the pleasure of the president; and</w:t>
      </w:r>
    </w:p>
    <w:p w:rsidR="00920EF5" w:rsidRDefault="00A90210" w14:paraId="000008B7" w14:textId="77777777" w14:noSpellErr="1">
      <w:pPr>
        <w:ind w:left="720" w:firstLine="0"/>
      </w:pPr>
      <w:r w:rsidRPr="6B8B95EA" w:rsidR="00A90210">
        <w:rPr>
          <w:lang w:val="en-US"/>
        </w:rPr>
        <w:t xml:space="preserve">(3) serve until their successor is </w:t>
      </w:r>
      <w:r w:rsidRPr="6B8B95EA" w:rsidR="00A90210">
        <w:rPr>
          <w:lang w:val="en-US"/>
        </w:rPr>
        <w:t>appointed, unless</w:t>
      </w:r>
      <w:r w:rsidRPr="6B8B95EA" w:rsidR="00A90210">
        <w:rPr>
          <w:lang w:val="en-US"/>
        </w:rPr>
        <w:t xml:space="preserve"> the director resigns or is removed.</w:t>
      </w:r>
    </w:p>
    <w:p w:rsidR="7DFE61D1" w:rsidP="3693A8E2" w:rsidRDefault="7DFE61D1" w14:paraId="094ED547" w14:textId="4676137E" w14:noSpellErr="1">
      <w:r w:rsidRPr="6B8B95EA" w:rsidR="7DFE61D1">
        <w:rPr>
          <w:lang w:val="en-US"/>
        </w:rPr>
        <w:t xml:space="preserve">(c) </w:t>
      </w:r>
      <w:r w:rsidRPr="6B8B95EA" w:rsidR="093E5A12">
        <w:rPr>
          <w:lang w:val="en-US"/>
        </w:rPr>
        <w:t xml:space="preserve">Upon the swearing in of the next executive administration in 2024, this subsection c shall    </w:t>
      </w:r>
      <w:r>
        <w:tab/>
      </w:r>
      <w:r w:rsidRPr="6B8B95EA" w:rsidR="093E5A12">
        <w:rPr>
          <w:lang w:val="en-US"/>
        </w:rPr>
        <w:t xml:space="preserve">  expire,  and the director maximum shall go from 3 to 2.</w:t>
      </w:r>
    </w:p>
    <w:p w:rsidR="00920EF5" w:rsidP="6BD70004" w:rsidRDefault="00A90210" w14:paraId="000008B8" w14:textId="0A1126B4">
      <w:pPr>
        <w:ind w:firstLine="0"/>
        <w:rPr>
          <w:i/>
          <w:iCs/>
        </w:rPr>
      </w:pPr>
      <w:r w:rsidRPr="6BD70004">
        <w:rPr>
          <w:i/>
          <w:iCs/>
        </w:rPr>
        <w:t>(As added by IUSG.21-22-11, SEC. 2, 4/15/22</w:t>
      </w:r>
      <w:r w:rsidRPr="6BD70004" w:rsidR="70801E32">
        <w:rPr>
          <w:i/>
          <w:iCs/>
        </w:rPr>
        <w:t xml:space="preserve">, </w:t>
      </w:r>
      <w:r w:rsidRPr="6BD70004" w:rsidR="714CE2C2">
        <w:rPr>
          <w:i/>
          <w:iCs/>
        </w:rPr>
        <w:t>amended</w:t>
      </w:r>
      <w:r w:rsidRPr="6BD70004" w:rsidR="70801E32">
        <w:rPr>
          <w:i/>
          <w:iCs/>
        </w:rPr>
        <w:t xml:space="preserve"> by IUSG 22-23-11, 7/10/23</w:t>
      </w:r>
      <w:r w:rsidRPr="6BD70004">
        <w:rPr>
          <w:i/>
          <w:iCs/>
        </w:rPr>
        <w:t>)</w:t>
      </w:r>
    </w:p>
    <w:p w:rsidR="00920EF5" w:rsidRDefault="00920EF5" w14:paraId="000008B9" w14:textId="77777777"/>
    <w:p w:rsidR="00920EF5" w:rsidRDefault="00A90210" w14:paraId="000008BA" w14:textId="77777777">
      <w:pPr>
        <w:pStyle w:val="Heading3"/>
      </w:pPr>
      <w:bookmarkStart w:name="_mlzf64t48k7j" w:colFirst="0" w:colLast="0" w:id="722"/>
      <w:bookmarkStart w:name="_Toc148916313" w:id="723"/>
      <w:bookmarkStart w:name="_Toc152228793" w:id="724"/>
      <w:bookmarkEnd w:id="722"/>
      <w:r>
        <w:t>R.B. § 5-2-4</w:t>
      </w:r>
      <w:r>
        <w:tab/>
      </w:r>
      <w:r>
        <w:tab/>
      </w:r>
      <w:r>
        <w:t>Purpose of Department</w:t>
      </w:r>
      <w:bookmarkEnd w:id="723"/>
      <w:bookmarkEnd w:id="724"/>
    </w:p>
    <w:p w:rsidR="00920EF5" w:rsidRDefault="00A90210" w14:paraId="000008BB" w14:textId="77777777">
      <w:r>
        <w:t>Sec. 4. The purpose of the department is to:</w:t>
      </w:r>
    </w:p>
    <w:p w:rsidR="00920EF5" w:rsidRDefault="00A90210" w14:paraId="000008BC" w14:textId="77777777">
      <w:pPr>
        <w:ind w:left="720" w:firstLine="0"/>
      </w:pPr>
      <w:r>
        <w:t xml:space="preserve">(1) Manage IUSG relations with the Indiana University Office of Institutional Equity and Title IX </w:t>
      </w:r>
      <w:proofErr w:type="gramStart"/>
      <w:r>
        <w:t>Coordinators;</w:t>
      </w:r>
      <w:proofErr w:type="gramEnd"/>
    </w:p>
    <w:p w:rsidR="00920EF5" w:rsidRDefault="00A90210" w14:paraId="000008BD" w14:textId="77777777">
      <w:pPr>
        <w:ind w:left="720" w:firstLine="0"/>
      </w:pPr>
      <w:r>
        <w:t xml:space="preserve">(2) Manage IUSG relations with student organizations related to sexual violence prevention, Title IX, the </w:t>
      </w:r>
      <w:proofErr w:type="spellStart"/>
      <w:r>
        <w:t>Clery</w:t>
      </w:r>
      <w:proofErr w:type="spellEnd"/>
      <w:r>
        <w:t xml:space="preserve"> Act, and the Violence Against Women </w:t>
      </w:r>
      <w:proofErr w:type="gramStart"/>
      <w:r>
        <w:t>Act;</w:t>
      </w:r>
      <w:proofErr w:type="gramEnd"/>
    </w:p>
    <w:p w:rsidR="00920EF5" w:rsidP="6B8B95EA" w:rsidRDefault="00A90210" w14:paraId="000008BE" w14:textId="77777777">
      <w:pPr>
        <w:ind w:left="720" w:firstLine="0"/>
        <w:rPr>
          <w:lang w:val="en-US"/>
        </w:rPr>
      </w:pPr>
      <w:r w:rsidRPr="6B8B95EA" w:rsidR="00A90210">
        <w:rPr>
          <w:lang w:val="en-US"/>
        </w:rPr>
        <w:t xml:space="preserve">(3) promote increased availability of information and resources pertaining to sexual violence prevention, Title IX, the </w:t>
      </w:r>
      <w:r w:rsidRPr="6B8B95EA" w:rsidR="00A90210">
        <w:rPr>
          <w:lang w:val="en-US"/>
        </w:rPr>
        <w:t>Clery</w:t>
      </w:r>
      <w:r w:rsidRPr="6B8B95EA" w:rsidR="00A90210">
        <w:rPr>
          <w:lang w:val="en-US"/>
        </w:rPr>
        <w:t xml:space="preserve"> Act, and the Violence Against Women </w:t>
      </w:r>
      <w:r w:rsidRPr="6B8B95EA" w:rsidR="00A90210">
        <w:rPr>
          <w:lang w:val="en-US"/>
        </w:rPr>
        <w:t>Act;</w:t>
      </w:r>
    </w:p>
    <w:p w:rsidR="00920EF5" w:rsidRDefault="00A90210" w14:paraId="000008BF" w14:textId="77777777">
      <w:pPr>
        <w:ind w:left="720" w:firstLine="0"/>
      </w:pPr>
      <w:r>
        <w:t xml:space="preserve">(4) create campus events, programs, and promotions related to sexual violence prevention, Title IX, the </w:t>
      </w:r>
      <w:proofErr w:type="spellStart"/>
      <w:r>
        <w:t>Clery</w:t>
      </w:r>
      <w:proofErr w:type="spellEnd"/>
      <w:r>
        <w:t xml:space="preserve"> Act, or the Violence Against Women Act; and</w:t>
      </w:r>
    </w:p>
    <w:p w:rsidR="00920EF5" w:rsidRDefault="00A90210" w14:paraId="000008C0" w14:textId="77777777">
      <w:pPr>
        <w:ind w:left="720" w:firstLine="0"/>
      </w:pPr>
      <w:r>
        <w:t>(5) Support sexual violence and sexual discrimination prevention student advocacy efforts.</w:t>
      </w:r>
    </w:p>
    <w:p w:rsidR="00920EF5" w:rsidRDefault="00A90210" w14:paraId="000008C1" w14:textId="77777777">
      <w:pPr>
        <w:ind w:firstLine="0"/>
        <w:rPr>
          <w:i/>
        </w:rPr>
      </w:pPr>
      <w:r>
        <w:rPr>
          <w:i/>
        </w:rPr>
        <w:t>(As added by IUSG.21-22-11, SEC. 2, 4/15/22.)</w:t>
      </w:r>
    </w:p>
    <w:p w:rsidR="00920EF5" w:rsidRDefault="00920EF5" w14:paraId="000008C2" w14:textId="77777777"/>
    <w:p w:rsidR="00920EF5" w:rsidRDefault="00A90210" w14:paraId="000008C3" w14:textId="77777777">
      <w:pPr>
        <w:pStyle w:val="Heading3"/>
      </w:pPr>
      <w:bookmarkStart w:name="_vzsxjx5qn4x9" w:colFirst="0" w:colLast="0" w:id="725"/>
      <w:bookmarkStart w:name="_Toc148916314" w:id="726"/>
      <w:bookmarkStart w:name="_Toc152228794" w:id="727"/>
      <w:bookmarkEnd w:id="725"/>
      <w:r>
        <w:t>R.B. § 5-2-5</w:t>
      </w:r>
      <w:r>
        <w:tab/>
      </w:r>
      <w:r>
        <w:tab/>
      </w:r>
      <w:r>
        <w:t>Department Staff</w:t>
      </w:r>
      <w:bookmarkEnd w:id="726"/>
      <w:bookmarkEnd w:id="727"/>
    </w:p>
    <w:p w:rsidR="00920EF5" w:rsidRDefault="00A90210" w14:paraId="000008C4" w14:textId="77777777" w14:noSpellErr="1">
      <w:pPr>
        <w:keepNext w:val="1"/>
      </w:pPr>
      <w:r w:rsidRPr="6B8B95EA" w:rsidR="00A90210">
        <w:rPr>
          <w:lang w:val="en-US"/>
        </w:rPr>
        <w:t>Sec. 5. The directors may employ volunteer staff of the department as necessary.</w:t>
      </w:r>
    </w:p>
    <w:p w:rsidR="00920EF5" w:rsidRDefault="00A90210" w14:paraId="000008C5" w14:textId="77777777">
      <w:pPr>
        <w:ind w:firstLine="0"/>
        <w:rPr>
          <w:i/>
        </w:rPr>
      </w:pPr>
      <w:r>
        <w:rPr>
          <w:i/>
        </w:rPr>
        <w:t>(As added by IUSG.21-22-11, SEC. 2, 4/15/22.)</w:t>
      </w:r>
    </w:p>
    <w:p w:rsidR="00920EF5" w:rsidRDefault="00920EF5" w14:paraId="000008C6" w14:textId="77777777"/>
    <w:p w:rsidR="00920EF5" w:rsidRDefault="00A90210" w14:paraId="000008C7" w14:textId="77777777">
      <w:pPr>
        <w:pStyle w:val="Heading3"/>
      </w:pPr>
      <w:bookmarkStart w:name="_sufaywts7c6i" w:colFirst="0" w:colLast="0" w:id="728"/>
      <w:bookmarkStart w:name="_Toc148916315" w:id="729"/>
      <w:bookmarkStart w:name="_Toc152228795" w:id="730"/>
      <w:bookmarkEnd w:id="728"/>
      <w:r>
        <w:t>R.B. § 5-2-6</w:t>
      </w:r>
      <w:r>
        <w:tab/>
      </w:r>
      <w:r>
        <w:tab/>
      </w:r>
      <w:r>
        <w:t>Authority to Spend Department Money</w:t>
      </w:r>
      <w:bookmarkEnd w:id="729"/>
      <w:bookmarkEnd w:id="730"/>
    </w:p>
    <w:p w:rsidR="00920EF5" w:rsidRDefault="00A90210" w14:paraId="000008C8" w14:textId="77777777">
      <w:pPr>
        <w:keepNext/>
      </w:pPr>
      <w:r>
        <w:t>Sec. 6. Money appropriated for the use of the department shall not be spent except by the authority of the directors.</w:t>
      </w:r>
    </w:p>
    <w:p w:rsidR="00920EF5" w:rsidRDefault="00A90210" w14:paraId="000008C9" w14:textId="77777777">
      <w:pPr>
        <w:ind w:firstLine="0"/>
        <w:rPr>
          <w:i/>
        </w:rPr>
      </w:pPr>
      <w:r>
        <w:rPr>
          <w:i/>
        </w:rPr>
        <w:t>(As added by IUSG.21-22-11, SEC. 2, 4/15/22.)</w:t>
      </w:r>
    </w:p>
    <w:p w:rsidR="00920EF5" w:rsidRDefault="00920EF5" w14:paraId="000008CA" w14:textId="77777777"/>
    <w:p w:rsidR="00920EF5" w:rsidRDefault="00A90210" w14:paraId="000008CB" w14:textId="77777777">
      <w:pPr>
        <w:pStyle w:val="Heading3"/>
      </w:pPr>
      <w:bookmarkStart w:name="_29fdxdoyhk7" w:colFirst="0" w:colLast="0" w:id="731"/>
      <w:bookmarkStart w:name="_Toc148916316" w:id="732"/>
      <w:bookmarkStart w:name="_Toc152228796" w:id="733"/>
      <w:bookmarkEnd w:id="731"/>
      <w:r>
        <w:t>R.B. § 5-2-7</w:t>
      </w:r>
      <w:r>
        <w:tab/>
      </w:r>
      <w:r>
        <w:tab/>
      </w:r>
      <w:r>
        <w:t>Repealed</w:t>
      </w:r>
      <w:bookmarkEnd w:id="732"/>
      <w:bookmarkEnd w:id="733"/>
    </w:p>
    <w:p w:rsidR="00920EF5" w:rsidRDefault="00A90210" w14:paraId="000008CC" w14:textId="77777777">
      <w:pPr>
        <w:ind w:firstLine="0"/>
      </w:pPr>
      <w:r>
        <w:rPr>
          <w:i/>
        </w:rPr>
        <w:t>(As added by IUSG.21-22-11, SEC. 2, 4/15/22. Amended by IUSG.21-22-21, SEC. 9, 6/1/22.)</w:t>
      </w:r>
    </w:p>
    <w:p w:rsidR="00920EF5" w:rsidRDefault="00920EF5" w14:paraId="000008CD" w14:textId="77777777">
      <w:pPr>
        <w:ind w:firstLine="0"/>
      </w:pPr>
    </w:p>
    <w:p w:rsidR="00920EF5" w:rsidRDefault="00A90210" w14:paraId="000008CE" w14:textId="77777777">
      <w:pPr>
        <w:pStyle w:val="Heading2"/>
        <w:ind w:left="2160"/>
      </w:pPr>
      <w:bookmarkStart w:name="_Toc148916317" w:id="734"/>
      <w:bookmarkStart w:name="_Toc152228797" w:id="735"/>
      <w:r>
        <w:t>R.B. § 5-3</w:t>
      </w:r>
      <w:r>
        <w:tab/>
      </w:r>
      <w:r>
        <w:t>ARTICLE 3. BOARD OF FINANCE</w:t>
      </w:r>
      <w:bookmarkEnd w:id="734"/>
      <w:bookmarkEnd w:id="735"/>
    </w:p>
    <w:p w:rsidR="00920EF5" w:rsidRDefault="00EA762D" w14:paraId="000008CF" w14:textId="77777777">
      <w:pPr>
        <w:ind w:left="360"/>
      </w:pPr>
      <w:hyperlink w:anchor="_o7hyygpix3if">
        <w:r w:rsidR="00A90210">
          <w:rPr>
            <w:color w:val="1155CC"/>
            <w:u w:val="single"/>
          </w:rPr>
          <w:t>Sec. 1.</w:t>
        </w:r>
      </w:hyperlink>
      <w:r w:rsidR="00A90210">
        <w:tab/>
      </w:r>
      <w:r w:rsidR="00A90210">
        <w:tab/>
      </w:r>
      <w:r w:rsidR="00A90210">
        <w:t>Definitions</w:t>
      </w:r>
    </w:p>
    <w:p w:rsidR="00920EF5" w:rsidRDefault="00EA762D" w14:paraId="000008D0" w14:textId="77777777">
      <w:pPr>
        <w:ind w:left="360"/>
      </w:pPr>
      <w:hyperlink w:anchor="_3ks6hs5roas5">
        <w:r w:rsidR="00A90210">
          <w:rPr>
            <w:color w:val="1155CC"/>
            <w:u w:val="single"/>
          </w:rPr>
          <w:t>Sec. 2.</w:t>
        </w:r>
      </w:hyperlink>
      <w:r w:rsidR="00A90210">
        <w:tab/>
      </w:r>
      <w:r w:rsidR="00A90210">
        <w:tab/>
      </w:r>
      <w:r w:rsidR="00A90210">
        <w:t>Establishment, Purpose of Board</w:t>
      </w:r>
    </w:p>
    <w:p w:rsidR="00920EF5" w:rsidRDefault="00EA762D" w14:paraId="000008D1" w14:textId="77777777">
      <w:pPr>
        <w:ind w:left="360"/>
      </w:pPr>
      <w:hyperlink w:anchor="_dopzqij2x8vz">
        <w:r w:rsidR="00A90210">
          <w:rPr>
            <w:color w:val="1155CC"/>
            <w:u w:val="single"/>
          </w:rPr>
          <w:t>Sec. 3.</w:t>
        </w:r>
      </w:hyperlink>
      <w:r w:rsidR="00A90210">
        <w:tab/>
      </w:r>
      <w:r w:rsidR="00A90210">
        <w:tab/>
      </w:r>
      <w:r w:rsidR="00A90210">
        <w:t>Membership of Board</w:t>
      </w:r>
    </w:p>
    <w:p w:rsidR="00920EF5" w:rsidRDefault="00EA762D" w14:paraId="000008D2" w14:textId="77777777">
      <w:pPr>
        <w:ind w:left="360"/>
      </w:pPr>
      <w:hyperlink w:anchor="_flxqj51t8xd1">
        <w:r w:rsidR="00A90210">
          <w:rPr>
            <w:color w:val="1155CC"/>
            <w:u w:val="single"/>
          </w:rPr>
          <w:t>Sec. 4.</w:t>
        </w:r>
      </w:hyperlink>
      <w:r w:rsidR="00A90210">
        <w:tab/>
      </w:r>
      <w:r w:rsidR="00A90210">
        <w:tab/>
      </w:r>
      <w:r w:rsidR="00A90210">
        <w:t>Terms of Members</w:t>
      </w:r>
    </w:p>
    <w:p w:rsidR="00920EF5" w:rsidRDefault="00EA762D" w14:paraId="000008D3" w14:textId="77777777">
      <w:pPr>
        <w:ind w:left="360"/>
      </w:pPr>
      <w:hyperlink w:anchor="_z9hwndi512xb">
        <w:r w:rsidR="00A90210">
          <w:rPr>
            <w:color w:val="1155CC"/>
            <w:u w:val="single"/>
          </w:rPr>
          <w:t>Sec. 5.</w:t>
        </w:r>
      </w:hyperlink>
      <w:r w:rsidR="00A90210">
        <w:tab/>
      </w:r>
      <w:r w:rsidR="00A90210">
        <w:tab/>
      </w:r>
      <w:r w:rsidR="00A90210">
        <w:t>Chair of Board</w:t>
      </w:r>
    </w:p>
    <w:p w:rsidR="00920EF5" w:rsidRDefault="00EA762D" w14:paraId="000008D4" w14:textId="77777777">
      <w:pPr>
        <w:ind w:left="360"/>
      </w:pPr>
      <w:hyperlink w:anchor="_5whx7grnbwly">
        <w:r w:rsidR="00A90210">
          <w:rPr>
            <w:color w:val="1155CC"/>
            <w:u w:val="single"/>
          </w:rPr>
          <w:t>Sec. 6.</w:t>
        </w:r>
      </w:hyperlink>
      <w:r w:rsidR="00A90210">
        <w:tab/>
      </w:r>
      <w:r w:rsidR="00A90210">
        <w:tab/>
      </w:r>
      <w:r w:rsidR="00A90210">
        <w:t>Meetings and Procedures</w:t>
      </w:r>
    </w:p>
    <w:p w:rsidR="00920EF5" w:rsidRDefault="00EA762D" w14:paraId="000008D5" w14:textId="77777777">
      <w:pPr>
        <w:ind w:left="360"/>
      </w:pPr>
      <w:hyperlink w:anchor="_6jcts8vosdtg">
        <w:r w:rsidR="00A90210">
          <w:rPr>
            <w:color w:val="1155CC"/>
            <w:u w:val="single"/>
          </w:rPr>
          <w:t>Sec. 7.</w:t>
        </w:r>
      </w:hyperlink>
      <w:r w:rsidR="00A90210">
        <w:tab/>
      </w:r>
      <w:r w:rsidR="00A90210">
        <w:tab/>
      </w:r>
      <w:r w:rsidR="00A90210">
        <w:t>Board Staff</w:t>
      </w:r>
    </w:p>
    <w:p w:rsidR="00920EF5" w:rsidRDefault="00EA762D" w14:paraId="000008D6" w14:textId="77777777">
      <w:pPr>
        <w:ind w:left="360"/>
      </w:pPr>
      <w:hyperlink w:anchor="_jllx70ju05mc">
        <w:r w:rsidR="00A90210">
          <w:rPr>
            <w:color w:val="1155CC"/>
            <w:u w:val="single"/>
          </w:rPr>
          <w:t>Sec. 8.</w:t>
        </w:r>
      </w:hyperlink>
      <w:r w:rsidR="00A90210">
        <w:tab/>
      </w:r>
      <w:r w:rsidR="00A90210">
        <w:tab/>
      </w:r>
      <w:r w:rsidR="00A90210">
        <w:t>Authority to Spend Money of Board</w:t>
      </w:r>
    </w:p>
    <w:p w:rsidR="00920EF5" w:rsidRDefault="00EA762D" w14:paraId="000008D7" w14:textId="77777777">
      <w:pPr>
        <w:ind w:left="360"/>
      </w:pPr>
      <w:hyperlink w:anchor="_9higctr7u5gc">
        <w:r w:rsidR="00A90210">
          <w:rPr>
            <w:color w:val="1155CC"/>
            <w:u w:val="single"/>
          </w:rPr>
          <w:t>Sec. 9.</w:t>
        </w:r>
      </w:hyperlink>
      <w:r w:rsidR="00A90210">
        <w:tab/>
      </w:r>
      <w:r w:rsidR="00A90210">
        <w:tab/>
      </w:r>
      <w:r w:rsidR="00A90210">
        <w:t>Maintenance of Records</w:t>
      </w:r>
    </w:p>
    <w:p w:rsidR="00920EF5" w:rsidRDefault="00EA762D" w14:paraId="000008D8" w14:textId="068DEFBB">
      <w:pPr>
        <w:ind w:left="360"/>
      </w:pPr>
      <w:hyperlink w:anchor="_uscg9j8am0w5">
        <w:r w:rsidRPr="6D617A77" w:rsidR="6D617A77">
          <w:rPr>
            <w:color w:val="1155CC"/>
            <w:u w:val="single"/>
          </w:rPr>
          <w:t>Sec. 10.</w:t>
        </w:r>
      </w:hyperlink>
      <w:r w:rsidR="00A90210">
        <w:tab/>
      </w:r>
      <w:r w:rsidR="6D617A77">
        <w:t>Annual Report of Activities Funded</w:t>
      </w:r>
    </w:p>
    <w:p w:rsidR="00920EF5" w:rsidRDefault="00920EF5" w14:paraId="000008D9" w14:textId="77777777">
      <w:pPr>
        <w:ind w:firstLine="0"/>
      </w:pPr>
    </w:p>
    <w:p w:rsidR="00920EF5" w:rsidRDefault="00A90210" w14:paraId="000008DA" w14:textId="77777777">
      <w:pPr>
        <w:pStyle w:val="Heading3"/>
      </w:pPr>
      <w:bookmarkStart w:name="_o7hyygpix3if" w:colFirst="0" w:colLast="0" w:id="736"/>
      <w:bookmarkStart w:name="_Toc148916318" w:id="737"/>
      <w:bookmarkStart w:name="_Toc152228798" w:id="738"/>
      <w:bookmarkEnd w:id="736"/>
      <w:r>
        <w:t>R.B. § 5-3-1</w:t>
      </w:r>
      <w:r>
        <w:tab/>
      </w:r>
      <w:r>
        <w:tab/>
      </w:r>
      <w:r>
        <w:t>Definitions</w:t>
      </w:r>
      <w:bookmarkEnd w:id="737"/>
      <w:bookmarkEnd w:id="738"/>
    </w:p>
    <w:p w:rsidR="00920EF5" w:rsidRDefault="00A90210" w14:paraId="000008DB" w14:textId="77777777">
      <w:r>
        <w:t>Sec. 1. (a) The definitions in this section apply throughout this title unless otherwise specified.</w:t>
      </w:r>
    </w:p>
    <w:p w:rsidR="00920EF5" w:rsidRDefault="00A90210" w14:paraId="000008DC" w14:textId="77777777">
      <w:r>
        <w:t>(b) As used in this title:</w:t>
      </w:r>
    </w:p>
    <w:p w:rsidR="00920EF5" w:rsidRDefault="00A90210" w14:paraId="000008DD" w14:textId="77777777" w14:noSpellErr="1">
      <w:pPr>
        <w:ind w:left="720" w:firstLine="0"/>
      </w:pPr>
      <w:r w:rsidRPr="6B8B95EA" w:rsidR="00A90210">
        <w:rPr>
          <w:lang w:val="en-US"/>
        </w:rPr>
        <w:t>(1) “Board” refers to the board of finance established under this article.</w:t>
      </w:r>
    </w:p>
    <w:p w:rsidR="00920EF5" w:rsidRDefault="00A90210" w14:paraId="000008DE" w14:textId="77777777">
      <w:pPr>
        <w:ind w:left="720" w:firstLine="0"/>
      </w:pPr>
      <w:r>
        <w:t>(2) “Chair” refers to the chair of the board.</w:t>
      </w:r>
    </w:p>
    <w:p w:rsidR="00920EF5" w:rsidRDefault="00A90210" w14:paraId="000008DF" w14:textId="77777777" w14:noSpellErr="1">
      <w:pPr>
        <w:ind w:left="720" w:firstLine="0"/>
      </w:pPr>
      <w:r w:rsidRPr="6B8B95EA" w:rsidR="00A90210">
        <w:rPr>
          <w:lang w:val="en-US"/>
        </w:rPr>
        <w:t>(3) “IUSG policy department” refers to a department established under title 5 of the IUSG bylaws. This term does not include the board of finance.</w:t>
      </w:r>
    </w:p>
    <w:p w:rsidR="00920EF5" w:rsidRDefault="00A90210" w14:paraId="000008E0" w14:textId="77777777">
      <w:pPr>
        <w:ind w:left="720" w:firstLine="0"/>
      </w:pPr>
      <w:r>
        <w:t>(4) “Member” refers to a member of the board.</w:t>
      </w:r>
    </w:p>
    <w:p w:rsidR="00920EF5" w:rsidRDefault="00A90210" w14:paraId="000008E1" w14:textId="77777777">
      <w:pPr>
        <w:ind w:left="720" w:firstLine="0"/>
      </w:pPr>
      <w:r>
        <w:t>(5) “Student-facing activity” means an event by IUSG that is intended for access by, and benefit to, the general student body, without restriction on access by students (except necessary restrictions on access if the event is in service of a protected community within the student body).</w:t>
      </w:r>
    </w:p>
    <w:p w:rsidR="00920EF5" w:rsidRDefault="00A90210" w14:paraId="000008E2" w14:textId="77777777">
      <w:pPr>
        <w:ind w:left="720" w:firstLine="0"/>
      </w:pPr>
      <w:r>
        <w:t>(6) “Treasurer” refers to the treasurer of IUSG.</w:t>
      </w:r>
    </w:p>
    <w:p w:rsidR="00920EF5" w:rsidRDefault="00A90210" w14:paraId="000008E3" w14:textId="77777777">
      <w:pPr>
        <w:ind w:firstLine="0"/>
      </w:pPr>
      <w:r>
        <w:rPr>
          <w:i/>
        </w:rPr>
        <w:t>(As added by IUSG.21-22-15, SEC. 2, 4/15/22.)</w:t>
      </w:r>
    </w:p>
    <w:p w:rsidR="00920EF5" w:rsidRDefault="00920EF5" w14:paraId="000008E4" w14:textId="77777777">
      <w:pPr>
        <w:ind w:firstLine="0"/>
      </w:pPr>
    </w:p>
    <w:p w:rsidR="00920EF5" w:rsidRDefault="00A90210" w14:paraId="000008E5" w14:textId="77777777">
      <w:pPr>
        <w:pStyle w:val="Heading3"/>
      </w:pPr>
      <w:bookmarkStart w:name="_3ks6hs5roas5" w:colFirst="0" w:colLast="0" w:id="739"/>
      <w:bookmarkStart w:name="_Toc148916319" w:id="740"/>
      <w:bookmarkStart w:name="_Toc152228799" w:id="741"/>
      <w:bookmarkEnd w:id="739"/>
      <w:r>
        <w:t>R.B. § 5-3-2</w:t>
      </w:r>
      <w:r>
        <w:tab/>
      </w:r>
      <w:r>
        <w:tab/>
      </w:r>
      <w:r>
        <w:t>Establishment, Purpose of Board</w:t>
      </w:r>
      <w:bookmarkEnd w:id="740"/>
      <w:bookmarkEnd w:id="741"/>
    </w:p>
    <w:p w:rsidR="00920EF5" w:rsidRDefault="00A90210" w14:paraId="000008E6" w14:textId="77777777" w14:noSpellErr="1">
      <w:pPr>
        <w:keepNext w:val="1"/>
      </w:pPr>
      <w:r w:rsidRPr="6B8B95EA" w:rsidR="00A90210">
        <w:rPr>
          <w:lang w:val="en-US"/>
        </w:rPr>
        <w:t>Sec. 2. The board of finance is established within the department of the treasury. The purpose of the board is to distribute money for student-facing activities of IUSG policy departments.</w:t>
      </w:r>
    </w:p>
    <w:p w:rsidR="00920EF5" w:rsidRDefault="00A90210" w14:paraId="000008E7" w14:textId="77777777">
      <w:pPr>
        <w:ind w:firstLine="0"/>
        <w:rPr>
          <w:i/>
        </w:rPr>
      </w:pPr>
      <w:r>
        <w:rPr>
          <w:i/>
        </w:rPr>
        <w:t>(As added by IUSG.21-22-15, SEC. 2, 4/15/22. Amended by IUSG.21-22-21, SEC. 10, 6/1/22.)</w:t>
      </w:r>
    </w:p>
    <w:p w:rsidR="00920EF5" w:rsidRDefault="00920EF5" w14:paraId="000008E8" w14:textId="77777777">
      <w:pPr>
        <w:ind w:firstLine="0"/>
      </w:pPr>
    </w:p>
    <w:p w:rsidR="00920EF5" w:rsidRDefault="00A90210" w14:paraId="000008E9" w14:textId="77777777">
      <w:pPr>
        <w:pStyle w:val="Heading3"/>
      </w:pPr>
      <w:bookmarkStart w:name="_dopzqij2x8vz" w:colFirst="0" w:colLast="0" w:id="742"/>
      <w:bookmarkStart w:name="_Toc148916320" w:id="743"/>
      <w:bookmarkStart w:name="_Toc152228800" w:id="744"/>
      <w:bookmarkEnd w:id="742"/>
      <w:r>
        <w:t>R.B. § 5-3-3</w:t>
      </w:r>
      <w:r>
        <w:tab/>
      </w:r>
      <w:r>
        <w:tab/>
      </w:r>
      <w:r>
        <w:t>Membership of Board</w:t>
      </w:r>
      <w:bookmarkEnd w:id="743"/>
      <w:bookmarkEnd w:id="744"/>
    </w:p>
    <w:p w:rsidR="00920EF5" w:rsidRDefault="00A90210" w14:paraId="000008EA" w14:textId="77777777">
      <w:r>
        <w:t>Sec. 3. The board consists of five (5) members, as follows:</w:t>
      </w:r>
    </w:p>
    <w:p w:rsidR="00920EF5" w:rsidRDefault="00A90210" w14:paraId="000008EB" w14:textId="77777777">
      <w:pPr>
        <w:ind w:left="720" w:firstLine="0"/>
      </w:pPr>
      <w:r>
        <w:t>(1) the treasurer of IUSG; and</w:t>
      </w:r>
    </w:p>
    <w:p w:rsidR="00920EF5" w:rsidRDefault="00A90210" w14:paraId="000008EC" w14:textId="77777777" w14:noSpellErr="1">
      <w:pPr>
        <w:ind w:left="720" w:firstLine="0"/>
      </w:pPr>
      <w:r w:rsidRPr="6B8B95EA" w:rsidR="00A90210">
        <w:rPr>
          <w:lang w:val="en-US"/>
        </w:rPr>
        <w:t>(2) four (4) additional members appointed by the student body president, subject to confirmation by congress.</w:t>
      </w:r>
    </w:p>
    <w:p w:rsidR="00920EF5" w:rsidRDefault="00A90210" w14:paraId="000008ED" w14:textId="77777777">
      <w:pPr>
        <w:ind w:firstLine="0"/>
        <w:rPr>
          <w:i/>
        </w:rPr>
      </w:pPr>
      <w:r>
        <w:rPr>
          <w:i/>
        </w:rPr>
        <w:t>(As added by IUSG.21-22-15, SEC. 2, 4/15/22.)</w:t>
      </w:r>
    </w:p>
    <w:p w:rsidR="00920EF5" w:rsidRDefault="00920EF5" w14:paraId="000008EE" w14:textId="77777777">
      <w:pPr>
        <w:ind w:firstLine="0"/>
      </w:pPr>
    </w:p>
    <w:p w:rsidR="00920EF5" w:rsidRDefault="00A90210" w14:paraId="000008EF" w14:textId="77777777">
      <w:pPr>
        <w:pStyle w:val="Heading3"/>
      </w:pPr>
      <w:bookmarkStart w:name="_flxqj51t8xd1" w:colFirst="0" w:colLast="0" w:id="745"/>
      <w:bookmarkStart w:name="_Toc148916321" w:id="746"/>
      <w:bookmarkStart w:name="_Toc152228801" w:id="747"/>
      <w:bookmarkEnd w:id="745"/>
      <w:r>
        <w:t>R.B. § 5-3-4</w:t>
      </w:r>
      <w:r>
        <w:tab/>
      </w:r>
      <w:r>
        <w:tab/>
      </w:r>
      <w:r>
        <w:t>Terms of Members</w:t>
      </w:r>
      <w:bookmarkEnd w:id="746"/>
      <w:bookmarkEnd w:id="747"/>
    </w:p>
    <w:p w:rsidR="00920EF5" w:rsidRDefault="00A90210" w14:paraId="000008F0" w14:textId="77777777" w14:noSpellErr="1">
      <w:r w:rsidRPr="6B8B95EA" w:rsidR="00A90210">
        <w:rPr>
          <w:lang w:val="en-US"/>
        </w:rPr>
        <w:t>Sec. 4. (a) The treasurer of IUSG serves on the board for the duration of their service as treasurer.</w:t>
      </w:r>
    </w:p>
    <w:p w:rsidR="00920EF5" w:rsidRDefault="00A90210" w14:paraId="000008F1" w14:textId="77777777">
      <w:r>
        <w:t>(b) A member of the board other than the treasurer:</w:t>
      </w:r>
    </w:p>
    <w:p w:rsidR="00920EF5" w:rsidRDefault="00A90210" w14:paraId="000008F2" w14:textId="77777777">
      <w:pPr>
        <w:ind w:left="720" w:firstLine="0"/>
      </w:pPr>
      <w:r>
        <w:t xml:space="preserve">(1) serves a term of one year ending on July 1 or January 1, as the case may </w:t>
      </w:r>
      <w:proofErr w:type="gramStart"/>
      <w:r>
        <w:t>be;</w:t>
      </w:r>
      <w:proofErr w:type="gramEnd"/>
      <w:r>
        <w:t xml:space="preserve"> and</w:t>
      </w:r>
    </w:p>
    <w:p w:rsidR="00920EF5" w:rsidRDefault="00A90210" w14:paraId="000008F3" w14:textId="77777777">
      <w:pPr>
        <w:ind w:left="720" w:firstLine="0"/>
      </w:pPr>
      <w:r>
        <w:t>(2) may be reappointed in the same manner as if the member is being appointed for the first time.</w:t>
      </w:r>
    </w:p>
    <w:p w:rsidR="00920EF5" w:rsidRDefault="00A90210" w14:paraId="000008F4" w14:textId="77777777" w14:noSpellErr="1">
      <w:r w:rsidRPr="6B8B95EA" w:rsidR="00A90210">
        <w:rPr>
          <w:lang w:val="en-US"/>
        </w:rPr>
        <w:t>(c) When a vacancy occurs in any of the four (4) seats of the board other than the treasurer of IUSG, the vacancy shall be filled for the unexpired balance of the term in the same manner as an appointment to a full one (1) year term.</w:t>
      </w:r>
    </w:p>
    <w:p w:rsidR="00920EF5" w:rsidRDefault="00A90210" w14:paraId="000008F5" w14:textId="77777777">
      <w:r>
        <w:t>(d) A person may be proactively nominated or confirmed to a full term on the board. However:</w:t>
      </w:r>
    </w:p>
    <w:p w:rsidR="00920EF5" w:rsidRDefault="00A90210" w14:paraId="000008F6" w14:textId="77777777">
      <w:pPr>
        <w:ind w:left="720" w:firstLine="0"/>
      </w:pPr>
      <w:r>
        <w:t>(1) a nomination to the board may be made no earlier than sixty (60) days before the beginning date of the term to which the nomination is made; and</w:t>
      </w:r>
    </w:p>
    <w:p w:rsidR="00920EF5" w:rsidRDefault="00A90210" w14:paraId="000008F7" w14:textId="77777777">
      <w:pPr>
        <w:ind w:left="720" w:firstLine="0"/>
      </w:pPr>
      <w:r>
        <w:t>(2) a proactive appointee does not take office as a member of the board until the beginning date of the term to which the appointee is appointed.</w:t>
      </w:r>
    </w:p>
    <w:p w:rsidR="00920EF5" w:rsidRDefault="00A90210" w14:paraId="000008F8" w14:textId="77777777">
      <w:pPr>
        <w:ind w:firstLine="0"/>
        <w:rPr>
          <w:i/>
        </w:rPr>
      </w:pPr>
      <w:r>
        <w:rPr>
          <w:i/>
        </w:rPr>
        <w:t>(As added by IUSG.21-22-15, SEC. 2, 4/15/22.)</w:t>
      </w:r>
    </w:p>
    <w:p w:rsidR="00920EF5" w:rsidRDefault="00920EF5" w14:paraId="000008F9" w14:textId="77777777">
      <w:pPr>
        <w:ind w:firstLine="0"/>
      </w:pPr>
    </w:p>
    <w:p w:rsidR="00920EF5" w:rsidRDefault="00A90210" w14:paraId="000008FA" w14:textId="77777777">
      <w:pPr>
        <w:pStyle w:val="Heading3"/>
      </w:pPr>
      <w:bookmarkStart w:name="_z9hwndi512xb" w:colFirst="0" w:colLast="0" w:id="748"/>
      <w:bookmarkStart w:name="_Toc148916322" w:id="749"/>
      <w:bookmarkStart w:name="_Toc152228802" w:id="750"/>
      <w:bookmarkEnd w:id="748"/>
      <w:r>
        <w:t>R.B. § 5-3-5</w:t>
      </w:r>
      <w:r>
        <w:tab/>
      </w:r>
      <w:r>
        <w:tab/>
      </w:r>
      <w:r>
        <w:t>Chair of Board</w:t>
      </w:r>
      <w:bookmarkEnd w:id="749"/>
      <w:bookmarkEnd w:id="750"/>
    </w:p>
    <w:p w:rsidR="00920EF5" w:rsidRDefault="00A90210" w14:paraId="000008FB" w14:textId="77777777">
      <w:r>
        <w:t>Sec. 5. The treasurer of IUSG shall serve as chair of the board or shall select another member of the board to serve as chair.</w:t>
      </w:r>
    </w:p>
    <w:p w:rsidR="00920EF5" w:rsidRDefault="00A90210" w14:paraId="000008FC" w14:textId="77777777">
      <w:pPr>
        <w:ind w:firstLine="0"/>
        <w:rPr>
          <w:i/>
        </w:rPr>
      </w:pPr>
      <w:r>
        <w:rPr>
          <w:i/>
        </w:rPr>
        <w:t>(As added by IUSG.21-22-15, SEC. 2, 4/15/22.)</w:t>
      </w:r>
    </w:p>
    <w:p w:rsidR="00920EF5" w:rsidRDefault="00920EF5" w14:paraId="000008FD" w14:textId="77777777">
      <w:pPr>
        <w:ind w:firstLine="0"/>
      </w:pPr>
    </w:p>
    <w:p w:rsidR="00920EF5" w:rsidRDefault="00A90210" w14:paraId="000008FE" w14:textId="77777777">
      <w:pPr>
        <w:pStyle w:val="Heading3"/>
      </w:pPr>
      <w:bookmarkStart w:name="_5whx7grnbwly" w:colFirst="0" w:colLast="0" w:id="751"/>
      <w:bookmarkStart w:name="_Toc148916323" w:id="752"/>
      <w:bookmarkStart w:name="_Toc152228803" w:id="753"/>
      <w:bookmarkEnd w:id="751"/>
      <w:r>
        <w:t>R.B. § 5-3-6</w:t>
      </w:r>
      <w:r>
        <w:tab/>
      </w:r>
      <w:r>
        <w:tab/>
      </w:r>
      <w:r>
        <w:t>Meetings and Procedures</w:t>
      </w:r>
      <w:bookmarkEnd w:id="752"/>
      <w:bookmarkEnd w:id="753"/>
    </w:p>
    <w:p w:rsidR="00920EF5" w:rsidRDefault="00A90210" w14:paraId="000008FF" w14:textId="77777777" w14:noSpellErr="1">
      <w:r w:rsidRPr="6B8B95EA" w:rsidR="00A90210">
        <w:rPr>
          <w:lang w:val="en-US"/>
        </w:rPr>
        <w:t>Sec. 6. (a) Three (3) members of the board constitute a quorum.</w:t>
      </w:r>
    </w:p>
    <w:p w:rsidR="00920EF5" w:rsidRDefault="00A90210" w14:paraId="00000900" w14:textId="77777777" w14:noSpellErr="1">
      <w:r w:rsidRPr="6B8B95EA" w:rsidR="00A90210">
        <w:rPr>
          <w:lang w:val="en-US"/>
        </w:rPr>
        <w:t>(b) The board shall meet at the call of the chair, and not less frequently than once in every thirty (30) days.</w:t>
      </w:r>
    </w:p>
    <w:p w:rsidR="00920EF5" w:rsidRDefault="00A90210" w14:paraId="00000901" w14:textId="77777777">
      <w:r>
        <w:t>(c) No action by the board is valid without the affirmative votes of at least three (3) members.</w:t>
      </w:r>
    </w:p>
    <w:p w:rsidR="00920EF5" w:rsidRDefault="00A90210" w14:paraId="00000902" w14:textId="77777777" w14:noSpellErr="1">
      <w:r w:rsidRPr="6B8B95EA" w:rsidR="00A90210">
        <w:rPr>
          <w:lang w:val="en-US"/>
        </w:rPr>
        <w:t>(d) To the extent practicable, the board shall meet at times and locations convenient to the public. The board may not meet except on at least forty-eight (48) hours’ public notice.</w:t>
      </w:r>
    </w:p>
    <w:p w:rsidR="00920EF5" w:rsidRDefault="00A90210" w14:paraId="00000903" w14:textId="77777777">
      <w:r>
        <w:t>(e) All meetings and records of the board shall be open to the public.</w:t>
      </w:r>
    </w:p>
    <w:p w:rsidR="00920EF5" w:rsidRDefault="00A90210" w14:paraId="00000904" w14:textId="77777777" w14:noSpellErr="1">
      <w:r w:rsidRPr="6B8B95EA" w:rsidR="00A90210">
        <w:rPr>
          <w:lang w:val="en-US"/>
        </w:rPr>
        <w:t>(f) Subject to applicable statute, the board may determine the rules of its proceedings.</w:t>
      </w:r>
    </w:p>
    <w:p w:rsidR="00920EF5" w:rsidRDefault="00A90210" w14:paraId="00000905" w14:textId="77777777">
      <w:pPr>
        <w:ind w:firstLine="0"/>
        <w:rPr>
          <w:i/>
        </w:rPr>
      </w:pPr>
      <w:r>
        <w:rPr>
          <w:i/>
        </w:rPr>
        <w:t>(As added by IUSG.21-22-15, SEC. 2, 4/15/22.)</w:t>
      </w:r>
    </w:p>
    <w:p w:rsidR="00920EF5" w:rsidRDefault="00920EF5" w14:paraId="00000906" w14:textId="77777777">
      <w:pPr>
        <w:ind w:firstLine="0"/>
      </w:pPr>
    </w:p>
    <w:p w:rsidR="00920EF5" w:rsidRDefault="00A90210" w14:paraId="00000907" w14:textId="77777777">
      <w:pPr>
        <w:pStyle w:val="Heading3"/>
      </w:pPr>
      <w:bookmarkStart w:name="_6jcts8vosdtg" w:colFirst="0" w:colLast="0" w:id="754"/>
      <w:bookmarkStart w:name="_Toc148916324" w:id="755"/>
      <w:bookmarkStart w:name="_Toc152228804" w:id="756"/>
      <w:bookmarkEnd w:id="754"/>
      <w:r>
        <w:t>R.B. § 5-3-7</w:t>
      </w:r>
      <w:r>
        <w:tab/>
      </w:r>
      <w:r>
        <w:tab/>
      </w:r>
      <w:r>
        <w:t>Board Staff</w:t>
      </w:r>
      <w:bookmarkEnd w:id="755"/>
      <w:bookmarkEnd w:id="756"/>
    </w:p>
    <w:p w:rsidR="00920EF5" w:rsidRDefault="00A90210" w14:paraId="00000908" w14:textId="77777777">
      <w:r>
        <w:t>Sec. 7. The board may employ volunteer staff as necessary to carry out its duties.</w:t>
      </w:r>
    </w:p>
    <w:p w:rsidR="00920EF5" w:rsidRDefault="00A90210" w14:paraId="00000909" w14:textId="77777777">
      <w:pPr>
        <w:ind w:firstLine="0"/>
        <w:rPr>
          <w:i/>
        </w:rPr>
      </w:pPr>
      <w:r>
        <w:rPr>
          <w:i/>
        </w:rPr>
        <w:t>(As added by IUSG.21-22-15, SEC. 2, 4/15/22.)</w:t>
      </w:r>
    </w:p>
    <w:p w:rsidR="00920EF5" w:rsidRDefault="00920EF5" w14:paraId="0000090A" w14:textId="77777777">
      <w:pPr>
        <w:ind w:firstLine="0"/>
      </w:pPr>
    </w:p>
    <w:p w:rsidR="00920EF5" w:rsidRDefault="00A90210" w14:paraId="0000090B" w14:textId="77777777">
      <w:pPr>
        <w:pStyle w:val="Heading3"/>
      </w:pPr>
      <w:bookmarkStart w:name="_jllx70ju05mc" w:colFirst="0" w:colLast="0" w:id="757"/>
      <w:bookmarkStart w:name="_Toc148916325" w:id="758"/>
      <w:bookmarkStart w:name="_Toc152228805" w:id="759"/>
      <w:bookmarkEnd w:id="757"/>
      <w:r>
        <w:t>R.B. § 5-3-8</w:t>
      </w:r>
      <w:r>
        <w:tab/>
      </w:r>
      <w:r>
        <w:tab/>
      </w:r>
      <w:r>
        <w:t>Authority to Spend Money of Board</w:t>
      </w:r>
      <w:bookmarkEnd w:id="758"/>
      <w:bookmarkEnd w:id="759"/>
    </w:p>
    <w:p w:rsidR="00920EF5" w:rsidRDefault="00A90210" w14:paraId="0000090C" w14:textId="77777777" w14:noSpellErr="1">
      <w:r w:rsidRPr="6B8B95EA" w:rsidR="00A90210">
        <w:rPr>
          <w:lang w:val="en-US"/>
        </w:rPr>
        <w:t>Sec. 8. Money appropriated for the use of the board shall not be spent except by the authority of the board.</w:t>
      </w:r>
    </w:p>
    <w:p w:rsidR="00920EF5" w:rsidRDefault="00A90210" w14:paraId="0000090D" w14:textId="77777777">
      <w:pPr>
        <w:ind w:firstLine="0"/>
        <w:rPr>
          <w:i/>
        </w:rPr>
      </w:pPr>
      <w:r>
        <w:rPr>
          <w:i/>
        </w:rPr>
        <w:t>(As added by IUSG.21-22-15, SEC. 2, 4/15/22.)</w:t>
      </w:r>
    </w:p>
    <w:p w:rsidR="00920EF5" w:rsidRDefault="00920EF5" w14:paraId="0000090E" w14:textId="77777777">
      <w:pPr>
        <w:ind w:firstLine="0"/>
      </w:pPr>
    </w:p>
    <w:p w:rsidR="00920EF5" w:rsidRDefault="00A90210" w14:paraId="0000090F" w14:textId="77777777">
      <w:pPr>
        <w:pStyle w:val="Heading3"/>
      </w:pPr>
      <w:bookmarkStart w:name="_9higctr7u5gc" w:colFirst="0" w:colLast="0" w:id="760"/>
      <w:bookmarkStart w:name="_Toc148916326" w:id="761"/>
      <w:bookmarkStart w:name="_Toc152228806" w:id="762"/>
      <w:bookmarkEnd w:id="760"/>
      <w:r>
        <w:t>R.B. § 5-3-9</w:t>
      </w:r>
      <w:r>
        <w:tab/>
      </w:r>
      <w:r>
        <w:tab/>
      </w:r>
      <w:r>
        <w:t>Maintenance of Records</w:t>
      </w:r>
      <w:bookmarkEnd w:id="761"/>
      <w:bookmarkEnd w:id="762"/>
    </w:p>
    <w:p w:rsidR="00920EF5" w:rsidRDefault="00A90210" w14:paraId="00000910" w14:textId="77777777" w14:noSpellErr="1">
      <w:r w:rsidRPr="6B8B95EA" w:rsidR="00A90210">
        <w:rPr>
          <w:lang w:val="en-US"/>
        </w:rPr>
        <w:t>Sec. 9. The board shall maintain complete and accurate records in carrying out its duties under this article. All records of the board are open to the inspection of a committee of the congress and the inspection of the president.</w:t>
      </w:r>
    </w:p>
    <w:p w:rsidR="00920EF5" w:rsidRDefault="00A90210" w14:paraId="00000911" w14:textId="77777777">
      <w:pPr>
        <w:ind w:firstLine="0"/>
        <w:rPr>
          <w:i/>
        </w:rPr>
      </w:pPr>
      <w:r>
        <w:rPr>
          <w:i/>
        </w:rPr>
        <w:t>(As added by IUSG.21-22-15, SEC. 2, 4/15/22.)</w:t>
      </w:r>
    </w:p>
    <w:p w:rsidR="00920EF5" w:rsidRDefault="00920EF5" w14:paraId="00000912" w14:textId="77777777">
      <w:pPr>
        <w:ind w:firstLine="0"/>
      </w:pPr>
    </w:p>
    <w:p w:rsidR="00920EF5" w:rsidRDefault="00A90210" w14:paraId="00000913" w14:textId="77777777">
      <w:pPr>
        <w:pStyle w:val="Heading3"/>
      </w:pPr>
      <w:bookmarkStart w:name="_uscg9j8am0w5" w:colFirst="0" w:colLast="0" w:id="763"/>
      <w:bookmarkStart w:name="_Toc148916327" w:id="764"/>
      <w:bookmarkStart w:name="_Toc152228807" w:id="765"/>
      <w:bookmarkEnd w:id="763"/>
      <w:r>
        <w:t>R.B. § 5-3-10</w:t>
      </w:r>
      <w:r>
        <w:tab/>
      </w:r>
      <w:r>
        <w:tab/>
      </w:r>
      <w:r>
        <w:t>Annual Report of Activities Funded</w:t>
      </w:r>
      <w:bookmarkEnd w:id="764"/>
      <w:bookmarkEnd w:id="765"/>
    </w:p>
    <w:p w:rsidR="00920EF5" w:rsidRDefault="00A90210" w14:paraId="00000914" w14:textId="77777777" w14:noSpellErr="1">
      <w:r w:rsidRPr="6B8B95EA" w:rsidR="00A90210">
        <w:rPr>
          <w:lang w:val="en-US"/>
        </w:rPr>
        <w:t>Sec. 10. No later than March 1 of each year, the board shall submit to:</w:t>
      </w:r>
    </w:p>
    <w:p w:rsidR="00920EF5" w:rsidRDefault="00A90210" w14:paraId="00000915" w14:textId="77777777">
      <w:pPr>
        <w:ind w:left="720" w:firstLine="0"/>
      </w:pPr>
      <w:r>
        <w:t xml:space="preserve">(1) </w:t>
      </w:r>
      <w:proofErr w:type="gramStart"/>
      <w:r>
        <w:t>congress;</w:t>
      </w:r>
      <w:proofErr w:type="gramEnd"/>
    </w:p>
    <w:p w:rsidR="00920EF5" w:rsidRDefault="00A90210" w14:paraId="00000916" w14:textId="77777777">
      <w:pPr>
        <w:ind w:left="720" w:firstLine="0"/>
      </w:pPr>
      <w:r>
        <w:t>(2) the president; and</w:t>
      </w:r>
    </w:p>
    <w:p w:rsidR="00920EF5" w:rsidRDefault="00A90210" w14:paraId="00000917" w14:textId="77777777">
      <w:pPr>
        <w:ind w:left="720" w:firstLine="0"/>
      </w:pPr>
      <w:r>
        <w:t xml:space="preserve">(3) the department of </w:t>
      </w:r>
      <w:proofErr w:type="gramStart"/>
      <w:r>
        <w:t>records;</w:t>
      </w:r>
      <w:proofErr w:type="gramEnd"/>
    </w:p>
    <w:p w:rsidR="00920EF5" w:rsidRDefault="00A90210" w14:paraId="00000918" w14:textId="77777777" w14:noSpellErr="1">
      <w:pPr>
        <w:ind w:firstLine="0"/>
      </w:pPr>
      <w:r w:rsidRPr="6B8B95EA" w:rsidR="00A90210">
        <w:rPr>
          <w:lang w:val="en-US"/>
        </w:rPr>
        <w:t xml:space="preserve">a complete report of all activities funded by the board during the </w:t>
      </w:r>
      <w:r w:rsidRPr="6B8B95EA" w:rsidR="00A90210">
        <w:rPr>
          <w:lang w:val="en-US"/>
        </w:rPr>
        <w:t>period of time</w:t>
      </w:r>
      <w:r w:rsidRPr="6B8B95EA" w:rsidR="00A90210">
        <w:rPr>
          <w:lang w:val="en-US"/>
        </w:rPr>
        <w:t xml:space="preserve"> beginning February 1 of the previous year and ending February 1 of the year in which the report is submitted.</w:t>
      </w:r>
    </w:p>
    <w:p w:rsidR="00920EF5" w:rsidRDefault="00A90210" w14:paraId="00000919" w14:textId="77777777">
      <w:pPr>
        <w:ind w:firstLine="0"/>
        <w:rPr>
          <w:i/>
        </w:rPr>
      </w:pPr>
      <w:r>
        <w:rPr>
          <w:i/>
        </w:rPr>
        <w:t>(As added by IUSG.21-22-15, SEC. 2, 4/15/22.)</w:t>
      </w:r>
    </w:p>
    <w:p w:rsidR="00920EF5" w:rsidRDefault="00920EF5" w14:paraId="0000091A" w14:textId="77777777">
      <w:pPr>
        <w:ind w:firstLine="0"/>
      </w:pPr>
    </w:p>
    <w:p w:rsidR="00920EF5" w:rsidRDefault="00A90210" w14:paraId="0000091B" w14:textId="77777777">
      <w:pPr>
        <w:pStyle w:val="Heading2"/>
        <w:ind w:left="2160"/>
      </w:pPr>
      <w:bookmarkStart w:name="_Toc148916328" w:id="766"/>
      <w:bookmarkStart w:name="_Toc152228808" w:id="767"/>
      <w:r>
        <w:t>R.B. § 5-4</w:t>
      </w:r>
      <w:r>
        <w:tab/>
      </w:r>
      <w:r>
        <w:t>ARTICLE 4. FUNDING BY BOARD OF FINANCE</w:t>
      </w:r>
      <w:bookmarkEnd w:id="766"/>
      <w:bookmarkEnd w:id="767"/>
    </w:p>
    <w:p w:rsidR="00920EF5" w:rsidRDefault="00EA762D" w14:paraId="0000091C" w14:textId="77777777" w14:noSpellErr="1">
      <w:pPr>
        <w:ind w:left="360"/>
      </w:pPr>
      <w:hyperlink w:anchor="_cwv3lxwivmfl">
        <w:r w:rsidRPr="6B8B95EA" w:rsidR="00A90210">
          <w:rPr>
            <w:color w:val="1155CC"/>
            <w:u w:val="single"/>
            <w:lang w:val="en-US"/>
          </w:rPr>
          <w:t>Sec. 1.</w:t>
        </w:r>
      </w:hyperlink>
      <w:r>
        <w:tab/>
      </w:r>
      <w:r>
        <w:tab/>
      </w:r>
      <w:r w:rsidRPr="6B8B95EA" w:rsidR="00A90210">
        <w:rPr>
          <w:lang w:val="en-US"/>
        </w:rPr>
        <w:t>“Director”</w:t>
      </w:r>
    </w:p>
    <w:p w:rsidR="00920EF5" w:rsidRDefault="00EA762D" w14:paraId="0000091D" w14:textId="77777777">
      <w:pPr>
        <w:ind w:left="360"/>
      </w:pPr>
      <w:hyperlink w:anchor="_612sfah6zdpm">
        <w:r w:rsidR="00A90210">
          <w:rPr>
            <w:color w:val="1155CC"/>
            <w:u w:val="single"/>
          </w:rPr>
          <w:t>Sec. 2.</w:t>
        </w:r>
      </w:hyperlink>
      <w:r w:rsidR="00A90210">
        <w:tab/>
      </w:r>
      <w:r w:rsidR="00A90210">
        <w:tab/>
      </w:r>
      <w:r w:rsidR="00A90210">
        <w:t>Funding Application Rulemaking Authority</w:t>
      </w:r>
    </w:p>
    <w:p w:rsidR="00920EF5" w:rsidRDefault="00EA762D" w14:paraId="0000091E" w14:textId="77777777">
      <w:pPr>
        <w:ind w:left="360"/>
      </w:pPr>
      <w:hyperlink w:anchor="_da1fx67hq85e">
        <w:r w:rsidR="00A90210">
          <w:rPr>
            <w:color w:val="1155CC"/>
            <w:u w:val="single"/>
          </w:rPr>
          <w:t>Sec. 3.</w:t>
        </w:r>
      </w:hyperlink>
      <w:r w:rsidR="00A90210">
        <w:tab/>
      </w:r>
      <w:r w:rsidR="00A90210">
        <w:tab/>
      </w:r>
      <w:r w:rsidR="00A90210">
        <w:t>Generally</w:t>
      </w:r>
    </w:p>
    <w:p w:rsidR="00920EF5" w:rsidRDefault="00EA762D" w14:paraId="0000091F" w14:textId="77777777">
      <w:pPr>
        <w:ind w:left="360"/>
      </w:pPr>
      <w:hyperlink w:anchor="_toswxhak2p5o">
        <w:r w:rsidR="00A90210">
          <w:rPr>
            <w:color w:val="1155CC"/>
            <w:u w:val="single"/>
          </w:rPr>
          <w:t>Sec. 4.</w:t>
        </w:r>
      </w:hyperlink>
      <w:r w:rsidR="00A90210">
        <w:tab/>
      </w:r>
      <w:r w:rsidR="00A90210">
        <w:tab/>
      </w:r>
      <w:r w:rsidR="00A90210">
        <w:t>Criteria to Qualify for Funding</w:t>
      </w:r>
    </w:p>
    <w:p w:rsidR="00920EF5" w:rsidRDefault="00EA762D" w14:paraId="00000920" w14:textId="77777777">
      <w:pPr>
        <w:ind w:left="360"/>
      </w:pPr>
      <w:hyperlink w:anchor="_mhhc1e9qt6vb">
        <w:r w:rsidR="00A90210">
          <w:rPr>
            <w:color w:val="1155CC"/>
            <w:u w:val="single"/>
          </w:rPr>
          <w:t>Sec. 5.</w:t>
        </w:r>
      </w:hyperlink>
      <w:r w:rsidR="00A90210">
        <w:tab/>
      </w:r>
      <w:r w:rsidR="00A90210">
        <w:tab/>
      </w:r>
      <w:r w:rsidR="00A90210">
        <w:t>Application Requirements</w:t>
      </w:r>
    </w:p>
    <w:p w:rsidR="00920EF5" w:rsidRDefault="00EA762D" w14:paraId="00000921" w14:textId="77777777">
      <w:pPr>
        <w:ind w:left="360"/>
      </w:pPr>
      <w:hyperlink w:anchor="_es9ev8pdhb9o">
        <w:r w:rsidR="00A90210">
          <w:rPr>
            <w:color w:val="1155CC"/>
            <w:u w:val="single"/>
          </w:rPr>
          <w:t>Sec. 6.</w:t>
        </w:r>
      </w:hyperlink>
      <w:r w:rsidR="00A90210">
        <w:tab/>
      </w:r>
      <w:r w:rsidR="00A90210">
        <w:tab/>
      </w:r>
      <w:r w:rsidR="00A90210">
        <w:t>Approval of Applications</w:t>
      </w:r>
    </w:p>
    <w:p w:rsidR="00920EF5" w:rsidRDefault="00EA762D" w14:paraId="00000922" w14:textId="77777777">
      <w:pPr>
        <w:ind w:left="360"/>
      </w:pPr>
      <w:hyperlink w:anchor="_q11sodhy4upx">
        <w:r w:rsidR="00A90210">
          <w:rPr>
            <w:color w:val="1155CC"/>
            <w:u w:val="single"/>
          </w:rPr>
          <w:t>Sec. 7.</w:t>
        </w:r>
      </w:hyperlink>
      <w:r w:rsidR="00A90210">
        <w:tab/>
      </w:r>
      <w:r w:rsidR="00A90210">
        <w:tab/>
      </w:r>
      <w:r w:rsidR="00A90210">
        <w:t>Dollar Amounts of Grants</w:t>
      </w:r>
    </w:p>
    <w:p w:rsidR="00920EF5" w:rsidRDefault="00EA762D" w14:paraId="00000923" w14:textId="77777777">
      <w:pPr>
        <w:ind w:left="360"/>
      </w:pPr>
      <w:hyperlink w:anchor="_e27nmdups2qh">
        <w:r w:rsidR="00A90210">
          <w:rPr>
            <w:color w:val="1155CC"/>
            <w:u w:val="single"/>
          </w:rPr>
          <w:t>Sec. 8.</w:t>
        </w:r>
      </w:hyperlink>
      <w:r w:rsidR="00A90210">
        <w:tab/>
      </w:r>
      <w:r w:rsidR="00A90210">
        <w:tab/>
      </w:r>
      <w:r w:rsidR="00A90210">
        <w:t>Transfer of Appropriations Upon Approval of Funding</w:t>
      </w:r>
    </w:p>
    <w:p w:rsidR="00920EF5" w:rsidRDefault="00EA762D" w14:paraId="00000924" w14:textId="77777777">
      <w:pPr>
        <w:ind w:left="360"/>
      </w:pPr>
      <w:hyperlink w:anchor="_z9028clxutd8">
        <w:r w:rsidR="00A90210">
          <w:rPr>
            <w:color w:val="1155CC"/>
            <w:u w:val="single"/>
          </w:rPr>
          <w:t>Sec. 9.</w:t>
        </w:r>
      </w:hyperlink>
      <w:r w:rsidR="00A90210">
        <w:tab/>
      </w:r>
      <w:r w:rsidR="00A90210">
        <w:tab/>
      </w:r>
      <w:r w:rsidR="00A90210">
        <w:t>Authority to Require Report on Use of Funds</w:t>
      </w:r>
    </w:p>
    <w:p w:rsidR="00920EF5" w:rsidRDefault="00EA762D" w14:paraId="00000925" w14:textId="77777777">
      <w:pPr>
        <w:ind w:left="360"/>
      </w:pPr>
      <w:hyperlink w:anchor="_xsqr2xeyvj9a">
        <w:r w:rsidR="00A90210">
          <w:rPr>
            <w:color w:val="1155CC"/>
            <w:u w:val="single"/>
          </w:rPr>
          <w:t>Sec. 10.</w:t>
        </w:r>
      </w:hyperlink>
      <w:r w:rsidR="00A90210">
        <w:tab/>
      </w:r>
      <w:r w:rsidR="00A90210">
        <w:tab/>
      </w:r>
      <w:r w:rsidR="00A90210">
        <w:t>Misuse of Funds; Ineligibility for Future Funding</w:t>
      </w:r>
    </w:p>
    <w:p w:rsidR="00920EF5" w:rsidRDefault="00EA762D" w14:paraId="00000926" w14:textId="77777777">
      <w:pPr>
        <w:ind w:left="360"/>
      </w:pPr>
      <w:hyperlink w:anchor="_6h43i4lx6blr">
        <w:r w:rsidR="00A90210">
          <w:rPr>
            <w:color w:val="1155CC"/>
            <w:u w:val="single"/>
          </w:rPr>
          <w:t>Sec. 11.</w:t>
        </w:r>
      </w:hyperlink>
      <w:r w:rsidR="00A90210">
        <w:tab/>
      </w:r>
      <w:r w:rsidR="00A90210">
        <w:tab/>
      </w:r>
      <w:r w:rsidR="00A90210">
        <w:t>Void Funding Approvals</w:t>
      </w:r>
    </w:p>
    <w:p w:rsidR="00920EF5" w:rsidRDefault="00920EF5" w14:paraId="00000927" w14:textId="77777777">
      <w:pPr>
        <w:ind w:firstLine="0"/>
      </w:pPr>
    </w:p>
    <w:p w:rsidR="00920EF5" w:rsidRDefault="00A90210" w14:paraId="00000928" w14:textId="77777777" w14:noSpellErr="1">
      <w:pPr>
        <w:pStyle w:val="Heading3"/>
      </w:pPr>
      <w:bookmarkStart w:name="_cwv3lxwivmfl" w:id="768"/>
      <w:bookmarkStart w:name="_Toc148916329" w:id="769"/>
      <w:bookmarkStart w:name="_Toc152228809" w:id="770"/>
      <w:bookmarkEnd w:id="768"/>
      <w:r w:rsidRPr="6B8B95EA" w:rsidR="00A90210">
        <w:rPr>
          <w:lang w:val="en-US"/>
        </w:rPr>
        <w:t>R.B. § 5-4-1</w:t>
      </w:r>
      <w:r>
        <w:tab/>
      </w:r>
      <w:r>
        <w:tab/>
      </w:r>
      <w:r w:rsidRPr="6B8B95EA" w:rsidR="00A90210">
        <w:rPr>
          <w:lang w:val="en-US"/>
        </w:rPr>
        <w:t>“Director”</w:t>
      </w:r>
      <w:bookmarkEnd w:id="769"/>
      <w:bookmarkEnd w:id="770"/>
    </w:p>
    <w:p w:rsidR="00920EF5" w:rsidRDefault="00A90210" w14:paraId="00000929" w14:textId="77777777">
      <w:r>
        <w:t>Sec. 1. As used in this article, “director” refers to the director of an IUSG policy department.</w:t>
      </w:r>
    </w:p>
    <w:p w:rsidR="00920EF5" w:rsidRDefault="00A90210" w14:paraId="0000092A" w14:textId="77777777">
      <w:pPr>
        <w:ind w:firstLine="0"/>
      </w:pPr>
      <w:r>
        <w:rPr>
          <w:i/>
        </w:rPr>
        <w:t>(As added by IUSG.21-22-15, SEC. 3, 4/15/22.)</w:t>
      </w:r>
    </w:p>
    <w:p w:rsidR="00920EF5" w:rsidRDefault="00920EF5" w14:paraId="0000092B" w14:textId="77777777">
      <w:pPr>
        <w:ind w:firstLine="0"/>
      </w:pPr>
    </w:p>
    <w:p w:rsidR="00920EF5" w:rsidRDefault="00A90210" w14:paraId="0000092C" w14:textId="77777777">
      <w:pPr>
        <w:pStyle w:val="Heading3"/>
      </w:pPr>
      <w:bookmarkStart w:name="_612sfah6zdpm" w:colFirst="0" w:colLast="0" w:id="771"/>
      <w:bookmarkStart w:name="_Toc148916330" w:id="772"/>
      <w:bookmarkStart w:name="_Toc152228810" w:id="773"/>
      <w:bookmarkEnd w:id="771"/>
      <w:r>
        <w:t>R.B. § 5-4-2</w:t>
      </w:r>
      <w:r>
        <w:tab/>
      </w:r>
      <w:r>
        <w:tab/>
      </w:r>
      <w:r>
        <w:t>Funding Application Rulemaking Authority</w:t>
      </w:r>
      <w:bookmarkEnd w:id="772"/>
      <w:bookmarkEnd w:id="773"/>
    </w:p>
    <w:p w:rsidR="00920EF5" w:rsidRDefault="00A90210" w14:paraId="0000092D" w14:textId="77777777" w14:noSpellErr="1">
      <w:pPr>
        <w:keepNext w:val="1"/>
      </w:pPr>
      <w:r w:rsidRPr="6B8B95EA" w:rsidR="00A90210">
        <w:rPr>
          <w:lang w:val="en-US"/>
        </w:rPr>
        <w:t>Sec. 2. The board shall establish procedures and protocols concerning the application process for funding through the board as necessary to supplement the protocols provided under this article.</w:t>
      </w:r>
    </w:p>
    <w:p w:rsidR="00920EF5" w:rsidRDefault="00A90210" w14:paraId="0000092E" w14:textId="77777777">
      <w:pPr>
        <w:ind w:firstLine="0"/>
      </w:pPr>
      <w:r>
        <w:rPr>
          <w:i/>
        </w:rPr>
        <w:t>(As added by IUSG.21-22-15, SEC. 3, 4/15/22.)</w:t>
      </w:r>
    </w:p>
    <w:p w:rsidR="00920EF5" w:rsidRDefault="00920EF5" w14:paraId="0000092F" w14:textId="77777777">
      <w:pPr>
        <w:ind w:firstLine="0"/>
      </w:pPr>
    </w:p>
    <w:p w:rsidR="00920EF5" w:rsidRDefault="00A90210" w14:paraId="00000930" w14:textId="77777777">
      <w:pPr>
        <w:pStyle w:val="Heading3"/>
      </w:pPr>
      <w:bookmarkStart w:name="_da1fx67hq85e" w:colFirst="0" w:colLast="0" w:id="774"/>
      <w:bookmarkStart w:name="_Toc148916331" w:id="775"/>
      <w:bookmarkStart w:name="_Toc152228811" w:id="776"/>
      <w:bookmarkEnd w:id="774"/>
      <w:r>
        <w:t>R.B. § 5-4-3</w:t>
      </w:r>
      <w:r>
        <w:tab/>
      </w:r>
      <w:r>
        <w:tab/>
      </w:r>
      <w:r>
        <w:t>Generally</w:t>
      </w:r>
      <w:bookmarkEnd w:id="775"/>
      <w:bookmarkEnd w:id="776"/>
    </w:p>
    <w:p w:rsidR="00920EF5" w:rsidRDefault="00A90210" w14:paraId="00000931" w14:textId="77777777">
      <w:r>
        <w:t>Sec. 3. A director may apply to the board for funding for a specific student-facing activity of the director’s department. No person who is not a director may apply or may be granted funding.</w:t>
      </w:r>
    </w:p>
    <w:p w:rsidR="00920EF5" w:rsidRDefault="00A90210" w14:paraId="00000932" w14:textId="77777777">
      <w:pPr>
        <w:ind w:firstLine="0"/>
      </w:pPr>
      <w:r>
        <w:rPr>
          <w:i/>
        </w:rPr>
        <w:t>(As added by IUSG.21-22-15, SEC. 3, 4/15/22.)</w:t>
      </w:r>
    </w:p>
    <w:p w:rsidR="00920EF5" w:rsidRDefault="00920EF5" w14:paraId="00000933" w14:textId="77777777">
      <w:pPr>
        <w:ind w:firstLine="0"/>
      </w:pPr>
    </w:p>
    <w:p w:rsidR="00920EF5" w:rsidRDefault="00A90210" w14:paraId="00000934" w14:textId="77777777">
      <w:pPr>
        <w:pStyle w:val="Heading3"/>
      </w:pPr>
      <w:bookmarkStart w:name="_toswxhak2p5o" w:colFirst="0" w:colLast="0" w:id="777"/>
      <w:bookmarkStart w:name="_Toc148916332" w:id="778"/>
      <w:bookmarkStart w:name="_Toc152228812" w:id="779"/>
      <w:bookmarkEnd w:id="777"/>
      <w:r>
        <w:t>R.B. § 5-4-4</w:t>
      </w:r>
      <w:r>
        <w:tab/>
      </w:r>
      <w:r>
        <w:tab/>
      </w:r>
      <w:r>
        <w:t>Criteria to Qualify for Funding</w:t>
      </w:r>
      <w:bookmarkEnd w:id="778"/>
      <w:bookmarkEnd w:id="779"/>
    </w:p>
    <w:p w:rsidR="00920EF5" w:rsidRDefault="00A90210" w14:paraId="00000935" w14:textId="77777777">
      <w:r>
        <w:t>Sec. 4. To qualify for funding, a proposed activity must meet at least one (1) of the following criteria:</w:t>
      </w:r>
    </w:p>
    <w:p w:rsidR="00920EF5" w:rsidRDefault="00A90210" w14:paraId="00000936" w14:textId="77777777">
      <w:pPr>
        <w:ind w:left="720" w:firstLine="0"/>
      </w:pPr>
      <w:r>
        <w:t>(1) the activity is explicitly authorized or required by statute; or</w:t>
      </w:r>
    </w:p>
    <w:p w:rsidR="00920EF5" w:rsidRDefault="00A90210" w14:paraId="00000937" w14:textId="77777777">
      <w:pPr>
        <w:ind w:left="720" w:firstLine="0"/>
      </w:pPr>
      <w:r>
        <w:t>(2) the activity narrowly serves the aims of a proclamation of congress in effect at the time the activity is to occur.</w:t>
      </w:r>
    </w:p>
    <w:p w:rsidR="00920EF5" w:rsidRDefault="00A90210" w14:paraId="00000938" w14:textId="77777777">
      <w:pPr>
        <w:ind w:firstLine="0"/>
      </w:pPr>
      <w:r>
        <w:rPr>
          <w:i/>
        </w:rPr>
        <w:t>(As added by IUSG.21-22-15, SEC. 3, 4/15/22.)</w:t>
      </w:r>
    </w:p>
    <w:p w:rsidR="00920EF5" w:rsidRDefault="00920EF5" w14:paraId="00000939" w14:textId="77777777">
      <w:pPr>
        <w:ind w:firstLine="0"/>
      </w:pPr>
    </w:p>
    <w:p w:rsidR="00920EF5" w:rsidRDefault="00A90210" w14:paraId="0000093A" w14:textId="77777777">
      <w:pPr>
        <w:pStyle w:val="Heading3"/>
      </w:pPr>
      <w:bookmarkStart w:name="_mhhc1e9qt6vb" w:colFirst="0" w:colLast="0" w:id="780"/>
      <w:bookmarkStart w:name="_Toc148916333" w:id="781"/>
      <w:bookmarkStart w:name="_Toc152228813" w:id="782"/>
      <w:bookmarkEnd w:id="780"/>
      <w:r>
        <w:t>R.B. § 5-4-5</w:t>
      </w:r>
      <w:r>
        <w:tab/>
      </w:r>
      <w:r>
        <w:tab/>
      </w:r>
      <w:r>
        <w:t>Application Requirements</w:t>
      </w:r>
      <w:bookmarkEnd w:id="781"/>
      <w:bookmarkEnd w:id="782"/>
    </w:p>
    <w:p w:rsidR="00920EF5" w:rsidRDefault="00A90210" w14:paraId="0000093B" w14:textId="77777777">
      <w:r>
        <w:t>Sec. 5. (a) To qualify for funding, a director must apply for funding on a form provided for that purpose by the board. The form must specify:</w:t>
      </w:r>
    </w:p>
    <w:p w:rsidR="00920EF5" w:rsidP="6B8B95EA" w:rsidRDefault="00A90210" w14:paraId="0000093C" w14:textId="77777777" w14:noSpellErr="1">
      <w:pPr>
        <w:ind w:left="720" w:firstLine="0"/>
        <w:rPr>
          <w:lang w:val="en-US"/>
        </w:rPr>
      </w:pPr>
      <w:r w:rsidRPr="6B8B95EA" w:rsidR="00A90210">
        <w:rPr>
          <w:lang w:val="en-US"/>
        </w:rPr>
        <w:t xml:space="preserve">(1) the total amount of money </w:t>
      </w:r>
      <w:r w:rsidRPr="6B8B95EA" w:rsidR="00A90210">
        <w:rPr>
          <w:lang w:val="en-US"/>
        </w:rPr>
        <w:t>requested;</w:t>
      </w:r>
    </w:p>
    <w:p w:rsidR="00920EF5" w:rsidP="6B8B95EA" w:rsidRDefault="00A90210" w14:paraId="0000093D" w14:textId="77777777" w14:noSpellErr="1">
      <w:pPr>
        <w:ind w:left="720" w:firstLine="0"/>
        <w:rPr>
          <w:lang w:val="en-US"/>
        </w:rPr>
      </w:pPr>
      <w:r w:rsidRPr="6B8B95EA" w:rsidR="00A90210">
        <w:rPr>
          <w:lang w:val="en-US"/>
        </w:rPr>
        <w:t xml:space="preserve">(2) the activity for which the money is </w:t>
      </w:r>
      <w:r w:rsidRPr="6B8B95EA" w:rsidR="00A90210">
        <w:rPr>
          <w:lang w:val="en-US"/>
        </w:rPr>
        <w:t>requested;</w:t>
      </w:r>
    </w:p>
    <w:p w:rsidR="00920EF5" w:rsidRDefault="00A90210" w14:paraId="0000093E" w14:textId="77777777">
      <w:pPr>
        <w:ind w:left="720" w:firstLine="0"/>
        <w:rPr>
          <w:strike/>
        </w:rPr>
      </w:pPr>
      <w:r>
        <w:t xml:space="preserve">(3) how the activity fulfills the requirement of section 4 of this </w:t>
      </w:r>
      <w:proofErr w:type="gramStart"/>
      <w:r>
        <w:t>article;</w:t>
      </w:r>
      <w:proofErr w:type="gramEnd"/>
    </w:p>
    <w:p w:rsidR="00920EF5" w:rsidRDefault="00A90210" w14:paraId="0000093F" w14:textId="77777777">
      <w:pPr>
        <w:ind w:left="720" w:firstLine="0"/>
      </w:pPr>
      <w:r>
        <w:t>(4) how the activity for which the money is requested would further the aims of IUSG; and</w:t>
      </w:r>
    </w:p>
    <w:p w:rsidR="00920EF5" w:rsidRDefault="00A90210" w14:paraId="00000940" w14:textId="77777777">
      <w:pPr>
        <w:ind w:left="720" w:firstLine="0"/>
      </w:pPr>
      <w:r>
        <w:t>(5) any other information required by the board.</w:t>
      </w:r>
    </w:p>
    <w:p w:rsidR="00920EF5" w:rsidRDefault="00A90210" w14:paraId="00000941" w14:textId="77777777" w14:noSpellErr="1">
      <w:r w:rsidRPr="6B8B95EA" w:rsidR="00A90210">
        <w:rPr>
          <w:lang w:val="en-US"/>
        </w:rPr>
        <w:t>(b) After an application is received by the board, the board may require the director who submitted the application to submit such other written information as the board considers necessary for its consideration of the application.</w:t>
      </w:r>
    </w:p>
    <w:p w:rsidR="00920EF5" w:rsidRDefault="00A90210" w14:paraId="00000942" w14:textId="77777777">
      <w:pPr>
        <w:ind w:firstLine="0"/>
      </w:pPr>
      <w:r>
        <w:rPr>
          <w:i/>
        </w:rPr>
        <w:t>(As added by IUSG.21-22-15, SEC. 3, 4/15/22.)</w:t>
      </w:r>
    </w:p>
    <w:p w:rsidR="00920EF5" w:rsidRDefault="00920EF5" w14:paraId="00000943" w14:textId="77777777">
      <w:pPr>
        <w:ind w:firstLine="0"/>
      </w:pPr>
    </w:p>
    <w:p w:rsidR="00920EF5" w:rsidRDefault="00A90210" w14:paraId="00000944" w14:textId="77777777">
      <w:pPr>
        <w:pStyle w:val="Heading3"/>
      </w:pPr>
      <w:bookmarkStart w:name="_es9ev8pdhb9o" w:colFirst="0" w:colLast="0" w:id="783"/>
      <w:bookmarkStart w:name="_Toc148916334" w:id="784"/>
      <w:bookmarkStart w:name="_Toc152228814" w:id="785"/>
      <w:bookmarkEnd w:id="783"/>
      <w:r>
        <w:t>R.B. § 5-4-6</w:t>
      </w:r>
      <w:r>
        <w:tab/>
      </w:r>
      <w:r>
        <w:tab/>
      </w:r>
      <w:r>
        <w:t>Approval of Applications</w:t>
      </w:r>
      <w:bookmarkEnd w:id="784"/>
      <w:bookmarkEnd w:id="785"/>
    </w:p>
    <w:p w:rsidR="00920EF5" w:rsidRDefault="00A90210" w14:paraId="00000945" w14:textId="77777777">
      <w:r>
        <w:t>Sec. 6. To approve a request for funding, the board shall issue a written funding approval. The funding approval:</w:t>
      </w:r>
    </w:p>
    <w:p w:rsidR="00920EF5" w:rsidRDefault="00A90210" w14:paraId="00000946" w14:textId="77777777" w14:noSpellErr="1">
      <w:pPr>
        <w:ind w:left="720" w:firstLine="0"/>
      </w:pPr>
      <w:r w:rsidRPr="6B8B95EA" w:rsidR="00A90210">
        <w:rPr>
          <w:lang w:val="en-US"/>
        </w:rPr>
        <w:t>(1) must specify the exact amount of money approved for the proposed activity for which the application was submitted; and</w:t>
      </w:r>
    </w:p>
    <w:p w:rsidR="00920EF5" w:rsidRDefault="00A90210" w14:paraId="00000947" w14:textId="77777777">
      <w:pPr>
        <w:ind w:left="720" w:firstLine="0"/>
      </w:pPr>
      <w:r>
        <w:t>(2) may specify any requirements as to how the money is to be spent, such as:</w:t>
      </w:r>
    </w:p>
    <w:p w:rsidR="00920EF5" w:rsidP="6B8B95EA" w:rsidRDefault="00A90210" w14:paraId="00000948" w14:textId="77777777" w14:noSpellErr="1">
      <w:pPr>
        <w:ind w:left="1080" w:firstLine="0"/>
        <w:rPr>
          <w:lang w:val="en-US"/>
        </w:rPr>
      </w:pPr>
      <w:r w:rsidRPr="6B8B95EA" w:rsidR="00A90210">
        <w:rPr>
          <w:lang w:val="en-US"/>
        </w:rPr>
        <w:t xml:space="preserve">(A) what goods or services may be </w:t>
      </w:r>
      <w:r w:rsidRPr="6B8B95EA" w:rsidR="00A90210">
        <w:rPr>
          <w:lang w:val="en-US"/>
        </w:rPr>
        <w:t>purchased;</w:t>
      </w:r>
    </w:p>
    <w:p w:rsidR="00920EF5" w:rsidRDefault="00A90210" w14:paraId="00000949" w14:textId="77777777" w14:noSpellErr="1">
      <w:pPr>
        <w:ind w:left="1080" w:firstLine="0"/>
      </w:pPr>
      <w:r w:rsidRPr="6B8B95EA" w:rsidR="00A90210">
        <w:rPr>
          <w:lang w:val="en-US"/>
        </w:rPr>
        <w:t>(B) a maximum amount of money that may be spent on a particular good or service or type of good or service; or</w:t>
      </w:r>
    </w:p>
    <w:p w:rsidR="00920EF5" w:rsidRDefault="00A90210" w14:paraId="0000094A" w14:textId="77777777">
      <w:pPr>
        <w:ind w:left="1080" w:firstLine="0"/>
      </w:pPr>
      <w:r>
        <w:t>(C) to which vendor or vendors money may be paid.</w:t>
      </w:r>
    </w:p>
    <w:p w:rsidR="00920EF5" w:rsidRDefault="00A90210" w14:paraId="0000094B" w14:textId="77777777" w14:noSpellErr="1">
      <w:pPr>
        <w:ind w:left="720" w:firstLine="0"/>
      </w:pPr>
      <w:r w:rsidRPr="6B8B95EA" w:rsidR="00A90210">
        <w:rPr>
          <w:lang w:val="en-US"/>
        </w:rPr>
        <w:t>The director shall not spend any of the approved money in a manner inconsistent with any requirements specified by the board under this subsection.</w:t>
      </w:r>
    </w:p>
    <w:p w:rsidR="00920EF5" w:rsidRDefault="00A90210" w14:paraId="0000094C" w14:textId="77777777">
      <w:pPr>
        <w:ind w:firstLine="0"/>
      </w:pPr>
      <w:r>
        <w:rPr>
          <w:i/>
        </w:rPr>
        <w:t>(As added by IUSG.21-22-15, SEC. 3, 4/15/22.)</w:t>
      </w:r>
    </w:p>
    <w:p w:rsidR="00920EF5" w:rsidRDefault="00920EF5" w14:paraId="0000094D" w14:textId="77777777">
      <w:pPr>
        <w:ind w:firstLine="0"/>
      </w:pPr>
    </w:p>
    <w:p w:rsidR="00920EF5" w:rsidRDefault="00A90210" w14:paraId="0000094E" w14:textId="77777777">
      <w:pPr>
        <w:pStyle w:val="Heading3"/>
      </w:pPr>
      <w:bookmarkStart w:name="_q11sodhy4upx" w:colFirst="0" w:colLast="0" w:id="786"/>
      <w:bookmarkStart w:name="_Toc148916335" w:id="787"/>
      <w:bookmarkStart w:name="_Toc152228815" w:id="788"/>
      <w:bookmarkEnd w:id="786"/>
      <w:r>
        <w:t>R.B. § 5-4-7</w:t>
      </w:r>
      <w:r>
        <w:tab/>
      </w:r>
      <w:r>
        <w:tab/>
      </w:r>
      <w:r>
        <w:t>Dollar Amounts of Grants</w:t>
      </w:r>
      <w:bookmarkEnd w:id="787"/>
      <w:bookmarkEnd w:id="788"/>
    </w:p>
    <w:p w:rsidR="00920EF5" w:rsidRDefault="00A90210" w14:paraId="0000094F" w14:textId="77777777" w14:noSpellErr="1">
      <w:r w:rsidRPr="6B8B95EA" w:rsidR="00A90210">
        <w:rPr>
          <w:lang w:val="en-US"/>
        </w:rPr>
        <w:t xml:space="preserve">Sec. 7. When the board approves an application for funding, the board is not required to approve the full amount of money requested in the </w:t>
      </w:r>
      <w:r w:rsidRPr="6B8B95EA" w:rsidR="00A90210">
        <w:rPr>
          <w:lang w:val="en-US"/>
        </w:rPr>
        <w:t>application, but</w:t>
      </w:r>
      <w:r w:rsidRPr="6B8B95EA" w:rsidR="00A90210">
        <w:rPr>
          <w:lang w:val="en-US"/>
        </w:rPr>
        <w:t xml:space="preserve"> shall not approve an amount greater than the full amount requested. An approval that specifies an amount greater than:</w:t>
      </w:r>
    </w:p>
    <w:p w:rsidR="00920EF5" w:rsidRDefault="00A90210" w14:paraId="00000950" w14:textId="77777777" w14:noSpellErr="1">
      <w:pPr>
        <w:ind w:left="720" w:right="1440" w:firstLine="0"/>
        <w:jc w:val="both"/>
      </w:pPr>
      <w:r w:rsidRPr="6B8B95EA" w:rsidR="00A90210">
        <w:rPr>
          <w:lang w:val="en-US"/>
        </w:rPr>
        <w:t>(1) the total amount requested; or</w:t>
      </w:r>
    </w:p>
    <w:p w:rsidR="00920EF5" w:rsidRDefault="00A90210" w14:paraId="00000951" w14:textId="77777777">
      <w:pPr>
        <w:ind w:left="720" w:right="1440" w:firstLine="0"/>
        <w:jc w:val="both"/>
      </w:pPr>
      <w:r>
        <w:t xml:space="preserve">(2) the total amount of appropriated money available to the board for use under this </w:t>
      </w:r>
      <w:proofErr w:type="gramStart"/>
      <w:r>
        <w:t>article;</w:t>
      </w:r>
      <w:proofErr w:type="gramEnd"/>
    </w:p>
    <w:p w:rsidR="00920EF5" w:rsidRDefault="00A90210" w14:paraId="00000952" w14:textId="77777777">
      <w:pPr>
        <w:ind w:right="1440" w:firstLine="0"/>
        <w:jc w:val="both"/>
      </w:pPr>
      <w:r>
        <w:t>is void.</w:t>
      </w:r>
    </w:p>
    <w:p w:rsidR="00920EF5" w:rsidRDefault="00A90210" w14:paraId="00000953" w14:textId="77777777">
      <w:pPr>
        <w:ind w:firstLine="0"/>
      </w:pPr>
      <w:r>
        <w:rPr>
          <w:i/>
        </w:rPr>
        <w:t>(As added by IUSG.21-22-15, SEC. 3, 4/15/22.)</w:t>
      </w:r>
    </w:p>
    <w:p w:rsidR="00920EF5" w:rsidRDefault="00920EF5" w14:paraId="00000954" w14:textId="77777777">
      <w:pPr>
        <w:ind w:firstLine="0"/>
      </w:pPr>
    </w:p>
    <w:p w:rsidR="00920EF5" w:rsidRDefault="00A90210" w14:paraId="00000955" w14:textId="77777777">
      <w:pPr>
        <w:pStyle w:val="Heading3"/>
      </w:pPr>
      <w:bookmarkStart w:name="_e27nmdups2qh" w:colFirst="0" w:colLast="0" w:id="789"/>
      <w:bookmarkStart w:name="_Toc148916336" w:id="790"/>
      <w:bookmarkStart w:name="_Toc152228816" w:id="791"/>
      <w:bookmarkEnd w:id="789"/>
      <w:r>
        <w:t>R.B. § 5-4-8</w:t>
      </w:r>
      <w:r>
        <w:tab/>
      </w:r>
      <w:r>
        <w:tab/>
      </w:r>
      <w:r>
        <w:t>Transfer of Appropriations Upon Approval of Funding</w:t>
      </w:r>
      <w:bookmarkEnd w:id="790"/>
      <w:bookmarkEnd w:id="791"/>
    </w:p>
    <w:p w:rsidR="00920EF5" w:rsidRDefault="00A90210" w14:paraId="00000956" w14:textId="77777777" w14:noSpellErr="1">
      <w:r w:rsidRPr="6B8B95EA" w:rsidR="00A90210">
        <w:rPr>
          <w:lang w:val="en-US"/>
        </w:rPr>
        <w:t xml:space="preserve">Sec. 8. (a) When the board issues a funding approval under this article, the amount of money specified in the approval pursuant to section 6(1) of this article shall </w:t>
      </w:r>
      <w:r w:rsidRPr="6B8B95EA" w:rsidR="00A90210">
        <w:rPr>
          <w:lang w:val="en-US"/>
        </w:rPr>
        <w:t>be considered to be</w:t>
      </w:r>
      <w:r w:rsidRPr="6B8B95EA" w:rsidR="00A90210">
        <w:rPr>
          <w:lang w:val="en-US"/>
        </w:rPr>
        <w:t xml:space="preserve"> transferred from the appropriations available to the board for use under this article to the appropriations available to the department whose director submitted the request. Upon the approval of the funding, that money ceases to be available to the board and becomes available to the department for expenditure or encumbrance.</w:t>
      </w:r>
    </w:p>
    <w:p w:rsidR="00920EF5" w:rsidRDefault="00A90210" w14:paraId="00000957" w14:textId="77777777">
      <w:r>
        <w:t>(b) When a transfer occurs under this section, the department of the treasury shall ensure that the books and financial reports of the department reflect the transfer.</w:t>
      </w:r>
    </w:p>
    <w:p w:rsidR="00920EF5" w:rsidRDefault="00A90210" w14:paraId="00000958" w14:textId="77777777">
      <w:pPr>
        <w:ind w:firstLine="0"/>
      </w:pPr>
      <w:r>
        <w:rPr>
          <w:i/>
        </w:rPr>
        <w:t>(As added by IUSG.21-22-15, SEC. 3, 4/15/22. Amended IUSG.21-22-21, SEC. 11, 6/1/22.)</w:t>
      </w:r>
    </w:p>
    <w:p w:rsidR="00920EF5" w:rsidRDefault="00920EF5" w14:paraId="00000959" w14:textId="77777777">
      <w:pPr>
        <w:ind w:firstLine="0"/>
      </w:pPr>
    </w:p>
    <w:p w:rsidR="00920EF5" w:rsidRDefault="00A90210" w14:paraId="0000095A" w14:textId="21BE631D">
      <w:pPr>
        <w:pStyle w:val="Heading3"/>
      </w:pPr>
      <w:bookmarkStart w:name="_z9028clxutd8" w:id="792"/>
      <w:bookmarkStart w:name="_Toc148916337" w:id="793"/>
      <w:bookmarkStart w:name="_Toc152228817" w:id="794"/>
      <w:bookmarkEnd w:id="792"/>
      <w:r>
        <w:t>R.B. § 5-4-9</w:t>
      </w:r>
      <w:r>
        <w:tab/>
      </w:r>
      <w:r>
        <w:tab/>
      </w:r>
      <w:r>
        <w:t xml:space="preserve"> Report on Use of Funds</w:t>
      </w:r>
      <w:bookmarkEnd w:id="793"/>
      <w:bookmarkEnd w:id="794"/>
    </w:p>
    <w:p w:rsidR="00920EF5" w:rsidRDefault="00A90210" w14:paraId="0000095B" w14:textId="72B8DD6C" w14:noSpellErr="1">
      <w:r w:rsidRPr="6B8B95EA" w:rsidR="00A90210">
        <w:rPr>
          <w:lang w:val="en-US"/>
        </w:rPr>
        <w:t xml:space="preserve">Sec. 9. </w:t>
      </w:r>
      <w:r w:rsidRPr="6B8B95EA" w:rsidR="05A3E17A">
        <w:rPr>
          <w:lang w:val="en-US"/>
        </w:rPr>
        <w:t xml:space="preserve">Following the </w:t>
      </w:r>
      <w:r w:rsidRPr="6B8B95EA" w:rsidR="25A17AA2">
        <w:rPr>
          <w:lang w:val="en-US"/>
        </w:rPr>
        <w:t>completion</w:t>
      </w:r>
      <w:r w:rsidRPr="6B8B95EA" w:rsidR="05A3E17A">
        <w:rPr>
          <w:lang w:val="en-US"/>
        </w:rPr>
        <w:t xml:space="preserve"> of the student facing activity directors are </w:t>
      </w:r>
      <w:r w:rsidRPr="6B8B95EA" w:rsidR="6ABF80AC">
        <w:rPr>
          <w:lang w:val="en-US"/>
        </w:rPr>
        <w:t>required</w:t>
      </w:r>
      <w:r w:rsidRPr="6B8B95EA" w:rsidR="05A3E17A">
        <w:rPr>
          <w:lang w:val="en-US"/>
        </w:rPr>
        <w:t xml:space="preserve"> to submit a report to the Department of Records with all, but not limited to the following information</w:t>
      </w:r>
      <w:r w:rsidRPr="6B8B95EA" w:rsidR="00A90210">
        <w:rPr>
          <w:lang w:val="en-US"/>
        </w:rPr>
        <w:t>.</w:t>
      </w:r>
    </w:p>
    <w:p w:rsidR="7B4F1585" w:rsidP="02D8FBBB" w:rsidRDefault="7B4F1585" w14:paraId="107BCE5E" w14:textId="6BF23B4A">
      <w:pPr>
        <w:ind w:firstLine="720"/>
      </w:pPr>
      <w:r w:rsidRPr="02D8FBBB">
        <w:t>(a) An estimate of how many students attended the activity.</w:t>
      </w:r>
    </w:p>
    <w:p w:rsidR="7B4F1585" w:rsidP="6B8B95EA" w:rsidRDefault="7B4F1585" w14:paraId="1D635C55" w14:textId="0525347A" w14:noSpellErr="1">
      <w:pPr>
        <w:ind w:firstLine="720"/>
        <w:rPr>
          <w:lang w:val="en-US"/>
        </w:rPr>
      </w:pPr>
      <w:r w:rsidRPr="6B8B95EA" w:rsidR="7B4F1585">
        <w:rPr>
          <w:lang w:val="en-US"/>
        </w:rPr>
        <w:t xml:space="preserve">(b) If applicable, how many items were </w:t>
      </w:r>
      <w:r w:rsidRPr="6B8B95EA" w:rsidR="2345411F">
        <w:rPr>
          <w:lang w:val="en-US"/>
        </w:rPr>
        <w:t>purchased</w:t>
      </w:r>
      <w:r w:rsidRPr="6B8B95EA" w:rsidR="7B4F1585">
        <w:rPr>
          <w:lang w:val="en-US"/>
        </w:rPr>
        <w:t xml:space="preserve"> and given away.</w:t>
      </w:r>
      <w:r>
        <w:tab/>
      </w:r>
    </w:p>
    <w:p w:rsidR="7B4F1585" w:rsidP="02D8FBBB" w:rsidRDefault="7B4F1585" w14:paraId="6D6093A6" w14:textId="4D2CD8CB">
      <w:pPr>
        <w:ind w:firstLine="720"/>
      </w:pPr>
      <w:r>
        <w:t>(c) Which congressional statute was cited according to R.B. § 5-4-</w:t>
      </w:r>
      <w:r w:rsidR="7053844A">
        <w:t>4.</w:t>
      </w:r>
    </w:p>
    <w:p w:rsidR="7053844A" w:rsidP="02D8FBBB" w:rsidRDefault="7053844A" w14:paraId="7AB2F9A1" w14:textId="28318CB1">
      <w:pPr>
        <w:ind w:firstLine="720"/>
      </w:pPr>
      <w:r>
        <w:t xml:space="preserve">(d) Any general information for how the event could be improved in future years. </w:t>
      </w:r>
    </w:p>
    <w:p w:rsidR="7053844A" w:rsidP="02D8FBBB" w:rsidRDefault="7053844A" w14:paraId="0E67D59C" w14:textId="78DBBB88">
      <w:pPr>
        <w:ind w:firstLine="0"/>
      </w:pPr>
      <w:r>
        <w:t xml:space="preserve">      If this report is not </w:t>
      </w:r>
      <w:r w:rsidR="71054B73">
        <w:t>received</w:t>
      </w:r>
      <w:r>
        <w:t xml:space="preserve"> within thirty (30) days of the end of the event, the department shall be barred from requesting more </w:t>
      </w:r>
      <w:r w:rsidR="4DDB8BB4">
        <w:t xml:space="preserve">funding until the report is </w:t>
      </w:r>
      <w:r w:rsidR="238F63DF">
        <w:t>received</w:t>
      </w:r>
      <w:r w:rsidR="4DDB8BB4">
        <w:t>. A journal of all reports shall be presented to the incoming executive branch each year on April 15</w:t>
      </w:r>
      <w:r w:rsidRPr="6BD70004" w:rsidR="4DDB8BB4">
        <w:rPr>
          <w:vertAlign w:val="superscript"/>
        </w:rPr>
        <w:t>th</w:t>
      </w:r>
      <w:r w:rsidR="4DDB8BB4">
        <w:t>.</w:t>
      </w:r>
    </w:p>
    <w:p w:rsidR="00920EF5" w:rsidRDefault="00A90210" w14:paraId="0000095C" w14:textId="797EA088">
      <w:pPr>
        <w:ind w:firstLine="0"/>
      </w:pPr>
      <w:r w:rsidRPr="02D8FBBB">
        <w:rPr>
          <w:i/>
          <w:iCs/>
        </w:rPr>
        <w:t>(As added by IUSG.21-22-15, SEC. 3, 4/15/22.</w:t>
      </w:r>
      <w:r w:rsidRPr="02D8FBBB" w:rsidR="64FD8470">
        <w:rPr>
          <w:i/>
          <w:iCs/>
        </w:rPr>
        <w:t xml:space="preserve"> Amended IUSG.23-24-13, SEC. 1, 11/29/23</w:t>
      </w:r>
      <w:r w:rsidRPr="02D8FBBB">
        <w:rPr>
          <w:i/>
          <w:iCs/>
        </w:rPr>
        <w:t>)</w:t>
      </w:r>
    </w:p>
    <w:p w:rsidR="00920EF5" w:rsidRDefault="00920EF5" w14:paraId="0000095D" w14:textId="77777777">
      <w:pPr>
        <w:ind w:firstLine="0"/>
      </w:pPr>
    </w:p>
    <w:p w:rsidR="00920EF5" w:rsidRDefault="00A90210" w14:paraId="0000095E" w14:textId="77777777">
      <w:pPr>
        <w:pStyle w:val="Heading3"/>
      </w:pPr>
      <w:bookmarkStart w:name="_xsqr2xeyvj9a" w:colFirst="0" w:colLast="0" w:id="795"/>
      <w:bookmarkStart w:name="_Toc148916338" w:id="796"/>
      <w:bookmarkStart w:name="_Toc152228818" w:id="797"/>
      <w:bookmarkEnd w:id="795"/>
      <w:r>
        <w:t>R.B. § 5-4-10</w:t>
      </w:r>
      <w:r>
        <w:tab/>
      </w:r>
      <w:r>
        <w:tab/>
      </w:r>
      <w:r>
        <w:t>Misuse of Funds; Ineligibility for Future Funding</w:t>
      </w:r>
      <w:bookmarkEnd w:id="796"/>
      <w:bookmarkEnd w:id="797"/>
    </w:p>
    <w:p w:rsidR="00920EF5" w:rsidRDefault="00A90210" w14:paraId="0000095F" w14:textId="77777777">
      <w:r>
        <w:t>Sec. 10. (a) For the purposes of this section, a director or a department misuses money transferred to it by the board under section 8 if the director or department spends any amount of the money in a manner inconsistent with the director’s or department’s statutory authorities or obligations or with the provisions of this article.</w:t>
      </w:r>
    </w:p>
    <w:p w:rsidR="00920EF5" w:rsidRDefault="00A90210" w14:paraId="00000960" w14:textId="77777777">
      <w:r>
        <w:t>(b) A director or a department that has misused money as described in subdivision (a) is ineligible to request or to receive funding from the board during the one (1) year after the misuse occurred.</w:t>
      </w:r>
    </w:p>
    <w:p w:rsidR="00920EF5" w:rsidRDefault="00A90210" w14:paraId="00000961" w14:textId="77777777">
      <w:pPr>
        <w:ind w:firstLine="0"/>
      </w:pPr>
      <w:r>
        <w:rPr>
          <w:i/>
        </w:rPr>
        <w:t>(As added by IUSG.21-22-15, SEC. 3, 4/15/22.)</w:t>
      </w:r>
    </w:p>
    <w:p w:rsidR="00920EF5" w:rsidRDefault="00920EF5" w14:paraId="00000962" w14:textId="77777777">
      <w:pPr>
        <w:ind w:firstLine="0"/>
      </w:pPr>
    </w:p>
    <w:p w:rsidR="00920EF5" w:rsidRDefault="00A90210" w14:paraId="00000963" w14:textId="77777777">
      <w:pPr>
        <w:pStyle w:val="Heading3"/>
      </w:pPr>
      <w:bookmarkStart w:name="_6h43i4lx6blr" w:colFirst="0" w:colLast="0" w:id="798"/>
      <w:bookmarkStart w:name="_Toc148916339" w:id="799"/>
      <w:bookmarkStart w:name="_Toc152228819" w:id="800"/>
      <w:bookmarkEnd w:id="798"/>
      <w:r>
        <w:t>R.B. § 5-4-11</w:t>
      </w:r>
      <w:r>
        <w:tab/>
      </w:r>
      <w:r>
        <w:tab/>
      </w:r>
      <w:r>
        <w:t>Void Funding Approvals</w:t>
      </w:r>
      <w:bookmarkEnd w:id="799"/>
      <w:bookmarkEnd w:id="800"/>
    </w:p>
    <w:p w:rsidR="00920EF5" w:rsidRDefault="00A90210" w14:paraId="00000964" w14:textId="77777777">
      <w:r>
        <w:t xml:space="preserve">Sec. 11. A funding approval issued by the board contrary to the provisions of this article or </w:t>
      </w:r>
      <w:hyperlink w:anchor="_iqe2ju3tkjq5">
        <w:r>
          <w:rPr>
            <w:color w:val="1155CC"/>
            <w:u w:val="single"/>
          </w:rPr>
          <w:t>R.B. § 5-3</w:t>
        </w:r>
      </w:hyperlink>
      <w:r>
        <w:t xml:space="preserve"> is void.</w:t>
      </w:r>
    </w:p>
    <w:p w:rsidR="00920EF5" w:rsidRDefault="00A90210" w14:paraId="00000965" w14:textId="77777777">
      <w:pPr>
        <w:ind w:firstLine="0"/>
      </w:pPr>
      <w:r>
        <w:rPr>
          <w:i/>
        </w:rPr>
        <w:t>(As added by IUSG.21-22-15, SEC. 3, 4/15/22.)</w:t>
      </w:r>
    </w:p>
    <w:p w:rsidR="00920EF5" w:rsidRDefault="00920EF5" w14:paraId="00000966" w14:textId="77777777">
      <w:pPr>
        <w:ind w:firstLine="0"/>
      </w:pPr>
    </w:p>
    <w:p w:rsidR="00920EF5" w:rsidRDefault="00A90210" w14:paraId="00000967" w14:textId="77777777">
      <w:pPr>
        <w:pStyle w:val="Heading2"/>
        <w:ind w:left="2160"/>
      </w:pPr>
      <w:bookmarkStart w:name="_Toc148916340" w:id="801"/>
      <w:bookmarkStart w:name="_Toc152228820" w:id="802"/>
      <w:r>
        <w:t>R.B. § 5-5</w:t>
      </w:r>
      <w:r>
        <w:tab/>
      </w:r>
      <w:r>
        <w:t>ARTICLE 5. DEPARTMENT OF STUDENT LIFE</w:t>
      </w:r>
      <w:bookmarkEnd w:id="801"/>
      <w:bookmarkEnd w:id="802"/>
    </w:p>
    <w:p w:rsidR="00920EF5" w:rsidRDefault="00EA762D" w14:paraId="00000968" w14:textId="77777777">
      <w:pPr>
        <w:ind w:left="360"/>
      </w:pPr>
      <w:hyperlink w:anchor="_wrpq89uqgvg2">
        <w:r w:rsidR="00A90210">
          <w:rPr>
            <w:color w:val="1155CC"/>
            <w:u w:val="single"/>
          </w:rPr>
          <w:t>Sec. 1.</w:t>
        </w:r>
      </w:hyperlink>
      <w:r w:rsidR="00A90210">
        <w:tab/>
      </w:r>
      <w:r w:rsidR="00A90210">
        <w:tab/>
      </w:r>
      <w:r w:rsidR="00A90210">
        <w:t>Definitions</w:t>
      </w:r>
    </w:p>
    <w:p w:rsidR="00920EF5" w:rsidRDefault="00EA762D" w14:paraId="00000969" w14:textId="77777777">
      <w:pPr>
        <w:ind w:left="360"/>
      </w:pPr>
      <w:hyperlink w:anchor="_bbrbmqco7dvm">
        <w:r w:rsidR="00A90210">
          <w:rPr>
            <w:color w:val="1155CC"/>
            <w:u w:val="single"/>
          </w:rPr>
          <w:t>Sec. 2.</w:t>
        </w:r>
      </w:hyperlink>
      <w:r w:rsidR="00A90210">
        <w:tab/>
      </w:r>
      <w:r w:rsidR="00A90210">
        <w:tab/>
      </w:r>
      <w:r w:rsidR="00A90210">
        <w:t>Department Established</w:t>
      </w:r>
    </w:p>
    <w:p w:rsidR="00920EF5" w:rsidRDefault="00EA762D" w14:paraId="0000096A" w14:textId="77777777">
      <w:pPr>
        <w:ind w:left="360"/>
      </w:pPr>
      <w:hyperlink w:anchor="_givq65eql8tn">
        <w:r w:rsidR="00A90210">
          <w:rPr>
            <w:color w:val="1155CC"/>
            <w:u w:val="single"/>
          </w:rPr>
          <w:t>Sec. 3.</w:t>
        </w:r>
      </w:hyperlink>
      <w:r w:rsidR="00A90210">
        <w:tab/>
      </w:r>
      <w:r w:rsidR="00A90210">
        <w:tab/>
      </w:r>
      <w:r w:rsidR="00A90210">
        <w:t>Directors of Student Life</w:t>
      </w:r>
    </w:p>
    <w:p w:rsidR="00920EF5" w:rsidRDefault="00EA762D" w14:paraId="0000096B" w14:textId="77777777">
      <w:pPr>
        <w:ind w:left="360"/>
      </w:pPr>
      <w:hyperlink w:anchor="_o66upfpcci7u">
        <w:r w:rsidR="00A90210">
          <w:rPr>
            <w:color w:val="1155CC"/>
            <w:u w:val="single"/>
          </w:rPr>
          <w:t>Sec. 4.</w:t>
        </w:r>
      </w:hyperlink>
      <w:r w:rsidR="00A90210">
        <w:tab/>
      </w:r>
      <w:r w:rsidR="00A90210">
        <w:tab/>
      </w:r>
      <w:r w:rsidR="00A90210">
        <w:t>General Duties</w:t>
      </w:r>
    </w:p>
    <w:p w:rsidR="00920EF5" w:rsidRDefault="00EA762D" w14:paraId="0000096C" w14:textId="77777777">
      <w:pPr>
        <w:ind w:left="360"/>
      </w:pPr>
      <w:hyperlink w:anchor="_ywzjxf8f4tc8">
        <w:r w:rsidR="00A90210">
          <w:rPr>
            <w:color w:val="1155CC"/>
            <w:u w:val="single"/>
          </w:rPr>
          <w:t>Sec. 5.</w:t>
        </w:r>
      </w:hyperlink>
      <w:r w:rsidR="00A90210">
        <w:tab/>
      </w:r>
      <w:r w:rsidR="00A90210">
        <w:tab/>
      </w:r>
      <w:r w:rsidR="00A90210">
        <w:t>Department Staff</w:t>
      </w:r>
    </w:p>
    <w:p w:rsidR="00920EF5" w:rsidRDefault="00EA762D" w14:paraId="0000096D" w14:textId="77777777">
      <w:pPr>
        <w:ind w:left="360"/>
      </w:pPr>
      <w:hyperlink w:anchor="_h5wagsy89c1r">
        <w:r w:rsidR="00A90210">
          <w:rPr>
            <w:color w:val="1155CC"/>
            <w:u w:val="single"/>
          </w:rPr>
          <w:t>Sec. 6.</w:t>
        </w:r>
      </w:hyperlink>
      <w:r w:rsidR="00A90210">
        <w:tab/>
      </w:r>
      <w:r w:rsidR="00A90210">
        <w:tab/>
      </w:r>
      <w:r w:rsidR="00A90210">
        <w:t>Authority to Spend Department Money</w:t>
      </w:r>
    </w:p>
    <w:p w:rsidR="00920EF5" w:rsidRDefault="00920EF5" w14:paraId="0000096E" w14:textId="77777777">
      <w:pPr>
        <w:ind w:firstLine="0"/>
      </w:pPr>
    </w:p>
    <w:p w:rsidR="00920EF5" w:rsidRDefault="00A90210" w14:paraId="0000096F" w14:textId="77777777">
      <w:pPr>
        <w:pStyle w:val="Heading3"/>
      </w:pPr>
      <w:bookmarkStart w:name="_wrpq89uqgvg2" w:colFirst="0" w:colLast="0" w:id="803"/>
      <w:bookmarkStart w:name="_Toc148916341" w:id="804"/>
      <w:bookmarkStart w:name="_Toc152228821" w:id="805"/>
      <w:bookmarkEnd w:id="803"/>
      <w:r>
        <w:t>R.B. § 5-5-1</w:t>
      </w:r>
      <w:r>
        <w:tab/>
      </w:r>
      <w:r>
        <w:tab/>
      </w:r>
      <w:r>
        <w:t>Definitions</w:t>
      </w:r>
      <w:bookmarkEnd w:id="804"/>
      <w:bookmarkEnd w:id="805"/>
    </w:p>
    <w:p w:rsidR="00920EF5" w:rsidRDefault="00A90210" w14:paraId="00000970" w14:textId="77777777">
      <w:r>
        <w:t>Sec. 1. As used in this article:</w:t>
      </w:r>
    </w:p>
    <w:p w:rsidR="00920EF5" w:rsidRDefault="00A90210" w14:paraId="00000971" w14:textId="77777777">
      <w:pPr>
        <w:ind w:left="720" w:firstLine="0"/>
      </w:pPr>
      <w:r>
        <w:t>(1) “Department” refers to the department of student life.</w:t>
      </w:r>
    </w:p>
    <w:p w:rsidR="00920EF5" w:rsidRDefault="00A90210" w14:paraId="00000972" w14:textId="77777777">
      <w:pPr>
        <w:ind w:left="720" w:firstLine="0"/>
      </w:pPr>
      <w:r>
        <w:t>(2) “Director” or “directors” refers to the director or directors of student life.</w:t>
      </w:r>
    </w:p>
    <w:p w:rsidR="00920EF5" w:rsidRDefault="00A90210" w14:paraId="00000973" w14:textId="77777777">
      <w:pPr>
        <w:ind w:firstLine="0"/>
      </w:pPr>
      <w:r>
        <w:rPr>
          <w:i/>
        </w:rPr>
        <w:t>(As added by IUSG.21-22-18, SEC. 2, 4/15/22.)</w:t>
      </w:r>
    </w:p>
    <w:p w:rsidR="00920EF5" w:rsidRDefault="00920EF5" w14:paraId="00000974" w14:textId="77777777">
      <w:pPr>
        <w:ind w:firstLine="0"/>
      </w:pPr>
    </w:p>
    <w:p w:rsidR="00920EF5" w:rsidRDefault="00A90210" w14:paraId="00000975" w14:textId="77777777">
      <w:pPr>
        <w:pStyle w:val="Heading3"/>
      </w:pPr>
      <w:bookmarkStart w:name="_bbrbmqco7dvm" w:colFirst="0" w:colLast="0" w:id="806"/>
      <w:bookmarkStart w:name="_Toc148916342" w:id="807"/>
      <w:bookmarkStart w:name="_Toc152228822" w:id="808"/>
      <w:bookmarkEnd w:id="806"/>
      <w:r>
        <w:t>R.B. § 5-5-2</w:t>
      </w:r>
      <w:r>
        <w:tab/>
      </w:r>
      <w:r>
        <w:tab/>
      </w:r>
      <w:r>
        <w:t>Department Established</w:t>
      </w:r>
      <w:bookmarkEnd w:id="807"/>
      <w:bookmarkEnd w:id="808"/>
    </w:p>
    <w:p w:rsidR="00920EF5" w:rsidRDefault="00A90210" w14:paraId="00000976" w14:textId="77777777" w14:noSpellErr="1">
      <w:r w:rsidRPr="6B8B95EA" w:rsidR="00A90210">
        <w:rPr>
          <w:lang w:val="en-US"/>
        </w:rPr>
        <w:t>Sec. 2. The department of student life is established.</w:t>
      </w:r>
    </w:p>
    <w:p w:rsidR="00920EF5" w:rsidRDefault="00A90210" w14:paraId="00000977" w14:textId="77777777">
      <w:pPr>
        <w:ind w:firstLine="0"/>
      </w:pPr>
      <w:r>
        <w:rPr>
          <w:i/>
        </w:rPr>
        <w:t>(As added by IUSG.21-22-18, SEC. 2, 4/15/22.)</w:t>
      </w:r>
    </w:p>
    <w:p w:rsidR="00920EF5" w:rsidRDefault="00920EF5" w14:paraId="00000978" w14:textId="77777777">
      <w:pPr>
        <w:ind w:firstLine="0"/>
      </w:pPr>
    </w:p>
    <w:p w:rsidR="00920EF5" w:rsidRDefault="00A90210" w14:paraId="00000979" w14:textId="77777777">
      <w:pPr>
        <w:pStyle w:val="Heading3"/>
      </w:pPr>
      <w:bookmarkStart w:name="_givq65eql8tn" w:colFirst="0" w:colLast="0" w:id="809"/>
      <w:bookmarkStart w:name="_Toc148916343" w:id="810"/>
      <w:bookmarkStart w:name="_Toc152228823" w:id="811"/>
      <w:bookmarkEnd w:id="809"/>
      <w:r>
        <w:t>R.B. § 5-5-3</w:t>
      </w:r>
      <w:r>
        <w:tab/>
      </w:r>
      <w:r>
        <w:tab/>
      </w:r>
      <w:r>
        <w:t>Directors of Student Life</w:t>
      </w:r>
      <w:bookmarkEnd w:id="810"/>
      <w:bookmarkEnd w:id="811"/>
      <w:r>
        <w:tab/>
      </w:r>
      <w:r>
        <w:tab/>
      </w:r>
    </w:p>
    <w:p w:rsidR="00920EF5" w:rsidRDefault="00A90210" w14:paraId="0000097A" w14:textId="77777777">
      <w:r>
        <w:t>Sec. 3. (a) The president shall appoint a maximum of two (2) directors of student life. These appointments are subject to confirmation by congress.</w:t>
      </w:r>
    </w:p>
    <w:p w:rsidR="00920EF5" w:rsidRDefault="00A90210" w14:paraId="0000097B" w14:textId="77777777">
      <w:r>
        <w:t>(b) The director(s):</w:t>
      </w:r>
    </w:p>
    <w:p w:rsidR="00920EF5" w:rsidRDefault="00A90210" w14:paraId="0000097C" w14:textId="77777777">
      <w:pPr>
        <w:ind w:left="720" w:firstLine="0"/>
      </w:pPr>
      <w:r>
        <w:t xml:space="preserve">(1) are the chief executive of the </w:t>
      </w:r>
      <w:proofErr w:type="gramStart"/>
      <w:r>
        <w:t>department;</w:t>
      </w:r>
      <w:proofErr w:type="gramEnd"/>
    </w:p>
    <w:p w:rsidR="00920EF5" w:rsidRDefault="00A90210" w14:paraId="0000097D" w14:textId="77777777">
      <w:pPr>
        <w:ind w:left="720" w:firstLine="0"/>
      </w:pPr>
      <w:r>
        <w:t>(2) serve at the pleasure of the president; and</w:t>
      </w:r>
    </w:p>
    <w:p w:rsidR="00920EF5" w:rsidRDefault="00A90210" w14:paraId="0000097E" w14:textId="77777777" w14:noSpellErr="1">
      <w:pPr>
        <w:ind w:left="720" w:firstLine="0"/>
      </w:pPr>
      <w:r w:rsidRPr="6B8B95EA" w:rsidR="00A90210">
        <w:rPr>
          <w:lang w:val="en-US"/>
        </w:rPr>
        <w:t xml:space="preserve">(3) serve until their successor is </w:t>
      </w:r>
      <w:r w:rsidRPr="6B8B95EA" w:rsidR="00A90210">
        <w:rPr>
          <w:lang w:val="en-US"/>
        </w:rPr>
        <w:t>appointed, unless</w:t>
      </w:r>
      <w:r w:rsidRPr="6B8B95EA" w:rsidR="00A90210">
        <w:rPr>
          <w:lang w:val="en-US"/>
        </w:rPr>
        <w:t xml:space="preserve"> the director resigns or is removed.</w:t>
      </w:r>
    </w:p>
    <w:p w:rsidR="00920EF5" w:rsidRDefault="00A90210" w14:paraId="0000097F" w14:textId="77777777">
      <w:pPr>
        <w:ind w:firstLine="0"/>
      </w:pPr>
      <w:r>
        <w:rPr>
          <w:i/>
        </w:rPr>
        <w:t>(As added by IUSG.21-22-18, SEC. 2, 4/15/22.)</w:t>
      </w:r>
    </w:p>
    <w:p w:rsidR="00920EF5" w:rsidRDefault="00920EF5" w14:paraId="00000980" w14:textId="77777777">
      <w:pPr>
        <w:ind w:firstLine="0"/>
      </w:pPr>
    </w:p>
    <w:p w:rsidR="00920EF5" w:rsidRDefault="00A90210" w14:paraId="00000981" w14:textId="77777777">
      <w:pPr>
        <w:pStyle w:val="Heading3"/>
      </w:pPr>
      <w:bookmarkStart w:name="_o66upfpcci7u" w:colFirst="0" w:colLast="0" w:id="812"/>
      <w:bookmarkStart w:name="_Toc148916344" w:id="813"/>
      <w:bookmarkStart w:name="_Toc152228824" w:id="814"/>
      <w:bookmarkEnd w:id="812"/>
      <w:r>
        <w:t>R.B. § 5-5-4</w:t>
      </w:r>
      <w:r>
        <w:tab/>
      </w:r>
      <w:r>
        <w:tab/>
      </w:r>
      <w:r>
        <w:t>General Duties</w:t>
      </w:r>
      <w:bookmarkEnd w:id="813"/>
      <w:bookmarkEnd w:id="814"/>
    </w:p>
    <w:p w:rsidR="00920EF5" w:rsidRDefault="00A90210" w14:paraId="00000982" w14:textId="77777777" w14:noSpellErr="1">
      <w:r w:rsidRPr="6B8B95EA" w:rsidR="00A90210">
        <w:rPr>
          <w:lang w:val="en-US"/>
        </w:rPr>
        <w:t>Sec. 4. (a) The department is responsible for:</w:t>
      </w:r>
    </w:p>
    <w:p w:rsidR="00920EF5" w:rsidRDefault="00A90210" w14:paraId="00000983" w14:textId="77777777">
      <w:pPr>
        <w:ind w:left="720" w:firstLine="0"/>
      </w:pPr>
      <w:r>
        <w:t>(1) advocacy; and</w:t>
      </w:r>
    </w:p>
    <w:p w:rsidR="00920EF5" w:rsidRDefault="00A90210" w14:paraId="00000984" w14:textId="77777777">
      <w:pPr>
        <w:ind w:left="720" w:firstLine="0"/>
      </w:pPr>
      <w:r>
        <w:t xml:space="preserve">(2) student-facing </w:t>
      </w:r>
      <w:proofErr w:type="gramStart"/>
      <w:r>
        <w:t>programming;</w:t>
      </w:r>
      <w:proofErr w:type="gramEnd"/>
    </w:p>
    <w:p w:rsidR="00920EF5" w:rsidRDefault="00A90210" w14:paraId="00000985" w14:textId="77777777">
      <w:pPr>
        <w:ind w:firstLine="0"/>
      </w:pPr>
      <w:r>
        <w:t>relating to the purview described in subdivision (b). The department is also responsible for any other duties assigned to the department by statute.</w:t>
      </w:r>
    </w:p>
    <w:p w:rsidR="00920EF5" w:rsidRDefault="00A90210" w14:paraId="00000986" w14:textId="77777777">
      <w:r>
        <w:t>(b) The purview of the department is the following matters:</w:t>
      </w:r>
    </w:p>
    <w:p w:rsidR="00920EF5" w:rsidRDefault="00A90210" w14:paraId="00000987" w14:textId="77777777" w14:noSpellErr="1">
      <w:pPr>
        <w:ind w:left="720" w:firstLine="0"/>
      </w:pPr>
      <w:r w:rsidRPr="6B8B95EA" w:rsidR="00A90210">
        <w:rPr>
          <w:lang w:val="en-US"/>
        </w:rPr>
        <w:t>(1) The campus experience generally.</w:t>
      </w:r>
    </w:p>
    <w:p w:rsidR="00920EF5" w:rsidRDefault="00A90210" w14:paraId="00000988" w14:textId="77777777">
      <w:pPr>
        <w:ind w:left="720" w:firstLine="0"/>
      </w:pPr>
      <w:r>
        <w:t>(2) Student recreational activities.</w:t>
      </w:r>
    </w:p>
    <w:p w:rsidR="00920EF5" w:rsidRDefault="00A90210" w14:paraId="00000989" w14:textId="77777777">
      <w:pPr>
        <w:ind w:left="720" w:firstLine="0"/>
      </w:pPr>
      <w:r>
        <w:t>(3) Student organization involvement.</w:t>
      </w:r>
    </w:p>
    <w:p w:rsidR="00920EF5" w:rsidRDefault="00A90210" w14:paraId="0000098A" w14:textId="77777777" w14:noSpellErr="1">
      <w:pPr>
        <w:ind w:left="720" w:firstLine="0"/>
      </w:pPr>
      <w:r w:rsidRPr="6B8B95EA" w:rsidR="00A90210">
        <w:rPr>
          <w:lang w:val="en-US"/>
        </w:rPr>
        <w:t>(4) Campus safety generally.</w:t>
      </w:r>
    </w:p>
    <w:p w:rsidR="00920EF5" w:rsidRDefault="00A90210" w14:paraId="0000098B" w14:textId="77777777">
      <w:pPr>
        <w:ind w:left="720" w:firstLine="0"/>
      </w:pPr>
      <w:r>
        <w:t>(5) Other matters not under the purview of any other executive department or office.</w:t>
      </w:r>
    </w:p>
    <w:p w:rsidR="00920EF5" w:rsidRDefault="00A90210" w14:paraId="0000098C" w14:textId="77777777">
      <w:pPr>
        <w:ind w:firstLine="0"/>
      </w:pPr>
      <w:r>
        <w:rPr>
          <w:i/>
        </w:rPr>
        <w:t>(As added by IUSG.21-22-18, SEC. 2, 4/15/22.)</w:t>
      </w:r>
    </w:p>
    <w:p w:rsidR="00920EF5" w:rsidRDefault="00920EF5" w14:paraId="0000098D" w14:textId="77777777">
      <w:pPr>
        <w:ind w:firstLine="0"/>
      </w:pPr>
    </w:p>
    <w:p w:rsidR="00920EF5" w:rsidRDefault="00A90210" w14:paraId="0000098E" w14:textId="77777777">
      <w:pPr>
        <w:pStyle w:val="Heading3"/>
      </w:pPr>
      <w:bookmarkStart w:name="_ywzjxf8f4tc8" w:colFirst="0" w:colLast="0" w:id="815"/>
      <w:bookmarkStart w:name="_Toc148916345" w:id="816"/>
      <w:bookmarkStart w:name="_Toc152228825" w:id="817"/>
      <w:bookmarkEnd w:id="815"/>
      <w:r>
        <w:t>R.B. § 5-5-5</w:t>
      </w:r>
      <w:r>
        <w:tab/>
      </w:r>
      <w:r>
        <w:tab/>
      </w:r>
      <w:r>
        <w:t>Department Staff</w:t>
      </w:r>
      <w:bookmarkEnd w:id="816"/>
      <w:bookmarkEnd w:id="817"/>
    </w:p>
    <w:p w:rsidR="00920EF5" w:rsidRDefault="00A90210" w14:paraId="0000098F" w14:textId="77777777" w14:noSpellErr="1">
      <w:r w:rsidRPr="6B8B95EA" w:rsidR="00A90210">
        <w:rPr>
          <w:lang w:val="en-US"/>
        </w:rPr>
        <w:t>Sec. 5. The director(s) may employ volunteer staff of the department as necessary.</w:t>
      </w:r>
    </w:p>
    <w:p w:rsidR="00920EF5" w:rsidRDefault="00A90210" w14:paraId="00000990" w14:textId="77777777">
      <w:pPr>
        <w:ind w:firstLine="0"/>
      </w:pPr>
      <w:r>
        <w:rPr>
          <w:i/>
        </w:rPr>
        <w:t>(As added by IUSG.21-22-18, SEC. 2, 4/15/22.)</w:t>
      </w:r>
    </w:p>
    <w:p w:rsidR="00920EF5" w:rsidRDefault="00920EF5" w14:paraId="00000991" w14:textId="77777777">
      <w:pPr>
        <w:ind w:firstLine="0"/>
      </w:pPr>
    </w:p>
    <w:p w:rsidR="00920EF5" w:rsidRDefault="00A90210" w14:paraId="00000992" w14:textId="77777777">
      <w:pPr>
        <w:pStyle w:val="Heading3"/>
      </w:pPr>
      <w:bookmarkStart w:name="_h5wagsy89c1r" w:colFirst="0" w:colLast="0" w:id="818"/>
      <w:bookmarkStart w:name="_Toc148916346" w:id="819"/>
      <w:bookmarkStart w:name="_Toc152228826" w:id="820"/>
      <w:bookmarkEnd w:id="818"/>
      <w:r>
        <w:t>R.B. § 5-5-6</w:t>
      </w:r>
      <w:r>
        <w:tab/>
      </w:r>
      <w:r>
        <w:tab/>
      </w:r>
      <w:r>
        <w:t>Authority to Spend Department Money</w:t>
      </w:r>
      <w:bookmarkEnd w:id="819"/>
      <w:bookmarkEnd w:id="820"/>
    </w:p>
    <w:p w:rsidR="00920EF5" w:rsidRDefault="00A90210" w14:paraId="00000993" w14:textId="77777777" w14:noSpellErr="1">
      <w:r w:rsidRPr="6B8B95EA" w:rsidR="00A90210">
        <w:rPr>
          <w:lang w:val="en-US"/>
        </w:rPr>
        <w:t>Sec. 6. Money appropriated for the use of the department shall not be spent except by the authority of the director(s).</w:t>
      </w:r>
    </w:p>
    <w:p w:rsidR="00920EF5" w:rsidRDefault="00A90210" w14:paraId="00000994" w14:textId="77777777">
      <w:pPr>
        <w:ind w:firstLine="0"/>
      </w:pPr>
      <w:r>
        <w:rPr>
          <w:i/>
        </w:rPr>
        <w:t>(As added by IUSG.21-22-18, SEC. 2, 4/15/22.)</w:t>
      </w:r>
    </w:p>
    <w:p w:rsidR="00920EF5" w:rsidRDefault="00920EF5" w14:paraId="00000995" w14:textId="77777777">
      <w:pPr>
        <w:ind w:firstLine="0"/>
      </w:pPr>
    </w:p>
    <w:p w:rsidR="00920EF5" w:rsidRDefault="00A90210" w14:paraId="00000996" w14:textId="77777777">
      <w:pPr>
        <w:pStyle w:val="Heading2"/>
        <w:ind w:left="2160"/>
      </w:pPr>
      <w:bookmarkStart w:name="_Toc148916347" w:id="821"/>
      <w:bookmarkStart w:name="_Toc152228827" w:id="822"/>
      <w:r>
        <w:t>R.B. § 5-6</w:t>
      </w:r>
      <w:r>
        <w:tab/>
      </w:r>
      <w:r>
        <w:t>ARTICLE 6. DEPARTMENT OF DIVERSITY, EQUITY, AND INCLUSION</w:t>
      </w:r>
      <w:bookmarkEnd w:id="821"/>
      <w:bookmarkEnd w:id="822"/>
    </w:p>
    <w:p w:rsidR="00920EF5" w:rsidRDefault="00EA762D" w14:paraId="00000997" w14:textId="77777777">
      <w:pPr>
        <w:ind w:left="360"/>
      </w:pPr>
      <w:hyperlink w:anchor="_vnrcb6q6qi6e">
        <w:r w:rsidR="00A90210">
          <w:rPr>
            <w:color w:val="1155CC"/>
            <w:u w:val="single"/>
          </w:rPr>
          <w:t>Sec. 1.</w:t>
        </w:r>
      </w:hyperlink>
      <w:r w:rsidR="00A90210">
        <w:tab/>
      </w:r>
      <w:r w:rsidR="00A90210">
        <w:tab/>
      </w:r>
      <w:r w:rsidR="00A90210">
        <w:t>Definitions</w:t>
      </w:r>
    </w:p>
    <w:p w:rsidR="00920EF5" w:rsidRDefault="00EA762D" w14:paraId="00000998" w14:textId="77777777">
      <w:pPr>
        <w:ind w:left="360"/>
      </w:pPr>
      <w:hyperlink w:anchor="_tdo5remjqfnv">
        <w:r w:rsidR="00A90210">
          <w:rPr>
            <w:color w:val="1155CC"/>
            <w:u w:val="single"/>
          </w:rPr>
          <w:t>Sec. 2.</w:t>
        </w:r>
      </w:hyperlink>
      <w:r w:rsidR="00A90210">
        <w:tab/>
      </w:r>
      <w:r w:rsidR="00A90210">
        <w:tab/>
      </w:r>
      <w:r w:rsidR="00A90210">
        <w:t>Department Established</w:t>
      </w:r>
    </w:p>
    <w:p w:rsidR="00920EF5" w:rsidRDefault="00EA762D" w14:paraId="00000999" w14:textId="77777777">
      <w:pPr>
        <w:ind w:left="360"/>
      </w:pPr>
      <w:hyperlink w:anchor="_usv38oy86gpw">
        <w:r w:rsidR="00A90210">
          <w:rPr>
            <w:color w:val="1155CC"/>
            <w:u w:val="single"/>
          </w:rPr>
          <w:t>Sec. 3.</w:t>
        </w:r>
      </w:hyperlink>
      <w:r w:rsidR="00A90210">
        <w:tab/>
      </w:r>
      <w:r w:rsidR="00A90210">
        <w:tab/>
      </w:r>
      <w:r w:rsidR="00A90210">
        <w:t>Directors of Diversity, Equity, and Inclusion</w:t>
      </w:r>
    </w:p>
    <w:p w:rsidR="00920EF5" w:rsidRDefault="00EA762D" w14:paraId="0000099A" w14:textId="77777777">
      <w:pPr>
        <w:ind w:left="360"/>
      </w:pPr>
      <w:hyperlink w:anchor="_arb276wjd3up">
        <w:r w:rsidR="00A90210">
          <w:rPr>
            <w:color w:val="1155CC"/>
            <w:u w:val="single"/>
          </w:rPr>
          <w:t>Sec. 4.</w:t>
        </w:r>
      </w:hyperlink>
      <w:r w:rsidR="00A90210">
        <w:tab/>
      </w:r>
      <w:r w:rsidR="00A90210">
        <w:tab/>
      </w:r>
      <w:r w:rsidR="00A90210">
        <w:t>Purpose of Department</w:t>
      </w:r>
    </w:p>
    <w:p w:rsidR="00920EF5" w:rsidRDefault="00EA762D" w14:paraId="0000099B" w14:textId="77777777">
      <w:pPr>
        <w:ind w:left="360"/>
      </w:pPr>
      <w:hyperlink w:anchor="_ao6agc97bovm">
        <w:r w:rsidR="00A90210">
          <w:rPr>
            <w:color w:val="1155CC"/>
            <w:u w:val="single"/>
          </w:rPr>
          <w:t>Sec. 5.</w:t>
        </w:r>
      </w:hyperlink>
      <w:r w:rsidR="00A90210">
        <w:tab/>
      </w:r>
      <w:r w:rsidR="00A90210">
        <w:tab/>
      </w:r>
      <w:r w:rsidR="00A90210">
        <w:t>Department Staff</w:t>
      </w:r>
    </w:p>
    <w:p w:rsidR="00920EF5" w:rsidRDefault="00EA762D" w14:paraId="0000099C" w14:textId="77777777">
      <w:pPr>
        <w:ind w:left="360"/>
      </w:pPr>
      <w:hyperlink w:anchor="_b5wnfjzcb0x">
        <w:r w:rsidR="00A90210">
          <w:rPr>
            <w:color w:val="1155CC"/>
            <w:u w:val="single"/>
          </w:rPr>
          <w:t>Sec. 6.</w:t>
        </w:r>
      </w:hyperlink>
      <w:r w:rsidR="00A90210">
        <w:tab/>
      </w:r>
      <w:r w:rsidR="00A90210">
        <w:tab/>
      </w:r>
      <w:r w:rsidR="00A90210">
        <w:t>Authority to Spend Department Money</w:t>
      </w:r>
    </w:p>
    <w:p w:rsidR="00920EF5" w:rsidRDefault="00920EF5" w14:paraId="0000099D" w14:textId="77777777">
      <w:pPr>
        <w:ind w:firstLine="0"/>
      </w:pPr>
    </w:p>
    <w:p w:rsidR="00920EF5" w:rsidRDefault="00A90210" w14:paraId="0000099E" w14:textId="77777777">
      <w:pPr>
        <w:pStyle w:val="Heading3"/>
      </w:pPr>
      <w:bookmarkStart w:name="_vnrcb6q6qi6e" w:colFirst="0" w:colLast="0" w:id="823"/>
      <w:bookmarkStart w:name="_Toc148916348" w:id="824"/>
      <w:bookmarkStart w:name="_Toc152228828" w:id="825"/>
      <w:bookmarkEnd w:id="823"/>
      <w:r>
        <w:t>R.B. § 5-6-1</w:t>
      </w:r>
      <w:r>
        <w:tab/>
      </w:r>
      <w:r>
        <w:tab/>
      </w:r>
      <w:r>
        <w:t>Definitions</w:t>
      </w:r>
      <w:bookmarkEnd w:id="824"/>
      <w:bookmarkEnd w:id="825"/>
    </w:p>
    <w:p w:rsidR="00920EF5" w:rsidRDefault="00A90210" w14:paraId="0000099F" w14:textId="77777777">
      <w:r>
        <w:t>Sec. 1. As used in this article:</w:t>
      </w:r>
    </w:p>
    <w:p w:rsidR="00920EF5" w:rsidRDefault="00A90210" w14:paraId="000009A0" w14:textId="77777777">
      <w:pPr>
        <w:ind w:left="720" w:firstLine="0"/>
      </w:pPr>
      <w:r>
        <w:t>(1) “Department” refers to the department of diversity, equity, and inclusion.</w:t>
      </w:r>
    </w:p>
    <w:p w:rsidR="00920EF5" w:rsidRDefault="00A90210" w14:paraId="000009A1" w14:textId="77777777">
      <w:pPr>
        <w:ind w:left="720" w:firstLine="0"/>
      </w:pPr>
      <w:r>
        <w:t>(2) “Director” or “directors” refers to the director or directors of diversity, equity, and inclusion.</w:t>
      </w:r>
    </w:p>
    <w:p w:rsidR="00920EF5" w:rsidRDefault="00A90210" w14:paraId="000009A2" w14:textId="77777777">
      <w:pPr>
        <w:ind w:firstLine="0"/>
      </w:pPr>
      <w:r>
        <w:rPr>
          <w:i/>
        </w:rPr>
        <w:t>(As added by IUSG.21-22-20, SEC. 2, 4/19/22.)</w:t>
      </w:r>
    </w:p>
    <w:p w:rsidR="00920EF5" w:rsidRDefault="00920EF5" w14:paraId="000009A3" w14:textId="77777777">
      <w:pPr>
        <w:ind w:firstLine="0"/>
      </w:pPr>
    </w:p>
    <w:p w:rsidR="00920EF5" w:rsidRDefault="00A90210" w14:paraId="000009A4" w14:textId="77777777">
      <w:pPr>
        <w:pStyle w:val="Heading3"/>
      </w:pPr>
      <w:bookmarkStart w:name="_tdo5remjqfnv" w:colFirst="0" w:colLast="0" w:id="826"/>
      <w:bookmarkStart w:name="_Toc148916349" w:id="827"/>
      <w:bookmarkStart w:name="_Toc152228829" w:id="828"/>
      <w:bookmarkEnd w:id="826"/>
      <w:r>
        <w:t>R.B. § 5-6-2</w:t>
      </w:r>
      <w:r>
        <w:tab/>
      </w:r>
      <w:r>
        <w:tab/>
      </w:r>
      <w:r>
        <w:t>Department Established</w:t>
      </w:r>
      <w:bookmarkEnd w:id="827"/>
      <w:bookmarkEnd w:id="828"/>
    </w:p>
    <w:p w:rsidR="00920EF5" w:rsidRDefault="00A90210" w14:paraId="000009A5" w14:textId="77777777" w14:noSpellErr="1">
      <w:r w:rsidRPr="6B8B95EA" w:rsidR="00A90210">
        <w:rPr>
          <w:lang w:val="en-US"/>
        </w:rPr>
        <w:t>Sec. 2. The department of diversity, equity, and inclusion is established.</w:t>
      </w:r>
    </w:p>
    <w:p w:rsidR="00920EF5" w:rsidRDefault="00A90210" w14:paraId="000009A6" w14:textId="77777777">
      <w:pPr>
        <w:ind w:firstLine="0"/>
      </w:pPr>
      <w:r>
        <w:rPr>
          <w:i/>
        </w:rPr>
        <w:t>(As added by IUSG.21-22-20, SEC. 2, 4/19/22.)</w:t>
      </w:r>
    </w:p>
    <w:p w:rsidR="00920EF5" w:rsidRDefault="00920EF5" w14:paraId="000009A7" w14:textId="77777777">
      <w:pPr>
        <w:ind w:firstLine="0"/>
      </w:pPr>
    </w:p>
    <w:p w:rsidR="00920EF5" w:rsidRDefault="00A90210" w14:paraId="000009A8" w14:textId="77777777">
      <w:pPr>
        <w:pStyle w:val="Heading3"/>
      </w:pPr>
      <w:bookmarkStart w:name="_usv38oy86gpw" w:colFirst="0" w:colLast="0" w:id="829"/>
      <w:bookmarkStart w:name="_Toc148916350" w:id="830"/>
      <w:bookmarkStart w:name="_Toc152228830" w:id="831"/>
      <w:bookmarkEnd w:id="829"/>
      <w:r>
        <w:t>R.B. § 5-6-3</w:t>
      </w:r>
      <w:r>
        <w:tab/>
      </w:r>
      <w:r>
        <w:tab/>
      </w:r>
      <w:r>
        <w:t>Directors of Diversity, Equity, and Inclusion</w:t>
      </w:r>
      <w:bookmarkEnd w:id="830"/>
      <w:bookmarkEnd w:id="831"/>
    </w:p>
    <w:p w:rsidR="00920EF5" w:rsidRDefault="00A90210" w14:paraId="000009A9" w14:textId="77777777">
      <w:r>
        <w:t>Sec. 3. (a) The president shall appoint a maximum of two (2) directors of diversity, equity, and inclusion. These appointments are subject to confirmation by congress.</w:t>
      </w:r>
    </w:p>
    <w:p w:rsidR="00920EF5" w:rsidRDefault="00A90210" w14:paraId="000009AA" w14:textId="77777777">
      <w:r>
        <w:t>(b) The director(s):</w:t>
      </w:r>
    </w:p>
    <w:p w:rsidR="00920EF5" w:rsidRDefault="00A90210" w14:paraId="000009AB" w14:textId="77777777">
      <w:pPr>
        <w:ind w:left="720" w:firstLine="0"/>
      </w:pPr>
      <w:r>
        <w:t xml:space="preserve">(1) are the chief executive of the </w:t>
      </w:r>
      <w:proofErr w:type="gramStart"/>
      <w:r>
        <w:t>department;</w:t>
      </w:r>
      <w:proofErr w:type="gramEnd"/>
    </w:p>
    <w:p w:rsidR="00920EF5" w:rsidRDefault="00A90210" w14:paraId="000009AC" w14:textId="77777777">
      <w:pPr>
        <w:ind w:left="720" w:firstLine="0"/>
      </w:pPr>
      <w:r>
        <w:t>(2) serve at the pleasure of the president; and</w:t>
      </w:r>
    </w:p>
    <w:p w:rsidR="00920EF5" w:rsidRDefault="00A90210" w14:paraId="000009AD" w14:textId="77777777" w14:noSpellErr="1">
      <w:pPr>
        <w:ind w:left="720" w:firstLine="0"/>
      </w:pPr>
      <w:r w:rsidRPr="6B8B95EA" w:rsidR="00A90210">
        <w:rPr>
          <w:lang w:val="en-US"/>
        </w:rPr>
        <w:t xml:space="preserve">(3) serve until their successor is </w:t>
      </w:r>
      <w:r w:rsidRPr="6B8B95EA" w:rsidR="00A90210">
        <w:rPr>
          <w:lang w:val="en-US"/>
        </w:rPr>
        <w:t>appointed, unless</w:t>
      </w:r>
      <w:r w:rsidRPr="6B8B95EA" w:rsidR="00A90210">
        <w:rPr>
          <w:lang w:val="en-US"/>
        </w:rPr>
        <w:t xml:space="preserve"> the director resigns or is removed.</w:t>
      </w:r>
    </w:p>
    <w:p w:rsidR="00920EF5" w:rsidRDefault="00A90210" w14:paraId="000009AE" w14:textId="77777777">
      <w:pPr>
        <w:ind w:firstLine="0"/>
      </w:pPr>
      <w:r>
        <w:rPr>
          <w:i/>
        </w:rPr>
        <w:t>(As added by IUSG.21-22-20, SEC. 2, 4/19/22.)</w:t>
      </w:r>
    </w:p>
    <w:p w:rsidR="00920EF5" w:rsidRDefault="00920EF5" w14:paraId="000009AF" w14:textId="77777777">
      <w:pPr>
        <w:ind w:firstLine="0"/>
      </w:pPr>
    </w:p>
    <w:p w:rsidR="00920EF5" w:rsidRDefault="00A90210" w14:paraId="000009B0" w14:textId="77777777">
      <w:pPr>
        <w:pStyle w:val="Heading3"/>
      </w:pPr>
      <w:bookmarkStart w:name="_arb276wjd3up" w:colFirst="0" w:colLast="0" w:id="832"/>
      <w:bookmarkStart w:name="_Toc148916351" w:id="833"/>
      <w:bookmarkStart w:name="_Toc152228831" w:id="834"/>
      <w:bookmarkEnd w:id="832"/>
      <w:r>
        <w:t>R.B. § 5-6-4</w:t>
      </w:r>
      <w:r>
        <w:tab/>
      </w:r>
      <w:r>
        <w:tab/>
      </w:r>
      <w:r>
        <w:t>Purpose of Department</w:t>
      </w:r>
      <w:bookmarkEnd w:id="833"/>
      <w:bookmarkEnd w:id="834"/>
    </w:p>
    <w:p w:rsidR="00920EF5" w:rsidRDefault="00A90210" w14:paraId="000009B1" w14:textId="77777777">
      <w:r>
        <w:t>Sec. 4. The purpose of the department is to undertake and manage IUSG:</w:t>
      </w:r>
    </w:p>
    <w:p w:rsidR="00920EF5" w:rsidRDefault="00A90210" w14:paraId="000009B2" w14:textId="77777777">
      <w:pPr>
        <w:ind w:left="720" w:firstLine="0"/>
      </w:pPr>
      <w:r>
        <w:t>(1) advocacy; and</w:t>
      </w:r>
    </w:p>
    <w:p w:rsidR="00920EF5" w:rsidRDefault="00A90210" w14:paraId="000009B3" w14:textId="77777777">
      <w:pPr>
        <w:ind w:left="720" w:firstLine="0"/>
      </w:pPr>
      <w:r>
        <w:t xml:space="preserve">(2) student-facing </w:t>
      </w:r>
      <w:proofErr w:type="gramStart"/>
      <w:r>
        <w:t>programming;</w:t>
      </w:r>
      <w:proofErr w:type="gramEnd"/>
    </w:p>
    <w:p w:rsidR="00920EF5" w:rsidRDefault="00A90210" w14:paraId="000009B4" w14:textId="77777777">
      <w:pPr>
        <w:ind w:firstLine="0"/>
      </w:pPr>
      <w:r>
        <w:t>relating to the matters listed in subdivision (b).</w:t>
      </w:r>
    </w:p>
    <w:p w:rsidR="00920EF5" w:rsidRDefault="00A90210" w14:paraId="000009B5" w14:textId="77777777">
      <w:r>
        <w:t>(b) The purview of the department, as described in subdivision (a), extends to the following matters:</w:t>
      </w:r>
    </w:p>
    <w:p w:rsidR="00920EF5" w:rsidRDefault="00A90210" w14:paraId="000009B6" w14:textId="77777777" w14:noSpellErr="1">
      <w:pPr>
        <w:ind w:left="720" w:firstLine="0"/>
      </w:pPr>
      <w:r w:rsidRPr="6B8B95EA" w:rsidR="00A90210">
        <w:rPr>
          <w:lang w:val="en-US"/>
        </w:rPr>
        <w:t>(1) Campus diversity generally.</w:t>
      </w:r>
    </w:p>
    <w:p w:rsidR="00920EF5" w:rsidRDefault="00A90210" w14:paraId="000009B7" w14:textId="77777777">
      <w:pPr>
        <w:ind w:left="720" w:firstLine="0"/>
      </w:pPr>
      <w:r>
        <w:t>(2) Representation of marginalized or underserved communities at IU.</w:t>
      </w:r>
    </w:p>
    <w:p w:rsidR="00920EF5" w:rsidRDefault="00A90210" w14:paraId="000009B8" w14:textId="77777777">
      <w:pPr>
        <w:ind w:left="720" w:firstLine="0"/>
      </w:pPr>
      <w:r>
        <w:t>(3) IUSG relations with multicultural student organizations.</w:t>
      </w:r>
    </w:p>
    <w:p w:rsidR="00920EF5" w:rsidRDefault="00A90210" w14:paraId="000009B9" w14:textId="77777777" w14:noSpellErr="1">
      <w:pPr>
        <w:ind w:left="720" w:firstLine="0"/>
      </w:pPr>
      <w:r w:rsidRPr="6B8B95EA" w:rsidR="00A90210">
        <w:rPr>
          <w:lang w:val="en-US"/>
        </w:rPr>
        <w:t xml:space="preserve">(4) Ensuring all programming and services offered by IUSG </w:t>
      </w:r>
      <w:r w:rsidRPr="6B8B95EA" w:rsidR="00A90210">
        <w:rPr>
          <w:lang w:val="en-US"/>
        </w:rPr>
        <w:t>are able to</w:t>
      </w:r>
      <w:r w:rsidRPr="6B8B95EA" w:rsidR="00A90210">
        <w:rPr>
          <w:lang w:val="en-US"/>
        </w:rPr>
        <w:t xml:space="preserve"> be used reasonably by all diverse backgrounds.</w:t>
      </w:r>
    </w:p>
    <w:p w:rsidR="00920EF5" w:rsidRDefault="00A90210" w14:paraId="000009BA" w14:textId="77777777">
      <w:pPr>
        <w:ind w:firstLine="0"/>
      </w:pPr>
      <w:r>
        <w:rPr>
          <w:i/>
        </w:rPr>
        <w:t>(As added by IUSG.21-22-20, SEC. 2, 4/19/22.)</w:t>
      </w:r>
    </w:p>
    <w:p w:rsidR="00920EF5" w:rsidRDefault="00920EF5" w14:paraId="000009BB" w14:textId="77777777">
      <w:pPr>
        <w:ind w:firstLine="0"/>
      </w:pPr>
    </w:p>
    <w:p w:rsidR="00920EF5" w:rsidRDefault="00A90210" w14:paraId="000009BC" w14:textId="77777777">
      <w:pPr>
        <w:pStyle w:val="Heading3"/>
      </w:pPr>
      <w:bookmarkStart w:name="_ao6agc97bovm" w:colFirst="0" w:colLast="0" w:id="835"/>
      <w:bookmarkStart w:name="_Toc148916352" w:id="836"/>
      <w:bookmarkStart w:name="_Toc152228832" w:id="837"/>
      <w:bookmarkEnd w:id="835"/>
      <w:r>
        <w:t>R.B. § 5-6-5</w:t>
      </w:r>
      <w:r>
        <w:tab/>
      </w:r>
      <w:r>
        <w:tab/>
      </w:r>
      <w:r>
        <w:t>Department Staff</w:t>
      </w:r>
      <w:bookmarkEnd w:id="836"/>
      <w:bookmarkEnd w:id="837"/>
    </w:p>
    <w:p w:rsidR="00920EF5" w:rsidRDefault="00A90210" w14:paraId="000009BD" w14:textId="77777777" w14:noSpellErr="1">
      <w:r w:rsidRPr="6B8B95EA" w:rsidR="00A90210">
        <w:rPr>
          <w:lang w:val="en-US"/>
        </w:rPr>
        <w:t>Sec. 5. The director(s) may employ volunteer staff of the department as necessary.</w:t>
      </w:r>
    </w:p>
    <w:p w:rsidR="00920EF5" w:rsidRDefault="00A90210" w14:paraId="000009BE" w14:textId="77777777">
      <w:pPr>
        <w:ind w:firstLine="0"/>
      </w:pPr>
      <w:r>
        <w:rPr>
          <w:i/>
        </w:rPr>
        <w:t>(As added by IUSG.21-22-20, SEC. 2, 4/19/22.)</w:t>
      </w:r>
    </w:p>
    <w:p w:rsidR="00920EF5" w:rsidRDefault="00920EF5" w14:paraId="000009BF" w14:textId="77777777">
      <w:pPr>
        <w:ind w:firstLine="0"/>
      </w:pPr>
    </w:p>
    <w:p w:rsidR="00920EF5" w:rsidRDefault="00A90210" w14:paraId="000009C0" w14:textId="77777777">
      <w:pPr>
        <w:pStyle w:val="Heading3"/>
      </w:pPr>
      <w:bookmarkStart w:name="_b5wnfjzcb0x" w:colFirst="0" w:colLast="0" w:id="838"/>
      <w:bookmarkStart w:name="_Toc148916353" w:id="839"/>
      <w:bookmarkStart w:name="_Toc152228833" w:id="840"/>
      <w:bookmarkEnd w:id="838"/>
      <w:r>
        <w:t>R.B. § 5-6-6</w:t>
      </w:r>
      <w:r>
        <w:tab/>
      </w:r>
      <w:r>
        <w:tab/>
      </w:r>
      <w:r>
        <w:t>Authority to Spend Department Money</w:t>
      </w:r>
      <w:bookmarkEnd w:id="839"/>
      <w:bookmarkEnd w:id="840"/>
    </w:p>
    <w:p w:rsidR="00920EF5" w:rsidRDefault="00A90210" w14:paraId="000009C1" w14:textId="77777777" w14:noSpellErr="1">
      <w:r w:rsidRPr="6B8B95EA" w:rsidR="00A90210">
        <w:rPr>
          <w:lang w:val="en-US"/>
        </w:rPr>
        <w:t>Sec. 6. Money appropriated for the use of the department shall not be spent except by the authority of the director(s).</w:t>
      </w:r>
    </w:p>
    <w:p w:rsidR="00920EF5" w:rsidRDefault="00A90210" w14:paraId="000009C2" w14:textId="77777777">
      <w:pPr>
        <w:ind w:firstLine="0"/>
      </w:pPr>
      <w:r>
        <w:rPr>
          <w:i/>
        </w:rPr>
        <w:t>(As added by IUSG.21-22-20, SEC. 2, 4/19/22.)</w:t>
      </w:r>
    </w:p>
    <w:p w:rsidR="00920EF5" w:rsidRDefault="00920EF5" w14:paraId="000009C3" w14:textId="77777777">
      <w:pPr>
        <w:ind w:firstLine="0"/>
      </w:pPr>
    </w:p>
    <w:p w:rsidR="00920EF5" w:rsidRDefault="00A90210" w14:paraId="000009C4" w14:textId="77777777">
      <w:pPr>
        <w:pStyle w:val="Heading2"/>
        <w:ind w:left="2160"/>
      </w:pPr>
      <w:bookmarkStart w:name="_Toc148916354" w:id="841"/>
      <w:bookmarkStart w:name="_Toc152228834" w:id="842"/>
      <w:r>
        <w:t>R.B. § 5-7</w:t>
      </w:r>
      <w:r>
        <w:tab/>
      </w:r>
      <w:r>
        <w:t>ARTICLE 7. DEPARTMENT OF HEALTH AND WELLBEING</w:t>
      </w:r>
      <w:bookmarkEnd w:id="841"/>
      <w:bookmarkEnd w:id="842"/>
    </w:p>
    <w:p w:rsidR="00920EF5" w:rsidRDefault="00EA762D" w14:paraId="000009C5" w14:textId="77777777">
      <w:pPr>
        <w:ind w:left="360"/>
      </w:pPr>
      <w:hyperlink w:anchor="_k93potrhgpry">
        <w:r w:rsidR="00A90210">
          <w:rPr>
            <w:color w:val="1155CC"/>
            <w:u w:val="single"/>
          </w:rPr>
          <w:t>Sec. 1.</w:t>
        </w:r>
      </w:hyperlink>
      <w:r w:rsidR="00A90210">
        <w:tab/>
      </w:r>
      <w:r w:rsidR="00A90210">
        <w:tab/>
      </w:r>
      <w:r w:rsidR="00A90210">
        <w:t>Definitions</w:t>
      </w:r>
    </w:p>
    <w:p w:rsidR="00920EF5" w:rsidRDefault="00EA762D" w14:paraId="000009C6" w14:textId="77777777">
      <w:pPr>
        <w:ind w:left="360"/>
      </w:pPr>
      <w:hyperlink w:anchor="_l5y9qldmjznv">
        <w:r w:rsidR="00A90210">
          <w:rPr>
            <w:color w:val="1155CC"/>
            <w:u w:val="single"/>
          </w:rPr>
          <w:t>Sec. 2.</w:t>
        </w:r>
      </w:hyperlink>
      <w:r w:rsidR="00A90210">
        <w:tab/>
      </w:r>
      <w:r w:rsidR="00A90210">
        <w:tab/>
      </w:r>
      <w:r w:rsidR="00A90210">
        <w:t>Department Established</w:t>
      </w:r>
    </w:p>
    <w:p w:rsidR="00920EF5" w:rsidRDefault="00EA762D" w14:paraId="000009C7" w14:textId="77777777">
      <w:pPr>
        <w:ind w:left="360"/>
      </w:pPr>
      <w:hyperlink w:anchor="_2fscgxwulz1o">
        <w:r w:rsidR="00A90210">
          <w:rPr>
            <w:color w:val="1155CC"/>
            <w:u w:val="single"/>
          </w:rPr>
          <w:t>Sec. 3.</w:t>
        </w:r>
      </w:hyperlink>
      <w:r w:rsidR="00A90210">
        <w:tab/>
      </w:r>
      <w:r w:rsidR="00A90210">
        <w:tab/>
      </w:r>
      <w:r w:rsidR="00A90210">
        <w:t>Directors of Health and Wellbeing</w:t>
      </w:r>
    </w:p>
    <w:p w:rsidR="00920EF5" w:rsidRDefault="00EA762D" w14:paraId="000009C8" w14:textId="77777777">
      <w:pPr>
        <w:ind w:left="360"/>
      </w:pPr>
      <w:hyperlink w:anchor="_kchsx19z25aw">
        <w:r w:rsidR="00A90210">
          <w:rPr>
            <w:color w:val="1155CC"/>
            <w:u w:val="single"/>
          </w:rPr>
          <w:t>Sec. 4.</w:t>
        </w:r>
      </w:hyperlink>
      <w:r w:rsidR="00A90210">
        <w:tab/>
      </w:r>
      <w:r w:rsidR="00A90210">
        <w:tab/>
      </w:r>
      <w:r w:rsidR="00A90210">
        <w:t>Purpose of Department</w:t>
      </w:r>
    </w:p>
    <w:p w:rsidR="00920EF5" w:rsidRDefault="00EA762D" w14:paraId="000009C9" w14:textId="77777777">
      <w:pPr>
        <w:ind w:left="360"/>
      </w:pPr>
      <w:hyperlink w:anchor="_47pse9ae8se8">
        <w:r w:rsidR="00A90210">
          <w:rPr>
            <w:color w:val="1155CC"/>
            <w:u w:val="single"/>
          </w:rPr>
          <w:t>Sec. 5.</w:t>
        </w:r>
      </w:hyperlink>
      <w:r w:rsidR="00A90210">
        <w:tab/>
      </w:r>
      <w:r w:rsidR="00A90210">
        <w:tab/>
      </w:r>
      <w:r w:rsidR="00A90210">
        <w:t>Department Staff</w:t>
      </w:r>
    </w:p>
    <w:p w:rsidR="00920EF5" w:rsidRDefault="00EA762D" w14:paraId="000009CA" w14:textId="77777777">
      <w:pPr>
        <w:ind w:left="360"/>
      </w:pPr>
      <w:hyperlink w:anchor="_v0oldte2t35q">
        <w:r w:rsidR="00A90210">
          <w:rPr>
            <w:color w:val="1155CC"/>
            <w:u w:val="single"/>
          </w:rPr>
          <w:t>Sec. 6.</w:t>
        </w:r>
      </w:hyperlink>
      <w:r w:rsidR="00A90210">
        <w:tab/>
      </w:r>
      <w:r w:rsidR="00A90210">
        <w:tab/>
      </w:r>
      <w:r w:rsidR="00A90210">
        <w:t>Authority to Spend Department Money</w:t>
      </w:r>
    </w:p>
    <w:p w:rsidR="00920EF5" w:rsidRDefault="00920EF5" w14:paraId="000009CB" w14:textId="77777777">
      <w:pPr>
        <w:ind w:firstLine="0"/>
      </w:pPr>
    </w:p>
    <w:p w:rsidR="00920EF5" w:rsidRDefault="00A90210" w14:paraId="000009CC" w14:textId="77777777">
      <w:pPr>
        <w:pStyle w:val="Heading3"/>
      </w:pPr>
      <w:bookmarkStart w:name="_k93potrhgpry" w:colFirst="0" w:colLast="0" w:id="843"/>
      <w:bookmarkStart w:name="_Toc148916355" w:id="844"/>
      <w:bookmarkStart w:name="_Toc152228835" w:id="845"/>
      <w:bookmarkEnd w:id="843"/>
      <w:r>
        <w:t>R.B. § 5-7-1</w:t>
      </w:r>
      <w:r>
        <w:tab/>
      </w:r>
      <w:r>
        <w:tab/>
      </w:r>
      <w:r>
        <w:t>Definitions</w:t>
      </w:r>
      <w:bookmarkEnd w:id="844"/>
      <w:bookmarkEnd w:id="845"/>
    </w:p>
    <w:p w:rsidR="00920EF5" w:rsidRDefault="00A90210" w14:paraId="000009CD" w14:textId="77777777">
      <w:r>
        <w:t>Sec. 1. As used in this article:</w:t>
      </w:r>
    </w:p>
    <w:p w:rsidR="00920EF5" w:rsidRDefault="00A90210" w14:paraId="000009CE" w14:textId="77777777">
      <w:pPr>
        <w:ind w:left="720" w:firstLine="0"/>
      </w:pPr>
      <w:r>
        <w:t>(1) “Department” refers to the department of health and wellbeing.</w:t>
      </w:r>
    </w:p>
    <w:p w:rsidR="00920EF5" w:rsidRDefault="00A90210" w14:paraId="000009CF" w14:textId="77777777">
      <w:pPr>
        <w:keepNext/>
        <w:ind w:left="720" w:firstLine="0"/>
      </w:pPr>
      <w:r>
        <w:t>(2) “Director” or “directors” refers to the director or directors of health and wellbeing.</w:t>
      </w:r>
    </w:p>
    <w:p w:rsidR="00920EF5" w:rsidRDefault="00A90210" w14:paraId="000009D0" w14:textId="77777777">
      <w:pPr>
        <w:ind w:firstLine="0"/>
      </w:pPr>
      <w:r>
        <w:rPr>
          <w:i/>
        </w:rPr>
        <w:t>(As added by IUSG.21-22-23, SEC. 2, 5/6/22.)</w:t>
      </w:r>
    </w:p>
    <w:p w:rsidR="00920EF5" w:rsidRDefault="00920EF5" w14:paraId="000009D1" w14:textId="77777777">
      <w:pPr>
        <w:ind w:firstLine="0"/>
      </w:pPr>
    </w:p>
    <w:p w:rsidR="00920EF5" w:rsidRDefault="00A90210" w14:paraId="000009D2" w14:textId="77777777">
      <w:pPr>
        <w:pStyle w:val="Heading3"/>
      </w:pPr>
      <w:bookmarkStart w:name="_l5y9qldmjznv" w:colFirst="0" w:colLast="0" w:id="846"/>
      <w:bookmarkStart w:name="_Toc148916356" w:id="847"/>
      <w:bookmarkStart w:name="_Toc152228836" w:id="848"/>
      <w:bookmarkEnd w:id="846"/>
      <w:r>
        <w:t>R.B. § 5-7-2</w:t>
      </w:r>
      <w:r>
        <w:tab/>
      </w:r>
      <w:r>
        <w:tab/>
      </w:r>
      <w:r>
        <w:t>Department Established</w:t>
      </w:r>
      <w:bookmarkEnd w:id="847"/>
      <w:bookmarkEnd w:id="848"/>
    </w:p>
    <w:p w:rsidR="00920EF5" w:rsidRDefault="00A90210" w14:paraId="000009D3" w14:textId="77777777" w14:noSpellErr="1">
      <w:r w:rsidRPr="6B8B95EA" w:rsidR="00A90210">
        <w:rPr>
          <w:lang w:val="en-US"/>
        </w:rPr>
        <w:t>Sec. 2. The department of health and wellbeing is established.</w:t>
      </w:r>
    </w:p>
    <w:p w:rsidR="00920EF5" w:rsidRDefault="00A90210" w14:paraId="000009D4" w14:textId="77777777">
      <w:pPr>
        <w:ind w:firstLine="0"/>
      </w:pPr>
      <w:r>
        <w:rPr>
          <w:i/>
        </w:rPr>
        <w:t>(As added by IUSG.21-22-23, SEC. 2, 5/6/22.)</w:t>
      </w:r>
    </w:p>
    <w:p w:rsidR="00920EF5" w:rsidRDefault="00920EF5" w14:paraId="000009D5" w14:textId="77777777">
      <w:pPr>
        <w:ind w:firstLine="0"/>
      </w:pPr>
    </w:p>
    <w:p w:rsidR="00920EF5" w:rsidRDefault="00A90210" w14:paraId="000009D6" w14:textId="77777777">
      <w:pPr>
        <w:pStyle w:val="Heading3"/>
      </w:pPr>
      <w:bookmarkStart w:name="_2fscgxwulz1o" w:colFirst="0" w:colLast="0" w:id="849"/>
      <w:bookmarkStart w:name="_Toc148916357" w:id="850"/>
      <w:bookmarkStart w:name="_Toc152228837" w:id="851"/>
      <w:bookmarkEnd w:id="849"/>
      <w:r>
        <w:t>R.B. § 5-7-3</w:t>
      </w:r>
      <w:r>
        <w:tab/>
      </w:r>
      <w:r>
        <w:tab/>
      </w:r>
      <w:r>
        <w:t>Directors of Health and Wellbeing</w:t>
      </w:r>
      <w:bookmarkEnd w:id="850"/>
      <w:bookmarkEnd w:id="851"/>
    </w:p>
    <w:p w:rsidR="00920EF5" w:rsidRDefault="00A90210" w14:paraId="000009D7" w14:textId="77777777">
      <w:r>
        <w:t>Sec. 3. (a) The president shall appoint up to two (2) directors of health and wellbeing. The appointments are subject to confirmation by congress.</w:t>
      </w:r>
    </w:p>
    <w:p w:rsidR="00920EF5" w:rsidRDefault="00A90210" w14:paraId="000009D8" w14:textId="77777777">
      <w:r>
        <w:t>(b) The directors:</w:t>
      </w:r>
    </w:p>
    <w:p w:rsidR="00920EF5" w:rsidRDefault="00A90210" w14:paraId="000009D9" w14:textId="77777777">
      <w:pPr>
        <w:ind w:left="720" w:firstLine="0"/>
        <w:jc w:val="both"/>
      </w:pPr>
      <w:r>
        <w:t xml:space="preserve">(1) are the chief executive of the </w:t>
      </w:r>
      <w:proofErr w:type="gramStart"/>
      <w:r>
        <w:t>department;</w:t>
      </w:r>
      <w:proofErr w:type="gramEnd"/>
    </w:p>
    <w:p w:rsidR="00920EF5" w:rsidRDefault="00A90210" w14:paraId="000009DA" w14:textId="77777777">
      <w:pPr>
        <w:ind w:left="720" w:firstLine="0"/>
        <w:jc w:val="both"/>
      </w:pPr>
      <w:r>
        <w:t>(2) serve at the pleasure of the president; and</w:t>
      </w:r>
    </w:p>
    <w:p w:rsidR="00920EF5" w:rsidRDefault="00A90210" w14:paraId="000009DB" w14:textId="77777777" w14:noSpellErr="1">
      <w:pPr>
        <w:ind w:left="720" w:firstLine="0"/>
        <w:jc w:val="both"/>
      </w:pPr>
      <w:r w:rsidRPr="6B8B95EA" w:rsidR="00A90210">
        <w:rPr>
          <w:lang w:val="en-US"/>
        </w:rPr>
        <w:t xml:space="preserve">(3) serve until the director’s successor is </w:t>
      </w:r>
      <w:r w:rsidRPr="6B8B95EA" w:rsidR="00A90210">
        <w:rPr>
          <w:lang w:val="en-US"/>
        </w:rPr>
        <w:t>appointed, unless</w:t>
      </w:r>
      <w:r w:rsidRPr="6B8B95EA" w:rsidR="00A90210">
        <w:rPr>
          <w:lang w:val="en-US"/>
        </w:rPr>
        <w:t xml:space="preserve"> the director resigns or is removed.</w:t>
      </w:r>
    </w:p>
    <w:p w:rsidR="00920EF5" w:rsidRDefault="00A90210" w14:paraId="000009DC" w14:textId="77777777">
      <w:pPr>
        <w:ind w:firstLine="0"/>
      </w:pPr>
      <w:r>
        <w:rPr>
          <w:i/>
        </w:rPr>
        <w:t>(As added by IUSG.21-22-23, SEC. 2, 5/6/22.)</w:t>
      </w:r>
    </w:p>
    <w:p w:rsidR="00920EF5" w:rsidRDefault="00920EF5" w14:paraId="000009DD" w14:textId="77777777">
      <w:pPr>
        <w:ind w:firstLine="0"/>
      </w:pPr>
    </w:p>
    <w:p w:rsidR="00920EF5" w:rsidRDefault="00A90210" w14:paraId="000009DE" w14:textId="77777777">
      <w:pPr>
        <w:pStyle w:val="Heading3"/>
      </w:pPr>
      <w:bookmarkStart w:name="_kchsx19z25aw" w:colFirst="0" w:colLast="0" w:id="852"/>
      <w:bookmarkStart w:name="_Toc148916358" w:id="853"/>
      <w:bookmarkStart w:name="_Toc152228838" w:id="854"/>
      <w:bookmarkEnd w:id="852"/>
      <w:r>
        <w:t>R.B. § 5-7-4</w:t>
      </w:r>
      <w:r>
        <w:tab/>
      </w:r>
      <w:r>
        <w:tab/>
      </w:r>
      <w:r>
        <w:t>Purpose of Department</w:t>
      </w:r>
      <w:bookmarkEnd w:id="853"/>
      <w:bookmarkEnd w:id="854"/>
    </w:p>
    <w:p w:rsidR="00920EF5" w:rsidRDefault="00A90210" w14:paraId="000009DF" w14:textId="77777777">
      <w:r>
        <w:t>Sec. 4. The purpose of the department is to:</w:t>
      </w:r>
    </w:p>
    <w:p w:rsidR="00920EF5" w:rsidRDefault="00A90210" w14:paraId="000009E0" w14:textId="77777777">
      <w:pPr>
        <w:ind w:left="720" w:firstLine="0"/>
      </w:pPr>
      <w:r>
        <w:t>(1) Manage IUSG relations with the IU Student Health Center.</w:t>
      </w:r>
    </w:p>
    <w:p w:rsidR="00920EF5" w:rsidRDefault="00A90210" w14:paraId="000009E1" w14:textId="77777777">
      <w:pPr>
        <w:ind w:left="720" w:firstLine="0"/>
      </w:pPr>
      <w:r>
        <w:t>(2) Manage IUSG relations with student organizations related to the health and wellbeing of all IU students.</w:t>
      </w:r>
    </w:p>
    <w:p w:rsidR="00920EF5" w:rsidRDefault="00A90210" w14:paraId="000009E2" w14:textId="77777777">
      <w:pPr>
        <w:ind w:left="720" w:firstLine="0"/>
      </w:pPr>
      <w:r>
        <w:t>(3) Promote increased availability of information and resources related to student health.</w:t>
      </w:r>
    </w:p>
    <w:p w:rsidR="00920EF5" w:rsidRDefault="00A90210" w14:paraId="000009E3" w14:textId="77777777">
      <w:pPr>
        <w:ind w:left="720" w:firstLine="0"/>
      </w:pPr>
      <w:r>
        <w:t>(4) Create campus events, programs, and promotions focused on student health and well-being.</w:t>
      </w:r>
    </w:p>
    <w:p w:rsidR="00920EF5" w:rsidRDefault="00A90210" w14:paraId="000009E4" w14:textId="77777777">
      <w:pPr>
        <w:ind w:left="720" w:firstLine="0"/>
      </w:pPr>
      <w:r>
        <w:t>(5) Support health and wellbeing student advocacy efforts.</w:t>
      </w:r>
    </w:p>
    <w:p w:rsidR="00920EF5" w:rsidRDefault="00A90210" w14:paraId="000009E5" w14:textId="77777777">
      <w:pPr>
        <w:ind w:firstLine="0"/>
      </w:pPr>
      <w:r>
        <w:rPr>
          <w:i/>
        </w:rPr>
        <w:t>(As added by IUSG.21-22-23, SEC. 2, 5/6/22.)</w:t>
      </w:r>
    </w:p>
    <w:p w:rsidR="00920EF5" w:rsidRDefault="00920EF5" w14:paraId="000009E6" w14:textId="77777777">
      <w:pPr>
        <w:ind w:firstLine="0"/>
      </w:pPr>
    </w:p>
    <w:p w:rsidR="00920EF5" w:rsidRDefault="00A90210" w14:paraId="000009E7" w14:textId="77777777">
      <w:pPr>
        <w:pStyle w:val="Heading3"/>
      </w:pPr>
      <w:bookmarkStart w:name="_47pse9ae8se8" w:colFirst="0" w:colLast="0" w:id="855"/>
      <w:bookmarkStart w:name="_Toc148916359" w:id="856"/>
      <w:bookmarkStart w:name="_Toc152228839" w:id="857"/>
      <w:bookmarkEnd w:id="855"/>
      <w:r>
        <w:t>R.B. § 5-7-5</w:t>
      </w:r>
      <w:r>
        <w:tab/>
      </w:r>
      <w:r>
        <w:tab/>
      </w:r>
      <w:r>
        <w:t>Department Staff</w:t>
      </w:r>
      <w:bookmarkEnd w:id="856"/>
      <w:bookmarkEnd w:id="857"/>
    </w:p>
    <w:p w:rsidR="00920EF5" w:rsidRDefault="00A90210" w14:paraId="000009E8" w14:textId="77777777" w14:noSpellErr="1">
      <w:r w:rsidRPr="6B8B95EA" w:rsidR="00A90210">
        <w:rPr>
          <w:lang w:val="en-US"/>
        </w:rPr>
        <w:t>Sec. 5. The directors may employ volunteer staff of the department as necessary.</w:t>
      </w:r>
    </w:p>
    <w:p w:rsidR="00920EF5" w:rsidRDefault="00A90210" w14:paraId="000009E9" w14:textId="77777777">
      <w:pPr>
        <w:ind w:firstLine="0"/>
      </w:pPr>
      <w:r>
        <w:rPr>
          <w:i/>
        </w:rPr>
        <w:t>(As added by IUSG.21-22-23, SEC. 2, 5/6/22.)</w:t>
      </w:r>
    </w:p>
    <w:p w:rsidR="00920EF5" w:rsidRDefault="00920EF5" w14:paraId="000009EA" w14:textId="77777777">
      <w:pPr>
        <w:ind w:firstLine="0"/>
      </w:pPr>
    </w:p>
    <w:p w:rsidR="00920EF5" w:rsidRDefault="00A90210" w14:paraId="000009EB" w14:textId="77777777">
      <w:pPr>
        <w:pStyle w:val="Heading3"/>
      </w:pPr>
      <w:bookmarkStart w:name="_v0oldte2t35q" w:colFirst="0" w:colLast="0" w:id="858"/>
      <w:bookmarkStart w:name="_Toc148916360" w:id="859"/>
      <w:bookmarkStart w:name="_Toc152228840" w:id="860"/>
      <w:bookmarkEnd w:id="858"/>
      <w:r>
        <w:t>R.B. § 5-7-6</w:t>
      </w:r>
      <w:r>
        <w:tab/>
      </w:r>
      <w:r>
        <w:tab/>
      </w:r>
      <w:r>
        <w:t>Authority to Spend Department Money</w:t>
      </w:r>
      <w:bookmarkEnd w:id="859"/>
      <w:bookmarkEnd w:id="860"/>
    </w:p>
    <w:p w:rsidR="00920EF5" w:rsidRDefault="00A90210" w14:paraId="000009EC" w14:textId="77777777">
      <w:pPr>
        <w:keepNext/>
      </w:pPr>
      <w:r>
        <w:t>Sec. 6. Money appropriated for the use of the department shall not be spent except by the authority of the directors.</w:t>
      </w:r>
    </w:p>
    <w:p w:rsidR="00920EF5" w:rsidRDefault="00A90210" w14:paraId="000009ED" w14:textId="77777777">
      <w:pPr>
        <w:ind w:firstLine="0"/>
      </w:pPr>
      <w:r>
        <w:rPr>
          <w:i/>
        </w:rPr>
        <w:t>(As added by IUSG.21-22-23, SEC. 2, 5/6/22.)</w:t>
      </w:r>
    </w:p>
    <w:p w:rsidR="00920EF5" w:rsidRDefault="00920EF5" w14:paraId="000009EE" w14:textId="77777777">
      <w:pPr>
        <w:ind w:firstLine="0"/>
      </w:pPr>
    </w:p>
    <w:p w:rsidR="00920EF5" w:rsidRDefault="00A90210" w14:paraId="000009EF" w14:textId="77777777">
      <w:pPr>
        <w:pStyle w:val="Heading2"/>
        <w:ind w:left="2160"/>
      </w:pPr>
      <w:bookmarkStart w:name="_Toc148916361" w:id="861"/>
      <w:bookmarkStart w:name="_Toc152228841" w:id="862"/>
      <w:r>
        <w:t>R.B. § 5-8</w:t>
      </w:r>
      <w:r>
        <w:tab/>
      </w:r>
      <w:r>
        <w:t>ARTICLE 8. DEPARTMENT OF CITY AND LOCAL RELATIONS</w:t>
      </w:r>
      <w:bookmarkEnd w:id="861"/>
      <w:bookmarkEnd w:id="862"/>
    </w:p>
    <w:p w:rsidR="00920EF5" w:rsidP="1169E5CA" w:rsidRDefault="00EA762D" w14:paraId="000009F0" w14:textId="77777777">
      <w:pPr>
        <w:ind w:left="2160" w:hanging="1800"/>
      </w:pPr>
      <w:hyperlink w:anchor="_7szggk59w45v">
        <w:r w:rsidR="00A90210">
          <w:rPr>
            <w:color w:val="1155CC"/>
            <w:u w:val="single"/>
          </w:rPr>
          <w:t>Sec. 1.</w:t>
        </w:r>
      </w:hyperlink>
      <w:r w:rsidR="00A90210">
        <w:tab/>
      </w:r>
      <w:r w:rsidR="00A90210">
        <w:t>Definitions</w:t>
      </w:r>
    </w:p>
    <w:p w:rsidR="00920EF5" w:rsidP="1169E5CA" w:rsidRDefault="00EA762D" w14:paraId="000009F1" w14:textId="77777777">
      <w:pPr>
        <w:ind w:left="2160" w:hanging="1800"/>
      </w:pPr>
      <w:hyperlink w:anchor="_d9qv4ad3j4ql">
        <w:r w:rsidR="00A90210">
          <w:rPr>
            <w:color w:val="1155CC"/>
            <w:u w:val="single"/>
          </w:rPr>
          <w:t>Sec. 2.</w:t>
        </w:r>
      </w:hyperlink>
      <w:r w:rsidR="00A90210">
        <w:tab/>
      </w:r>
      <w:r w:rsidR="00A90210">
        <w:t>Department Established</w:t>
      </w:r>
    </w:p>
    <w:p w:rsidR="00920EF5" w:rsidP="1169E5CA" w:rsidRDefault="00EA762D" w14:paraId="000009F2" w14:textId="77777777">
      <w:pPr>
        <w:ind w:left="2160" w:hanging="1800"/>
      </w:pPr>
      <w:hyperlink w:anchor="_gxlykohasma1">
        <w:r w:rsidR="00A90210">
          <w:rPr>
            <w:color w:val="1155CC"/>
            <w:u w:val="single"/>
          </w:rPr>
          <w:t>Sec. 3.</w:t>
        </w:r>
      </w:hyperlink>
      <w:r w:rsidR="00A90210">
        <w:tab/>
      </w:r>
      <w:r w:rsidR="00A90210">
        <w:t>Directors of City and Local Relations</w:t>
      </w:r>
    </w:p>
    <w:p w:rsidR="00920EF5" w:rsidP="1169E5CA" w:rsidRDefault="00EA762D" w14:paraId="000009F3" w14:textId="77777777">
      <w:pPr>
        <w:ind w:left="2160" w:hanging="1800"/>
      </w:pPr>
      <w:hyperlink w:anchor="_mx8quw1zjha9">
        <w:r w:rsidR="00A90210">
          <w:rPr>
            <w:color w:val="1155CC"/>
            <w:u w:val="single"/>
          </w:rPr>
          <w:t>Sec. 4.</w:t>
        </w:r>
      </w:hyperlink>
      <w:r w:rsidR="00A90210">
        <w:tab/>
      </w:r>
      <w:r w:rsidR="00A90210">
        <w:t>Purpose, General Authorities of Department</w:t>
      </w:r>
    </w:p>
    <w:p w:rsidR="00920EF5" w:rsidP="1169E5CA" w:rsidRDefault="00EA762D" w14:paraId="000009F4" w14:textId="77777777">
      <w:pPr>
        <w:ind w:left="2160" w:hanging="1800"/>
      </w:pPr>
      <w:hyperlink w:anchor="_6wi4ee95lrfa">
        <w:r w:rsidR="00A90210">
          <w:rPr>
            <w:color w:val="1155CC"/>
            <w:u w:val="single"/>
          </w:rPr>
          <w:t>Sec. 5.</w:t>
        </w:r>
      </w:hyperlink>
      <w:r w:rsidR="00A90210">
        <w:tab/>
      </w:r>
      <w:r w:rsidR="00A90210">
        <w:t>Department Staff</w:t>
      </w:r>
    </w:p>
    <w:p w:rsidR="00920EF5" w:rsidP="1169E5CA" w:rsidRDefault="00EA762D" w14:paraId="000009F5" w14:textId="77777777">
      <w:pPr>
        <w:ind w:left="2160" w:hanging="1800"/>
      </w:pPr>
      <w:hyperlink w:anchor="_7szggk59w45v">
        <w:r w:rsidR="00A90210">
          <w:rPr>
            <w:color w:val="1155CC"/>
            <w:u w:val="single"/>
          </w:rPr>
          <w:t>Sec. 6.</w:t>
        </w:r>
      </w:hyperlink>
      <w:r w:rsidR="00A90210">
        <w:tab/>
      </w:r>
      <w:r w:rsidR="00A90210">
        <w:t>Authority to Spend Department Money</w:t>
      </w:r>
    </w:p>
    <w:p w:rsidR="00920EF5" w:rsidRDefault="00920EF5" w14:paraId="000009F6" w14:textId="77777777">
      <w:pPr>
        <w:ind w:firstLine="0"/>
      </w:pPr>
    </w:p>
    <w:p w:rsidR="00920EF5" w:rsidRDefault="00A90210" w14:paraId="000009F7" w14:textId="77777777">
      <w:pPr>
        <w:pStyle w:val="Heading3"/>
        <w:ind w:left="2160"/>
      </w:pPr>
      <w:bookmarkStart w:name="_kv6ejtr3t5wt" w:colFirst="0" w:colLast="0" w:id="863"/>
      <w:bookmarkStart w:name="_Toc148916362" w:id="864"/>
      <w:bookmarkStart w:name="_Toc152228842" w:id="865"/>
      <w:bookmarkEnd w:id="863"/>
      <w:r>
        <w:t>R.B. § 5-8-1</w:t>
      </w:r>
      <w:r>
        <w:tab/>
      </w:r>
      <w:r>
        <w:t>Definitions</w:t>
      </w:r>
      <w:bookmarkEnd w:id="864"/>
      <w:bookmarkEnd w:id="865"/>
    </w:p>
    <w:p w:rsidR="00920EF5" w:rsidRDefault="00A90210" w14:paraId="000009F8" w14:textId="77777777">
      <w:r>
        <w:t>Sec. 1. As used in this article:</w:t>
      </w:r>
    </w:p>
    <w:p w:rsidR="00920EF5" w:rsidRDefault="00A90210" w14:paraId="000009F9" w14:textId="77777777">
      <w:pPr>
        <w:shd w:val="clear" w:color="auto" w:fill="FFFFFF"/>
        <w:ind w:left="720" w:firstLine="0"/>
      </w:pPr>
      <w:r>
        <w:t>(1) “Department” refers to the department of city and local relations.</w:t>
      </w:r>
    </w:p>
    <w:p w:rsidR="00920EF5" w:rsidRDefault="00A90210" w14:paraId="000009FA" w14:textId="77777777">
      <w:pPr>
        <w:shd w:val="clear" w:color="auto" w:fill="FFFFFF"/>
        <w:ind w:left="720" w:firstLine="0"/>
      </w:pPr>
      <w:r>
        <w:t>(2) “Director” or “directors” refers to the director or directors of city and local relations.</w:t>
      </w:r>
    </w:p>
    <w:p w:rsidR="00920EF5" w:rsidRDefault="00A90210" w14:paraId="000009FB" w14:textId="77777777">
      <w:pPr>
        <w:ind w:firstLine="0"/>
      </w:pPr>
      <w:r>
        <w:rPr>
          <w:i/>
        </w:rPr>
        <w:t>(As added by IUSG.21-22-27, SEC. 2, 8/25/22.)</w:t>
      </w:r>
    </w:p>
    <w:p w:rsidR="00920EF5" w:rsidRDefault="00920EF5" w14:paraId="000009FC" w14:textId="77777777">
      <w:pPr>
        <w:shd w:val="clear" w:color="auto" w:fill="FFFFFF"/>
        <w:ind w:right="1440" w:firstLine="0"/>
        <w:jc w:val="both"/>
      </w:pPr>
    </w:p>
    <w:p w:rsidR="00920EF5" w:rsidRDefault="00A90210" w14:paraId="000009FD" w14:textId="77777777">
      <w:pPr>
        <w:pStyle w:val="Heading3"/>
        <w:ind w:left="2160"/>
      </w:pPr>
      <w:bookmarkStart w:name="_d9qv4ad3j4ql" w:colFirst="0" w:colLast="0" w:id="866"/>
      <w:bookmarkStart w:name="_Toc148916363" w:id="867"/>
      <w:bookmarkStart w:name="_Toc152228843" w:id="868"/>
      <w:bookmarkEnd w:id="866"/>
      <w:r>
        <w:t>R.B. § 5-8-2</w:t>
      </w:r>
      <w:r>
        <w:tab/>
      </w:r>
      <w:r>
        <w:t>Department Established</w:t>
      </w:r>
      <w:bookmarkEnd w:id="867"/>
      <w:bookmarkEnd w:id="868"/>
    </w:p>
    <w:p w:rsidR="00920EF5" w:rsidRDefault="00A90210" w14:paraId="000009FE" w14:textId="77777777" w14:noSpellErr="1">
      <w:r w:rsidRPr="6B8B95EA" w:rsidR="00A90210">
        <w:rPr>
          <w:lang w:val="en-US"/>
        </w:rPr>
        <w:t>Sec. 2. The department of city and local relations is established.</w:t>
      </w:r>
    </w:p>
    <w:p w:rsidR="00920EF5" w:rsidRDefault="00A90210" w14:paraId="000009FF" w14:textId="77777777">
      <w:pPr>
        <w:ind w:firstLine="0"/>
      </w:pPr>
      <w:r>
        <w:rPr>
          <w:i/>
        </w:rPr>
        <w:t>(As added by IUSG.21-22-27, SEC. 2, 8/25/22.)</w:t>
      </w:r>
    </w:p>
    <w:p w:rsidR="00920EF5" w:rsidRDefault="00920EF5" w14:paraId="00000A00" w14:textId="77777777">
      <w:pPr>
        <w:ind w:firstLine="0"/>
      </w:pPr>
    </w:p>
    <w:p w:rsidR="00920EF5" w:rsidRDefault="00A90210" w14:paraId="00000A01" w14:textId="77777777">
      <w:pPr>
        <w:pStyle w:val="Heading3"/>
        <w:ind w:left="2160"/>
      </w:pPr>
      <w:bookmarkStart w:name="_gxlykohasma1" w:colFirst="0" w:colLast="0" w:id="869"/>
      <w:bookmarkStart w:name="_Toc148916364" w:id="870"/>
      <w:bookmarkStart w:name="_Toc152228844" w:id="871"/>
      <w:bookmarkEnd w:id="869"/>
      <w:r>
        <w:t>R.B. § 5-8-3</w:t>
      </w:r>
      <w:r>
        <w:tab/>
      </w:r>
      <w:r>
        <w:t>Directors of City and Local Relations</w:t>
      </w:r>
      <w:bookmarkEnd w:id="870"/>
      <w:bookmarkEnd w:id="871"/>
    </w:p>
    <w:p w:rsidR="00920EF5" w:rsidRDefault="00A90210" w14:paraId="00000A02" w14:textId="77777777">
      <w:r>
        <w:t>Sec. 3. (a) The president shall appoint up to two (2) directors of city and local relations. The appointments are subject to confirmation by congress.</w:t>
      </w:r>
    </w:p>
    <w:p w:rsidR="00920EF5" w:rsidRDefault="00A90210" w14:paraId="00000A03" w14:textId="77777777">
      <w:pPr>
        <w:shd w:val="clear" w:color="auto" w:fill="FFFFFF"/>
      </w:pPr>
      <w:r>
        <w:t>(b) The directors:</w:t>
      </w:r>
    </w:p>
    <w:p w:rsidR="00920EF5" w:rsidRDefault="00A90210" w14:paraId="00000A04" w14:textId="77777777">
      <w:pPr>
        <w:shd w:val="clear" w:color="auto" w:fill="FFFFFF"/>
        <w:ind w:left="720" w:firstLine="0"/>
      </w:pPr>
      <w:r>
        <w:t xml:space="preserve">(1) are the chief executives of the </w:t>
      </w:r>
      <w:proofErr w:type="gramStart"/>
      <w:r>
        <w:t>department;</w:t>
      </w:r>
      <w:proofErr w:type="gramEnd"/>
    </w:p>
    <w:p w:rsidR="00920EF5" w:rsidRDefault="00A90210" w14:paraId="00000A05" w14:textId="77777777">
      <w:pPr>
        <w:shd w:val="clear" w:color="auto" w:fill="FFFFFF"/>
        <w:ind w:left="720" w:firstLine="0"/>
      </w:pPr>
      <w:r>
        <w:t>(2) serve at the pleasure of the president; and</w:t>
      </w:r>
    </w:p>
    <w:p w:rsidR="00920EF5" w:rsidRDefault="00A90210" w14:paraId="00000A06" w14:textId="77777777">
      <w:pPr>
        <w:shd w:val="clear" w:color="auto" w:fill="FFFFFF"/>
        <w:ind w:left="720" w:firstLine="0"/>
      </w:pPr>
      <w:r>
        <w:t>(3) serve until the director’s successor is appointed unless the director resigns or is removed.</w:t>
      </w:r>
    </w:p>
    <w:p w:rsidR="00920EF5" w:rsidRDefault="00A90210" w14:paraId="00000A07" w14:textId="77777777">
      <w:pPr>
        <w:ind w:firstLine="0"/>
      </w:pPr>
      <w:r>
        <w:rPr>
          <w:i/>
        </w:rPr>
        <w:t>(As added by IUSG.21-22-27, SEC. 2, 8/25/22.)</w:t>
      </w:r>
    </w:p>
    <w:p w:rsidR="00920EF5" w:rsidRDefault="00920EF5" w14:paraId="00000A08" w14:textId="77777777">
      <w:pPr>
        <w:ind w:firstLine="0"/>
      </w:pPr>
    </w:p>
    <w:p w:rsidR="00920EF5" w:rsidRDefault="00A90210" w14:paraId="00000A09" w14:textId="77777777">
      <w:pPr>
        <w:pStyle w:val="Heading3"/>
        <w:ind w:left="2160"/>
      </w:pPr>
      <w:bookmarkStart w:name="_mx8quw1zjha9" w:colFirst="0" w:colLast="0" w:id="872"/>
      <w:bookmarkStart w:name="_Toc148916365" w:id="873"/>
      <w:bookmarkStart w:name="_Toc152228845" w:id="874"/>
      <w:bookmarkEnd w:id="872"/>
      <w:r>
        <w:t>R.B. § 5-8-4</w:t>
      </w:r>
      <w:r>
        <w:tab/>
      </w:r>
      <w:r>
        <w:t>Purpose, General Authorities of Department</w:t>
      </w:r>
      <w:bookmarkEnd w:id="873"/>
      <w:bookmarkEnd w:id="874"/>
    </w:p>
    <w:p w:rsidR="00920EF5" w:rsidRDefault="00A90210" w14:paraId="00000A0A" w14:textId="77777777" w14:noSpellErr="1">
      <w:r w:rsidRPr="6B8B95EA" w:rsidR="00A90210">
        <w:rPr>
          <w:lang w:val="en-US"/>
        </w:rPr>
        <w:t xml:space="preserve">Sec. 4. The purpose of the department is to manage IUSG relations with local community groups, city government, and county government entities. The director(s) are authorized to: </w:t>
      </w:r>
    </w:p>
    <w:p w:rsidR="00920EF5" w:rsidRDefault="00A90210" w14:paraId="00000A0B" w14:textId="77777777">
      <w:pPr>
        <w:shd w:val="clear" w:color="auto" w:fill="FFFFFF"/>
        <w:ind w:left="720" w:firstLine="0"/>
      </w:pPr>
      <w:r>
        <w:t>(1) Notify the student body of an election when an elected government position, office, or seat, mentioned in this section, is scheduled to be up for election.</w:t>
      </w:r>
    </w:p>
    <w:p w:rsidR="00920EF5" w:rsidRDefault="00A90210" w14:paraId="00000A0C" w14:textId="77777777">
      <w:pPr>
        <w:shd w:val="clear" w:color="auto" w:fill="FFFFFF"/>
        <w:ind w:left="720" w:firstLine="0"/>
      </w:pPr>
      <w:r>
        <w:t>(2) Execute measures that increase voter turnout within the student body for the elected government positions, offices, or seats, mentioned in this section.</w:t>
      </w:r>
    </w:p>
    <w:p w:rsidR="00920EF5" w:rsidRDefault="00A90210" w14:paraId="00000A0D" w14:textId="77777777">
      <w:pPr>
        <w:ind w:firstLine="0"/>
      </w:pPr>
      <w:r>
        <w:rPr>
          <w:i/>
        </w:rPr>
        <w:t>(As added by IUSG.21-22-27, SEC. 2, 8/25/22.)</w:t>
      </w:r>
    </w:p>
    <w:p w:rsidR="00920EF5" w:rsidRDefault="00920EF5" w14:paraId="00000A0E" w14:textId="77777777">
      <w:pPr>
        <w:ind w:firstLine="0"/>
      </w:pPr>
    </w:p>
    <w:p w:rsidR="00920EF5" w:rsidRDefault="00A90210" w14:paraId="00000A0F" w14:textId="77777777">
      <w:pPr>
        <w:pStyle w:val="Heading3"/>
        <w:ind w:left="2160"/>
      </w:pPr>
      <w:bookmarkStart w:name="_6wi4ee95lrfa" w:colFirst="0" w:colLast="0" w:id="875"/>
      <w:bookmarkStart w:name="_Toc148916366" w:id="876"/>
      <w:bookmarkStart w:name="_Toc152228846" w:id="877"/>
      <w:bookmarkEnd w:id="875"/>
      <w:r>
        <w:t>R.B. § 5-8-5</w:t>
      </w:r>
      <w:r>
        <w:tab/>
      </w:r>
      <w:r>
        <w:t>Department Staff</w:t>
      </w:r>
      <w:bookmarkEnd w:id="876"/>
      <w:bookmarkEnd w:id="877"/>
    </w:p>
    <w:p w:rsidR="00920EF5" w:rsidRDefault="00A90210" w14:paraId="00000A10" w14:textId="77777777" w14:noSpellErr="1">
      <w:r w:rsidRPr="6B8B95EA" w:rsidR="00A90210">
        <w:rPr>
          <w:lang w:val="en-US"/>
        </w:rPr>
        <w:t>Sec. 5. The director or directors may employ volunteer staff of the department as necessary.</w:t>
      </w:r>
    </w:p>
    <w:p w:rsidR="00920EF5" w:rsidRDefault="00A90210" w14:paraId="00000A11" w14:textId="77777777">
      <w:pPr>
        <w:ind w:firstLine="0"/>
      </w:pPr>
      <w:r>
        <w:rPr>
          <w:i/>
        </w:rPr>
        <w:t>(As added by IUSG.21-22-27, SEC. 2, 8/25/22.)</w:t>
      </w:r>
    </w:p>
    <w:p w:rsidR="00920EF5" w:rsidRDefault="00920EF5" w14:paraId="00000A12" w14:textId="77777777">
      <w:pPr>
        <w:ind w:firstLine="0"/>
      </w:pPr>
    </w:p>
    <w:p w:rsidR="00920EF5" w:rsidRDefault="00A90210" w14:paraId="00000A13" w14:textId="77777777">
      <w:pPr>
        <w:pStyle w:val="Heading3"/>
        <w:ind w:left="2160"/>
      </w:pPr>
      <w:bookmarkStart w:name="_7szggk59w45v" w:colFirst="0" w:colLast="0" w:id="878"/>
      <w:bookmarkStart w:name="_Toc148916367" w:id="879"/>
      <w:bookmarkStart w:name="_Toc152228847" w:id="880"/>
      <w:bookmarkEnd w:id="878"/>
      <w:r>
        <w:t>R.B. § 5-8-6</w:t>
      </w:r>
      <w:r>
        <w:tab/>
      </w:r>
      <w:r>
        <w:t>Authority to Spend Department Money</w:t>
      </w:r>
      <w:bookmarkEnd w:id="879"/>
      <w:bookmarkEnd w:id="880"/>
    </w:p>
    <w:p w:rsidR="00920EF5" w:rsidRDefault="00A90210" w14:paraId="00000A14" w14:textId="77777777" w14:noSpellErr="1">
      <w:r w:rsidRPr="6B8B95EA" w:rsidR="00A90210">
        <w:rPr>
          <w:lang w:val="en-US"/>
        </w:rPr>
        <w:t>Sec. 6. Money appropriated for the use of the department shall not be spent except by the authority of the director or directors.</w:t>
      </w:r>
    </w:p>
    <w:p w:rsidR="00920EF5" w:rsidRDefault="00A90210" w14:paraId="00000A15" w14:textId="77777777">
      <w:pPr>
        <w:ind w:firstLine="0"/>
      </w:pPr>
      <w:r>
        <w:rPr>
          <w:i/>
        </w:rPr>
        <w:t>(As added by IUSG.21-22-27, SEC. 2, 8/25/22.)</w:t>
      </w:r>
    </w:p>
    <w:p w:rsidR="00920EF5" w:rsidRDefault="00920EF5" w14:paraId="00000A16" w14:textId="77777777">
      <w:pPr>
        <w:ind w:firstLine="0"/>
      </w:pPr>
    </w:p>
    <w:p w:rsidR="00920EF5" w:rsidRDefault="00A90210" w14:paraId="00000A17" w14:textId="77777777">
      <w:pPr>
        <w:pStyle w:val="Heading2"/>
        <w:ind w:left="2160"/>
      </w:pPr>
      <w:bookmarkStart w:name="_Toc148916368" w:id="881"/>
      <w:bookmarkStart w:name="_Toc152228848" w:id="882"/>
      <w:r>
        <w:t>R.B. § 5-9</w:t>
      </w:r>
      <w:r>
        <w:tab/>
      </w:r>
      <w:r>
        <w:t>ARTICLE 9. DEPARTMENT OF STATE AND FEDERAL RELATIONS</w:t>
      </w:r>
      <w:bookmarkEnd w:id="881"/>
      <w:bookmarkEnd w:id="882"/>
    </w:p>
    <w:p w:rsidR="00920EF5" w:rsidP="1169E5CA" w:rsidRDefault="00EA762D" w14:paraId="00000A18" w14:textId="77777777">
      <w:pPr>
        <w:ind w:left="2160" w:hanging="1800"/>
      </w:pPr>
      <w:hyperlink w:anchor="_2snraxw2fkt">
        <w:r w:rsidR="00A90210">
          <w:rPr>
            <w:color w:val="1155CC"/>
            <w:u w:val="single"/>
          </w:rPr>
          <w:t>Sec. 1.</w:t>
        </w:r>
      </w:hyperlink>
      <w:r w:rsidR="00A90210">
        <w:tab/>
      </w:r>
      <w:r w:rsidR="00A90210">
        <w:t>Definitions</w:t>
      </w:r>
    </w:p>
    <w:p w:rsidR="00920EF5" w:rsidP="1169E5CA" w:rsidRDefault="00EA762D" w14:paraId="00000A19" w14:textId="77777777">
      <w:pPr>
        <w:ind w:left="2160" w:hanging="1800"/>
      </w:pPr>
      <w:hyperlink w:anchor="_c32zy2y1s5ue">
        <w:r w:rsidR="00A90210">
          <w:rPr>
            <w:color w:val="1155CC"/>
            <w:u w:val="single"/>
          </w:rPr>
          <w:t>Sec. 2.</w:t>
        </w:r>
      </w:hyperlink>
      <w:r w:rsidR="00A90210">
        <w:tab/>
      </w:r>
      <w:r w:rsidR="00A90210">
        <w:t>Department Established</w:t>
      </w:r>
    </w:p>
    <w:p w:rsidR="00920EF5" w:rsidP="1169E5CA" w:rsidRDefault="00EA762D" w14:paraId="00000A1A" w14:textId="77777777">
      <w:pPr>
        <w:ind w:left="2160" w:hanging="1800"/>
      </w:pPr>
      <w:hyperlink w:anchor="_mmzv8ylf0v8o">
        <w:r w:rsidR="00A90210">
          <w:rPr>
            <w:color w:val="1155CC"/>
            <w:u w:val="single"/>
          </w:rPr>
          <w:t>Sec. 3.</w:t>
        </w:r>
      </w:hyperlink>
      <w:r w:rsidR="00A90210">
        <w:tab/>
      </w:r>
      <w:r w:rsidR="00A90210">
        <w:t>Directors of State and Federal Relations</w:t>
      </w:r>
    </w:p>
    <w:p w:rsidR="00920EF5" w:rsidP="1169E5CA" w:rsidRDefault="00EA762D" w14:paraId="00000A1B" w14:textId="77777777">
      <w:pPr>
        <w:ind w:left="2160" w:hanging="1800"/>
      </w:pPr>
      <w:hyperlink w:anchor="_clkshrvo9mlo">
        <w:r w:rsidR="00A90210">
          <w:rPr>
            <w:color w:val="1155CC"/>
            <w:u w:val="single"/>
          </w:rPr>
          <w:t>Sec. 4.</w:t>
        </w:r>
      </w:hyperlink>
      <w:r w:rsidR="00A90210">
        <w:tab/>
      </w:r>
      <w:r w:rsidR="00A90210">
        <w:t>Purpose, General Authorities of Department</w:t>
      </w:r>
    </w:p>
    <w:p w:rsidR="00920EF5" w:rsidP="1169E5CA" w:rsidRDefault="00EA762D" w14:paraId="00000A1C" w14:textId="77777777">
      <w:pPr>
        <w:ind w:left="2160" w:hanging="1800"/>
      </w:pPr>
      <w:hyperlink w:anchor="_6qj2s2yol1g8">
        <w:r w:rsidR="00A90210">
          <w:rPr>
            <w:color w:val="1155CC"/>
            <w:u w:val="single"/>
          </w:rPr>
          <w:t>Sec. 5.</w:t>
        </w:r>
      </w:hyperlink>
      <w:r w:rsidR="00A90210">
        <w:tab/>
      </w:r>
      <w:r w:rsidR="00A90210">
        <w:t>Department Staff</w:t>
      </w:r>
    </w:p>
    <w:p w:rsidR="00920EF5" w:rsidP="1169E5CA" w:rsidRDefault="00EA762D" w14:paraId="00000A1D" w14:textId="77777777">
      <w:pPr>
        <w:ind w:left="2160" w:hanging="1800"/>
      </w:pPr>
      <w:hyperlink w:anchor="_59df3klqwkm8">
        <w:r w:rsidR="00A90210">
          <w:rPr>
            <w:color w:val="1155CC"/>
            <w:u w:val="single"/>
          </w:rPr>
          <w:t>Sec. 6.</w:t>
        </w:r>
      </w:hyperlink>
      <w:r w:rsidR="00A90210">
        <w:tab/>
      </w:r>
      <w:r w:rsidR="00A90210">
        <w:t>Authority to Spend Department Money</w:t>
      </w:r>
    </w:p>
    <w:p w:rsidR="00920EF5" w:rsidRDefault="00920EF5" w14:paraId="00000A1E" w14:textId="77777777">
      <w:pPr>
        <w:ind w:firstLine="0"/>
      </w:pPr>
    </w:p>
    <w:p w:rsidR="00920EF5" w:rsidRDefault="00A90210" w14:paraId="00000A1F" w14:textId="77777777">
      <w:pPr>
        <w:pStyle w:val="Heading3"/>
        <w:ind w:left="2160"/>
      </w:pPr>
      <w:bookmarkStart w:name="_2snraxw2fkt" w:colFirst="0" w:colLast="0" w:id="883"/>
      <w:bookmarkStart w:name="_Toc148916369" w:id="884"/>
      <w:bookmarkStart w:name="_Toc152228849" w:id="885"/>
      <w:bookmarkEnd w:id="883"/>
      <w:r>
        <w:t>R.B. § 5-9-1</w:t>
      </w:r>
      <w:r>
        <w:tab/>
      </w:r>
      <w:r>
        <w:t>Definitions</w:t>
      </w:r>
      <w:bookmarkEnd w:id="884"/>
      <w:bookmarkEnd w:id="885"/>
    </w:p>
    <w:p w:rsidR="00920EF5" w:rsidRDefault="00A90210" w14:paraId="00000A20" w14:textId="77777777">
      <w:r>
        <w:t>Sec. 1. As used in this article:</w:t>
      </w:r>
    </w:p>
    <w:p w:rsidR="00920EF5" w:rsidRDefault="00A90210" w14:paraId="00000A21" w14:textId="77777777">
      <w:pPr>
        <w:shd w:val="clear" w:color="auto" w:fill="FFFFFF"/>
        <w:ind w:left="720" w:firstLine="0"/>
      </w:pPr>
      <w:r>
        <w:t>(1) “Department” refers to the department of state and federal relations.</w:t>
      </w:r>
    </w:p>
    <w:p w:rsidR="00920EF5" w:rsidRDefault="00A90210" w14:paraId="00000A22" w14:textId="77777777">
      <w:pPr>
        <w:shd w:val="clear" w:color="auto" w:fill="FFFFFF"/>
        <w:ind w:left="720" w:firstLine="0"/>
      </w:pPr>
      <w:r>
        <w:t>(2) “Director” or “directors” refers to the director or directors of state and federal relations.</w:t>
      </w:r>
    </w:p>
    <w:p w:rsidR="00920EF5" w:rsidRDefault="00A90210" w14:paraId="00000A23" w14:textId="77777777">
      <w:pPr>
        <w:ind w:firstLine="0"/>
      </w:pPr>
      <w:r>
        <w:rPr>
          <w:i/>
        </w:rPr>
        <w:t>(As added by IUSG.21-22-27, SEC. 3, 8/25/22.)</w:t>
      </w:r>
    </w:p>
    <w:p w:rsidR="00920EF5" w:rsidRDefault="00920EF5" w14:paraId="00000A24" w14:textId="77777777">
      <w:pPr>
        <w:shd w:val="clear" w:color="auto" w:fill="FFFFFF"/>
        <w:ind w:right="1440" w:firstLine="0"/>
        <w:jc w:val="both"/>
      </w:pPr>
    </w:p>
    <w:p w:rsidR="00920EF5" w:rsidRDefault="00A90210" w14:paraId="00000A25" w14:textId="77777777">
      <w:pPr>
        <w:pStyle w:val="Heading3"/>
        <w:ind w:left="2160"/>
      </w:pPr>
      <w:bookmarkStart w:name="_c32zy2y1s5ue" w:colFirst="0" w:colLast="0" w:id="886"/>
      <w:bookmarkStart w:name="_Toc148916370" w:id="887"/>
      <w:bookmarkStart w:name="_Toc152228850" w:id="888"/>
      <w:bookmarkEnd w:id="886"/>
      <w:r>
        <w:t>R.B. § 5-9-2</w:t>
      </w:r>
      <w:r>
        <w:tab/>
      </w:r>
      <w:r>
        <w:t>Department Established</w:t>
      </w:r>
      <w:bookmarkEnd w:id="887"/>
      <w:bookmarkEnd w:id="888"/>
    </w:p>
    <w:p w:rsidR="00920EF5" w:rsidRDefault="00A90210" w14:paraId="00000A26" w14:textId="77777777" w14:noSpellErr="1">
      <w:r w:rsidRPr="6B8B95EA" w:rsidR="00A90210">
        <w:rPr>
          <w:lang w:val="en-US"/>
        </w:rPr>
        <w:t>Sec. 2. The department of state and federal relations is established.</w:t>
      </w:r>
    </w:p>
    <w:p w:rsidR="00920EF5" w:rsidRDefault="00A90210" w14:paraId="00000A27" w14:textId="77777777">
      <w:pPr>
        <w:ind w:firstLine="0"/>
      </w:pPr>
      <w:r>
        <w:rPr>
          <w:i/>
        </w:rPr>
        <w:t>(As added by IUSG.21-22-27, SEC. 3, 8/25/22.)</w:t>
      </w:r>
    </w:p>
    <w:p w:rsidR="00920EF5" w:rsidRDefault="00920EF5" w14:paraId="00000A28" w14:textId="77777777">
      <w:pPr>
        <w:shd w:val="clear" w:color="auto" w:fill="FFFFFF"/>
        <w:ind w:right="1440" w:firstLine="0"/>
        <w:jc w:val="both"/>
      </w:pPr>
    </w:p>
    <w:p w:rsidR="00920EF5" w:rsidRDefault="00A90210" w14:paraId="00000A29" w14:textId="77777777">
      <w:pPr>
        <w:pStyle w:val="Heading3"/>
        <w:ind w:left="2160"/>
      </w:pPr>
      <w:bookmarkStart w:name="_mmzv8ylf0v8o" w:colFirst="0" w:colLast="0" w:id="889"/>
      <w:bookmarkStart w:name="_Toc148916371" w:id="890"/>
      <w:bookmarkStart w:name="_Toc152228851" w:id="891"/>
      <w:bookmarkEnd w:id="889"/>
      <w:r>
        <w:t>R.B. § 5-9-3</w:t>
      </w:r>
      <w:r>
        <w:tab/>
      </w:r>
      <w:r>
        <w:t>Directors of State and Federal Relations</w:t>
      </w:r>
      <w:bookmarkEnd w:id="890"/>
      <w:bookmarkEnd w:id="891"/>
    </w:p>
    <w:p w:rsidR="00920EF5" w:rsidRDefault="00A90210" w14:paraId="00000A2A" w14:textId="77777777">
      <w:r>
        <w:t>Sec. 3. (a) The president shall appoint up to two (2) directors of state and federal relations. The appointments are subject to confirmation by congress.</w:t>
      </w:r>
    </w:p>
    <w:p w:rsidR="00920EF5" w:rsidRDefault="00A90210" w14:paraId="00000A2B" w14:textId="77777777">
      <w:pPr>
        <w:shd w:val="clear" w:color="auto" w:fill="FFFFFF"/>
      </w:pPr>
      <w:r>
        <w:t>(b) The directors:</w:t>
      </w:r>
    </w:p>
    <w:p w:rsidR="00920EF5" w:rsidRDefault="00A90210" w14:paraId="00000A2C" w14:textId="77777777">
      <w:pPr>
        <w:shd w:val="clear" w:color="auto" w:fill="FFFFFF"/>
        <w:ind w:left="720" w:firstLine="0"/>
      </w:pPr>
      <w:r>
        <w:t xml:space="preserve">(1) are the chief executives of the </w:t>
      </w:r>
      <w:proofErr w:type="gramStart"/>
      <w:r>
        <w:t>department;</w:t>
      </w:r>
      <w:proofErr w:type="gramEnd"/>
    </w:p>
    <w:p w:rsidR="00920EF5" w:rsidRDefault="00A90210" w14:paraId="00000A2D" w14:textId="77777777">
      <w:pPr>
        <w:shd w:val="clear" w:color="auto" w:fill="FFFFFF"/>
        <w:ind w:left="720" w:firstLine="0"/>
      </w:pPr>
      <w:r>
        <w:t>(2) serve at the pleasure of the president; and</w:t>
      </w:r>
    </w:p>
    <w:p w:rsidR="00920EF5" w:rsidRDefault="00A90210" w14:paraId="00000A2E" w14:textId="77777777">
      <w:pPr>
        <w:shd w:val="clear" w:color="auto" w:fill="FFFFFF"/>
        <w:ind w:left="720" w:firstLine="0"/>
      </w:pPr>
      <w:r>
        <w:t>(3) serve until the director’s successor is appointed unless the director resigns or is removed.</w:t>
      </w:r>
    </w:p>
    <w:p w:rsidR="00920EF5" w:rsidRDefault="00A90210" w14:paraId="00000A2F" w14:textId="77777777">
      <w:pPr>
        <w:ind w:firstLine="0"/>
      </w:pPr>
      <w:r>
        <w:rPr>
          <w:i/>
        </w:rPr>
        <w:t>(As added by IUSG.21-22-27, SEC. 3, 8/25/22.)</w:t>
      </w:r>
    </w:p>
    <w:p w:rsidR="00920EF5" w:rsidRDefault="00920EF5" w14:paraId="00000A30" w14:textId="77777777">
      <w:pPr>
        <w:shd w:val="clear" w:color="auto" w:fill="FFFFFF"/>
        <w:ind w:right="1440" w:firstLine="0"/>
        <w:jc w:val="both"/>
      </w:pPr>
    </w:p>
    <w:p w:rsidR="00920EF5" w:rsidRDefault="00A90210" w14:paraId="00000A31" w14:textId="77777777">
      <w:pPr>
        <w:pStyle w:val="Heading3"/>
        <w:ind w:left="2160"/>
      </w:pPr>
      <w:bookmarkStart w:name="_clkshrvo9mlo" w:colFirst="0" w:colLast="0" w:id="892"/>
      <w:bookmarkStart w:name="_Toc148916372" w:id="893"/>
      <w:bookmarkStart w:name="_Toc152228852" w:id="894"/>
      <w:bookmarkEnd w:id="892"/>
      <w:r>
        <w:t>R.B. § 5-9-4</w:t>
      </w:r>
      <w:r>
        <w:tab/>
      </w:r>
      <w:r>
        <w:t>Purpose, General Authorities of Department</w:t>
      </w:r>
      <w:bookmarkEnd w:id="893"/>
      <w:bookmarkEnd w:id="894"/>
    </w:p>
    <w:p w:rsidR="00920EF5" w:rsidRDefault="00A90210" w14:paraId="00000A32" w14:textId="77777777" w14:noSpellErr="1">
      <w:r w:rsidRPr="6B8B95EA" w:rsidR="00A90210">
        <w:rPr>
          <w:lang w:val="en-US"/>
        </w:rPr>
        <w:t xml:space="preserve">Sec. 4. The purpose of the department is to manage IUSG relations with state and federal governmental entities. The director(s) are authorized to: </w:t>
      </w:r>
    </w:p>
    <w:p w:rsidR="00920EF5" w:rsidRDefault="00A90210" w14:paraId="00000A33" w14:textId="77777777">
      <w:pPr>
        <w:shd w:val="clear" w:color="auto" w:fill="FFFFFF"/>
        <w:ind w:left="720" w:firstLine="0"/>
      </w:pPr>
      <w:r>
        <w:t>(1) Notify the student body of an election when an elected government position, office, or seat, mentioned in this section, is scheduled to be up for election.</w:t>
      </w:r>
    </w:p>
    <w:p w:rsidR="00920EF5" w:rsidRDefault="00A90210" w14:paraId="00000A34" w14:textId="77777777">
      <w:pPr>
        <w:shd w:val="clear" w:color="auto" w:fill="FFFFFF"/>
        <w:ind w:left="720" w:firstLine="0"/>
      </w:pPr>
      <w:r>
        <w:t>(2) Execute measures that increase voter turnout within the student body for the elected government positions, offices, or seats, mentioned in this section.</w:t>
      </w:r>
    </w:p>
    <w:p w:rsidR="00920EF5" w:rsidRDefault="00A90210" w14:paraId="00000A35" w14:textId="77777777">
      <w:pPr>
        <w:ind w:firstLine="0"/>
      </w:pPr>
      <w:r>
        <w:rPr>
          <w:i/>
        </w:rPr>
        <w:t>(As added by IUSG.21-22-27, SEC. 3, 8/25/22.)</w:t>
      </w:r>
    </w:p>
    <w:p w:rsidR="00920EF5" w:rsidRDefault="00920EF5" w14:paraId="00000A36" w14:textId="77777777">
      <w:pPr>
        <w:shd w:val="clear" w:color="auto" w:fill="FFFFFF"/>
        <w:ind w:right="1440" w:firstLine="0"/>
        <w:jc w:val="both"/>
      </w:pPr>
    </w:p>
    <w:p w:rsidR="00920EF5" w:rsidRDefault="00A90210" w14:paraId="00000A37" w14:textId="77777777">
      <w:pPr>
        <w:pStyle w:val="Heading3"/>
        <w:ind w:left="2160"/>
      </w:pPr>
      <w:bookmarkStart w:name="_6qj2s2yol1g8" w:colFirst="0" w:colLast="0" w:id="895"/>
      <w:bookmarkStart w:name="_Toc148916373" w:id="896"/>
      <w:bookmarkStart w:name="_Toc152228853" w:id="897"/>
      <w:bookmarkEnd w:id="895"/>
      <w:r>
        <w:t>R.B. § 5-9-5</w:t>
      </w:r>
      <w:r>
        <w:tab/>
      </w:r>
      <w:r>
        <w:t>Department Staff</w:t>
      </w:r>
      <w:bookmarkEnd w:id="896"/>
      <w:bookmarkEnd w:id="897"/>
    </w:p>
    <w:p w:rsidR="00920EF5" w:rsidRDefault="00A90210" w14:paraId="00000A38" w14:textId="77777777" w14:noSpellErr="1">
      <w:pPr>
        <w:keepNext w:val="1"/>
      </w:pPr>
      <w:r w:rsidRPr="6B8B95EA" w:rsidR="00A90210">
        <w:rPr>
          <w:lang w:val="en-US"/>
        </w:rPr>
        <w:t>Sec. 5. The director or directors may employ volunteer staff of the department as necessary.</w:t>
      </w:r>
    </w:p>
    <w:p w:rsidR="00920EF5" w:rsidRDefault="00A90210" w14:paraId="00000A39" w14:textId="77777777">
      <w:pPr>
        <w:ind w:firstLine="0"/>
      </w:pPr>
      <w:r>
        <w:rPr>
          <w:i/>
        </w:rPr>
        <w:t>(As added by IUSG.21-22-27, SEC. 3, 8/25/22.)</w:t>
      </w:r>
    </w:p>
    <w:p w:rsidR="00920EF5" w:rsidRDefault="00920EF5" w14:paraId="00000A3A" w14:textId="77777777">
      <w:pPr>
        <w:shd w:val="clear" w:color="auto" w:fill="FFFFFF"/>
        <w:ind w:right="1440" w:firstLine="0"/>
        <w:jc w:val="both"/>
      </w:pPr>
    </w:p>
    <w:p w:rsidR="00920EF5" w:rsidRDefault="00A90210" w14:paraId="00000A3B" w14:textId="77777777">
      <w:pPr>
        <w:pStyle w:val="Heading3"/>
        <w:ind w:left="2160"/>
      </w:pPr>
      <w:bookmarkStart w:name="_59df3klqwkm8" w:colFirst="0" w:colLast="0" w:id="898"/>
      <w:bookmarkStart w:name="_Toc148916374" w:id="899"/>
      <w:bookmarkStart w:name="_Toc152228854" w:id="900"/>
      <w:bookmarkEnd w:id="898"/>
      <w:r>
        <w:t>R.B. § 5-9-6</w:t>
      </w:r>
      <w:r>
        <w:tab/>
      </w:r>
      <w:r>
        <w:t>Authority to Spend Department Money</w:t>
      </w:r>
      <w:bookmarkEnd w:id="899"/>
      <w:bookmarkEnd w:id="900"/>
    </w:p>
    <w:p w:rsidR="00920EF5" w:rsidRDefault="00A90210" w14:paraId="00000A3C" w14:textId="77777777" w14:noSpellErr="1">
      <w:r w:rsidRPr="6B8B95EA" w:rsidR="00A90210">
        <w:rPr>
          <w:lang w:val="en-US"/>
        </w:rPr>
        <w:t>Sec. 6. Money appropriated for the use of the department shall not be spent except by the authority of the director or directors.</w:t>
      </w:r>
    </w:p>
    <w:p w:rsidR="00920EF5" w:rsidRDefault="00A90210" w14:paraId="00000A3D" w14:textId="77777777">
      <w:pPr>
        <w:ind w:firstLine="0"/>
      </w:pPr>
      <w:r>
        <w:rPr>
          <w:i/>
        </w:rPr>
        <w:t>(As added by IUSG.21-22-27, SEC. 3, 8/25/22.)</w:t>
      </w:r>
    </w:p>
    <w:p w:rsidR="00920EF5" w:rsidRDefault="00920EF5" w14:paraId="00000A3E" w14:textId="77777777">
      <w:pPr>
        <w:ind w:firstLine="0"/>
      </w:pPr>
    </w:p>
    <w:p w:rsidR="00920EF5" w:rsidRDefault="00A90210" w14:paraId="00000A3F" w14:textId="77777777">
      <w:pPr>
        <w:pStyle w:val="Heading2"/>
        <w:ind w:left="2160"/>
      </w:pPr>
      <w:bookmarkStart w:name="_Toc148916375" w:id="901"/>
      <w:bookmarkStart w:name="_Toc152228855" w:id="902"/>
      <w:r>
        <w:t>R.B. § 5-10</w:t>
      </w:r>
      <w:r>
        <w:tab/>
      </w:r>
      <w:r>
        <w:t>ARTICLE 10. DEPARTMENT OF ACADEMIC AFFAIRS</w:t>
      </w:r>
      <w:bookmarkEnd w:id="901"/>
      <w:bookmarkEnd w:id="902"/>
    </w:p>
    <w:p w:rsidR="00920EF5" w:rsidP="1169E5CA" w:rsidRDefault="00EA762D" w14:paraId="00000A40" w14:textId="77777777">
      <w:pPr>
        <w:ind w:left="2160" w:hanging="1800"/>
      </w:pPr>
      <w:hyperlink w:anchor="_efwuk6tb269c">
        <w:r w:rsidR="00A90210">
          <w:rPr>
            <w:color w:val="1155CC"/>
            <w:u w:val="single"/>
          </w:rPr>
          <w:t>Sec. 1.</w:t>
        </w:r>
      </w:hyperlink>
      <w:r w:rsidR="00A90210">
        <w:tab/>
      </w:r>
      <w:r w:rsidR="00A90210">
        <w:t>Definitions</w:t>
      </w:r>
    </w:p>
    <w:p w:rsidR="00920EF5" w:rsidP="1169E5CA" w:rsidRDefault="00EA762D" w14:paraId="00000A41" w14:textId="77777777">
      <w:pPr>
        <w:ind w:left="2160" w:hanging="1800"/>
      </w:pPr>
      <w:hyperlink w:anchor="_uiwm3x7p49dz">
        <w:r w:rsidR="00A90210">
          <w:rPr>
            <w:color w:val="1155CC"/>
            <w:u w:val="single"/>
          </w:rPr>
          <w:t>Sec. 2.</w:t>
        </w:r>
      </w:hyperlink>
      <w:r w:rsidR="00A90210">
        <w:tab/>
      </w:r>
      <w:r w:rsidR="00A90210">
        <w:t>Department Established</w:t>
      </w:r>
    </w:p>
    <w:p w:rsidR="00920EF5" w:rsidP="1169E5CA" w:rsidRDefault="00EA762D" w14:paraId="00000A42" w14:textId="77777777">
      <w:pPr>
        <w:ind w:left="2160" w:hanging="1800"/>
      </w:pPr>
      <w:hyperlink w:anchor="_og7ztfwnn11w">
        <w:r w:rsidR="00A90210">
          <w:rPr>
            <w:color w:val="1155CC"/>
            <w:u w:val="single"/>
          </w:rPr>
          <w:t>Sec. 3.</w:t>
        </w:r>
      </w:hyperlink>
      <w:r w:rsidR="00A90210">
        <w:tab/>
      </w:r>
      <w:r w:rsidR="00A90210">
        <w:t>Directors of Academic Affairs</w:t>
      </w:r>
    </w:p>
    <w:p w:rsidR="00920EF5" w:rsidP="1169E5CA" w:rsidRDefault="00EA762D" w14:paraId="00000A43" w14:textId="77777777">
      <w:pPr>
        <w:ind w:left="2160" w:hanging="1800"/>
      </w:pPr>
      <w:hyperlink w:anchor="_yuikmgm1ftr5">
        <w:r w:rsidR="00A90210">
          <w:rPr>
            <w:color w:val="1155CC"/>
            <w:u w:val="single"/>
          </w:rPr>
          <w:t>Sec. 4.</w:t>
        </w:r>
      </w:hyperlink>
      <w:r w:rsidR="00A90210">
        <w:tab/>
      </w:r>
      <w:r w:rsidR="00A90210">
        <w:t>Purpose of Department</w:t>
      </w:r>
    </w:p>
    <w:p w:rsidR="00920EF5" w:rsidP="1169E5CA" w:rsidRDefault="00EA762D" w14:paraId="00000A44" w14:textId="77777777">
      <w:pPr>
        <w:ind w:left="2160" w:hanging="1800"/>
      </w:pPr>
      <w:hyperlink w:anchor="_132ecqq2h3u0">
        <w:r w:rsidR="00A90210">
          <w:rPr>
            <w:color w:val="1155CC"/>
            <w:u w:val="single"/>
          </w:rPr>
          <w:t>Sec. 5.</w:t>
        </w:r>
      </w:hyperlink>
      <w:r w:rsidR="00A90210">
        <w:tab/>
      </w:r>
      <w:r w:rsidR="00A90210">
        <w:t>Department Staff</w:t>
      </w:r>
    </w:p>
    <w:p w:rsidR="00920EF5" w:rsidP="1169E5CA" w:rsidRDefault="00EA762D" w14:paraId="00000A45" w14:textId="77777777">
      <w:pPr>
        <w:ind w:left="2160" w:hanging="1800"/>
      </w:pPr>
      <w:hyperlink w:anchor="_5pknodrp7n9c">
        <w:r w:rsidR="00A90210">
          <w:rPr>
            <w:color w:val="1155CC"/>
            <w:u w:val="single"/>
          </w:rPr>
          <w:t>Sec. 6.</w:t>
        </w:r>
      </w:hyperlink>
      <w:r w:rsidR="00A90210">
        <w:tab/>
      </w:r>
      <w:r w:rsidR="00A90210">
        <w:t>Authority to Spend Department Money</w:t>
      </w:r>
    </w:p>
    <w:p w:rsidR="00920EF5" w:rsidRDefault="00920EF5" w14:paraId="00000A46" w14:textId="77777777">
      <w:pPr>
        <w:ind w:firstLine="0"/>
      </w:pPr>
    </w:p>
    <w:p w:rsidR="00920EF5" w:rsidRDefault="00A90210" w14:paraId="00000A47" w14:textId="77777777">
      <w:pPr>
        <w:pStyle w:val="Heading3"/>
        <w:ind w:left="2160"/>
      </w:pPr>
      <w:bookmarkStart w:name="_efwuk6tb269c" w:colFirst="0" w:colLast="0" w:id="903"/>
      <w:bookmarkStart w:name="_Toc148916376" w:id="904"/>
      <w:bookmarkStart w:name="_Toc152228856" w:id="905"/>
      <w:bookmarkEnd w:id="903"/>
      <w:r>
        <w:t>R.B. § 5-10-1</w:t>
      </w:r>
      <w:r>
        <w:tab/>
      </w:r>
      <w:r>
        <w:t>Definitions</w:t>
      </w:r>
      <w:bookmarkEnd w:id="904"/>
      <w:bookmarkEnd w:id="905"/>
    </w:p>
    <w:p w:rsidR="00920EF5" w:rsidRDefault="00A90210" w14:paraId="00000A48" w14:textId="77777777">
      <w:r>
        <w:t>Sec. 1. As used in this article:</w:t>
      </w:r>
    </w:p>
    <w:p w:rsidR="00920EF5" w:rsidRDefault="00A90210" w14:paraId="00000A49" w14:textId="77777777">
      <w:pPr>
        <w:ind w:left="720" w:firstLine="0"/>
      </w:pPr>
      <w:r>
        <w:t>(1) “Department” refers to the department of academic affairs.</w:t>
      </w:r>
    </w:p>
    <w:p w:rsidR="00920EF5" w:rsidRDefault="00A90210" w14:paraId="00000A4A" w14:textId="77777777">
      <w:pPr>
        <w:ind w:left="720" w:firstLine="0"/>
      </w:pPr>
      <w:r>
        <w:t>(2) “Director” or “Directors” refers to the director or directors of academic affairs.</w:t>
      </w:r>
    </w:p>
    <w:p w:rsidR="00920EF5" w:rsidRDefault="00A90210" w14:paraId="00000A4B" w14:textId="77777777">
      <w:pPr>
        <w:ind w:firstLine="0"/>
      </w:pPr>
      <w:r>
        <w:rPr>
          <w:i/>
        </w:rPr>
        <w:t>(As added by IUSG.21-22-28, SEC. 2, 8/25/22.)</w:t>
      </w:r>
    </w:p>
    <w:p w:rsidR="00920EF5" w:rsidRDefault="00920EF5" w14:paraId="00000A4C" w14:textId="77777777">
      <w:pPr>
        <w:shd w:val="clear" w:color="auto" w:fill="FFFFFF"/>
        <w:ind w:right="1440" w:firstLine="0"/>
        <w:jc w:val="both"/>
      </w:pPr>
    </w:p>
    <w:p w:rsidR="00920EF5" w:rsidRDefault="00A90210" w14:paraId="00000A4D" w14:textId="77777777">
      <w:pPr>
        <w:pStyle w:val="Heading3"/>
        <w:ind w:left="2160"/>
      </w:pPr>
      <w:bookmarkStart w:name="_uiwm3x7p49dz" w:colFirst="0" w:colLast="0" w:id="906"/>
      <w:bookmarkStart w:name="_Toc148916377" w:id="907"/>
      <w:bookmarkStart w:name="_Toc152228857" w:id="908"/>
      <w:bookmarkEnd w:id="906"/>
      <w:r>
        <w:t>R.B. § 5-10-2</w:t>
      </w:r>
      <w:r>
        <w:tab/>
      </w:r>
      <w:r>
        <w:t>Department Established</w:t>
      </w:r>
      <w:bookmarkEnd w:id="907"/>
      <w:bookmarkEnd w:id="908"/>
    </w:p>
    <w:p w:rsidR="00920EF5" w:rsidRDefault="00A90210" w14:paraId="00000A4E" w14:textId="77777777" w14:noSpellErr="1">
      <w:r w:rsidRPr="6B8B95EA" w:rsidR="00A90210">
        <w:rPr>
          <w:lang w:val="en-US"/>
        </w:rPr>
        <w:t>Sec. 2. The department of academic affairs is established.</w:t>
      </w:r>
    </w:p>
    <w:p w:rsidR="00920EF5" w:rsidRDefault="00A90210" w14:paraId="00000A4F" w14:textId="77777777">
      <w:pPr>
        <w:ind w:firstLine="0"/>
      </w:pPr>
      <w:r>
        <w:rPr>
          <w:i/>
        </w:rPr>
        <w:t>(As added by IUSG.21-22-28, SEC. 2, 8/25/22.)</w:t>
      </w:r>
    </w:p>
    <w:p w:rsidR="00920EF5" w:rsidRDefault="00920EF5" w14:paraId="00000A50" w14:textId="77777777">
      <w:pPr>
        <w:shd w:val="clear" w:color="auto" w:fill="FFFFFF"/>
        <w:ind w:right="1440" w:firstLine="0"/>
        <w:jc w:val="both"/>
      </w:pPr>
    </w:p>
    <w:p w:rsidR="00920EF5" w:rsidRDefault="00A90210" w14:paraId="00000A51" w14:textId="77777777">
      <w:pPr>
        <w:pStyle w:val="Heading3"/>
        <w:ind w:left="2160"/>
      </w:pPr>
      <w:bookmarkStart w:name="_og7ztfwnn11w" w:colFirst="0" w:colLast="0" w:id="909"/>
      <w:bookmarkStart w:name="_Toc148916378" w:id="910"/>
      <w:bookmarkStart w:name="_Toc152228858" w:id="911"/>
      <w:bookmarkEnd w:id="909"/>
      <w:r>
        <w:t>R.B. § 5-10-3</w:t>
      </w:r>
      <w:r>
        <w:tab/>
      </w:r>
      <w:r>
        <w:t>Directors of Academic Affairs</w:t>
      </w:r>
      <w:bookmarkEnd w:id="910"/>
      <w:bookmarkEnd w:id="911"/>
    </w:p>
    <w:p w:rsidR="00920EF5" w:rsidRDefault="00A90210" w14:paraId="00000A52" w14:textId="77777777">
      <w:r>
        <w:t>Sec. 3. (a) The president shall appoint a maximum of two (2) directors of academic affairs. These appointments are subject to confirmation by congress.</w:t>
      </w:r>
    </w:p>
    <w:p w:rsidR="00920EF5" w:rsidRDefault="00A90210" w14:paraId="00000A53" w14:textId="77777777">
      <w:r>
        <w:t>(b) The director(s):</w:t>
      </w:r>
    </w:p>
    <w:p w:rsidR="00920EF5" w:rsidRDefault="00A90210" w14:paraId="00000A54" w14:textId="77777777">
      <w:pPr>
        <w:ind w:left="720" w:firstLine="0"/>
      </w:pPr>
      <w:r>
        <w:t xml:space="preserve">(1) are the chief executive of the </w:t>
      </w:r>
      <w:proofErr w:type="gramStart"/>
      <w:r>
        <w:t>department;</w:t>
      </w:r>
      <w:proofErr w:type="gramEnd"/>
    </w:p>
    <w:p w:rsidR="00920EF5" w:rsidRDefault="00A90210" w14:paraId="00000A55" w14:textId="77777777">
      <w:pPr>
        <w:ind w:left="720" w:firstLine="0"/>
      </w:pPr>
      <w:r>
        <w:t>(2) serve at the pleasure of the president; and</w:t>
      </w:r>
    </w:p>
    <w:p w:rsidR="00920EF5" w:rsidRDefault="00A90210" w14:paraId="00000A56" w14:textId="77777777" w14:noSpellErr="1">
      <w:pPr>
        <w:ind w:left="720" w:firstLine="0"/>
      </w:pPr>
      <w:r w:rsidRPr="6B8B95EA" w:rsidR="00A90210">
        <w:rPr>
          <w:lang w:val="en-US"/>
        </w:rPr>
        <w:t xml:space="preserve">(3) serve until the director’s successor is </w:t>
      </w:r>
      <w:r w:rsidRPr="6B8B95EA" w:rsidR="00A90210">
        <w:rPr>
          <w:lang w:val="en-US"/>
        </w:rPr>
        <w:t>appointed, unless</w:t>
      </w:r>
      <w:r w:rsidRPr="6B8B95EA" w:rsidR="00A90210">
        <w:rPr>
          <w:lang w:val="en-US"/>
        </w:rPr>
        <w:t xml:space="preserve"> the director resigns or is removed.</w:t>
      </w:r>
    </w:p>
    <w:p w:rsidR="00920EF5" w:rsidRDefault="00A90210" w14:paraId="00000A57" w14:textId="77777777">
      <w:pPr>
        <w:ind w:firstLine="0"/>
      </w:pPr>
      <w:r>
        <w:rPr>
          <w:i/>
        </w:rPr>
        <w:t>(As added by IUSG.21-22-28, SEC. 2, 8/25/22.)</w:t>
      </w:r>
    </w:p>
    <w:p w:rsidR="00920EF5" w:rsidRDefault="00920EF5" w14:paraId="00000A58" w14:textId="77777777">
      <w:pPr>
        <w:shd w:val="clear" w:color="auto" w:fill="FFFFFF"/>
        <w:ind w:right="1440" w:firstLine="0"/>
        <w:jc w:val="both"/>
      </w:pPr>
    </w:p>
    <w:p w:rsidR="00920EF5" w:rsidRDefault="00A90210" w14:paraId="00000A59" w14:textId="77777777">
      <w:pPr>
        <w:pStyle w:val="Heading3"/>
        <w:ind w:left="2160"/>
      </w:pPr>
      <w:bookmarkStart w:name="_yuikmgm1ftr5" w:colFirst="0" w:colLast="0" w:id="912"/>
      <w:bookmarkStart w:name="_Toc148916379" w:id="913"/>
      <w:bookmarkStart w:name="_Toc152228859" w:id="914"/>
      <w:bookmarkEnd w:id="912"/>
      <w:r>
        <w:t>R.B. § 5-10-4</w:t>
      </w:r>
      <w:r>
        <w:tab/>
      </w:r>
      <w:r>
        <w:t>Purpose of Department</w:t>
      </w:r>
      <w:bookmarkEnd w:id="913"/>
      <w:bookmarkEnd w:id="914"/>
    </w:p>
    <w:p w:rsidR="00920EF5" w:rsidRDefault="00A90210" w14:paraId="00000A5A" w14:textId="77777777">
      <w:r>
        <w:t>Sec. 4. The purpose of the department is to undertake and manage IUSG:</w:t>
      </w:r>
    </w:p>
    <w:p w:rsidR="00920EF5" w:rsidRDefault="00A90210" w14:paraId="00000A5B" w14:textId="77777777">
      <w:pPr>
        <w:ind w:left="720" w:firstLine="0"/>
      </w:pPr>
      <w:r>
        <w:t>(1) advocacy; and</w:t>
      </w:r>
    </w:p>
    <w:p w:rsidR="00920EF5" w:rsidRDefault="00A90210" w14:paraId="00000A5C" w14:textId="77777777">
      <w:pPr>
        <w:ind w:left="720" w:firstLine="0"/>
      </w:pPr>
      <w:r>
        <w:t xml:space="preserve">(2) student-facing </w:t>
      </w:r>
      <w:proofErr w:type="gramStart"/>
      <w:r>
        <w:t>programming;</w:t>
      </w:r>
      <w:proofErr w:type="gramEnd"/>
    </w:p>
    <w:p w:rsidR="00920EF5" w:rsidRDefault="00A90210" w14:paraId="00000A5D" w14:textId="77777777">
      <w:pPr>
        <w:ind w:firstLine="0"/>
      </w:pPr>
      <w:r>
        <w:t>relating to the matters listed in subdivision (b).</w:t>
      </w:r>
    </w:p>
    <w:p w:rsidR="00920EF5" w:rsidRDefault="00A90210" w14:paraId="00000A5E" w14:textId="77777777">
      <w:r>
        <w:t>(b) The purview of the department, as described in subdivision (a), extends to the following matters:</w:t>
      </w:r>
    </w:p>
    <w:p w:rsidR="00920EF5" w:rsidRDefault="00A90210" w14:paraId="00000A5F" w14:textId="77777777" w14:noSpellErr="1">
      <w:pPr>
        <w:ind w:left="720" w:firstLine="0"/>
      </w:pPr>
      <w:r w:rsidRPr="6B8B95EA" w:rsidR="00A90210">
        <w:rPr>
          <w:lang w:val="en-US"/>
        </w:rPr>
        <w:t>(1) Academic instruction generally.</w:t>
      </w:r>
    </w:p>
    <w:p w:rsidR="00920EF5" w:rsidRDefault="00A90210" w14:paraId="00000A60" w14:textId="77777777">
      <w:pPr>
        <w:ind w:left="720" w:firstLine="0"/>
      </w:pPr>
      <w:r>
        <w:t>(2) Academic tuition and fees.</w:t>
      </w:r>
    </w:p>
    <w:p w:rsidR="00920EF5" w:rsidRDefault="00A90210" w14:paraId="00000A61" w14:textId="77777777">
      <w:pPr>
        <w:ind w:left="720" w:firstLine="0"/>
      </w:pPr>
      <w:r>
        <w:t>(3) Classroom facilities and computing resources.</w:t>
      </w:r>
    </w:p>
    <w:p w:rsidR="00920EF5" w:rsidRDefault="00A90210" w14:paraId="00000A62" w14:textId="77777777" w14:noSpellErr="1">
      <w:pPr>
        <w:ind w:left="720" w:firstLine="0"/>
      </w:pPr>
      <w:r w:rsidRPr="6B8B95EA" w:rsidR="00A90210">
        <w:rPr>
          <w:lang w:val="en-US"/>
        </w:rPr>
        <w:t>(4) Faculty-student or administrator-student relations generally.</w:t>
      </w:r>
    </w:p>
    <w:p w:rsidR="00920EF5" w:rsidRDefault="00A90210" w14:paraId="00000A63" w14:textId="77777777" w14:noSpellErr="1">
      <w:pPr>
        <w:ind w:left="720" w:firstLine="0"/>
      </w:pPr>
      <w:r w:rsidRPr="6B8B95EA" w:rsidR="00A90210">
        <w:rPr>
          <w:lang w:val="en-US"/>
        </w:rPr>
        <w:t>(5) University administration generally.</w:t>
      </w:r>
    </w:p>
    <w:p w:rsidR="00920EF5" w:rsidRDefault="00A90210" w14:paraId="00000A64" w14:textId="77777777">
      <w:pPr>
        <w:ind w:firstLine="0"/>
      </w:pPr>
      <w:r>
        <w:rPr>
          <w:i/>
        </w:rPr>
        <w:t>(As added by IUSG.21-22-28, SEC. 2, 8/25/22.)</w:t>
      </w:r>
    </w:p>
    <w:p w:rsidR="00920EF5" w:rsidRDefault="00920EF5" w14:paraId="00000A65" w14:textId="77777777">
      <w:pPr>
        <w:shd w:val="clear" w:color="auto" w:fill="FFFFFF"/>
        <w:ind w:right="1440" w:firstLine="0"/>
        <w:jc w:val="both"/>
      </w:pPr>
    </w:p>
    <w:p w:rsidR="00920EF5" w:rsidRDefault="00A90210" w14:paraId="00000A66" w14:textId="77777777">
      <w:pPr>
        <w:pStyle w:val="Heading3"/>
        <w:ind w:left="2160"/>
      </w:pPr>
      <w:bookmarkStart w:name="_132ecqq2h3u0" w:colFirst="0" w:colLast="0" w:id="915"/>
      <w:bookmarkStart w:name="_Toc148916380" w:id="916"/>
      <w:bookmarkStart w:name="_Toc152228860" w:id="917"/>
      <w:bookmarkEnd w:id="915"/>
      <w:r>
        <w:t>R.B. § 5-10-5</w:t>
      </w:r>
      <w:r>
        <w:tab/>
      </w:r>
      <w:r>
        <w:t>Department Staff</w:t>
      </w:r>
      <w:bookmarkEnd w:id="916"/>
      <w:bookmarkEnd w:id="917"/>
    </w:p>
    <w:p w:rsidR="00920EF5" w:rsidRDefault="00A90210" w14:paraId="00000A67" w14:textId="77777777" w14:noSpellErr="1">
      <w:r w:rsidRPr="6B8B95EA" w:rsidR="00A90210">
        <w:rPr>
          <w:lang w:val="en-US"/>
        </w:rPr>
        <w:t>Sec. 5. The director(s) may employ volunteer staff of the department as necessary.</w:t>
      </w:r>
    </w:p>
    <w:p w:rsidR="00920EF5" w:rsidRDefault="00A90210" w14:paraId="00000A68" w14:textId="77777777">
      <w:pPr>
        <w:ind w:firstLine="0"/>
      </w:pPr>
      <w:r>
        <w:rPr>
          <w:i/>
        </w:rPr>
        <w:t>(As added by IUSG.21-22-28, SEC. 2, 8/25/22.)</w:t>
      </w:r>
    </w:p>
    <w:p w:rsidR="00920EF5" w:rsidRDefault="00920EF5" w14:paraId="00000A69" w14:textId="77777777">
      <w:pPr>
        <w:shd w:val="clear" w:color="auto" w:fill="FFFFFF"/>
        <w:ind w:right="1440" w:firstLine="0"/>
        <w:jc w:val="both"/>
      </w:pPr>
    </w:p>
    <w:p w:rsidR="00920EF5" w:rsidRDefault="00A90210" w14:paraId="00000A6A" w14:textId="77777777">
      <w:pPr>
        <w:pStyle w:val="Heading3"/>
        <w:ind w:left="2160"/>
      </w:pPr>
      <w:bookmarkStart w:name="_5pknodrp7n9c" w:colFirst="0" w:colLast="0" w:id="918"/>
      <w:bookmarkStart w:name="_Toc148916381" w:id="919"/>
      <w:bookmarkStart w:name="_Toc152228861" w:id="920"/>
      <w:bookmarkEnd w:id="918"/>
      <w:r>
        <w:t>R.B. § 5-10-6</w:t>
      </w:r>
      <w:r>
        <w:tab/>
      </w:r>
      <w:r>
        <w:t>Authority to Spend Department Money</w:t>
      </w:r>
      <w:bookmarkEnd w:id="919"/>
      <w:bookmarkEnd w:id="920"/>
    </w:p>
    <w:p w:rsidR="00920EF5" w:rsidRDefault="00A90210" w14:paraId="00000A6B" w14:textId="77777777" w14:noSpellErr="1">
      <w:r w:rsidRPr="6B8B95EA" w:rsidR="00A90210">
        <w:rPr>
          <w:lang w:val="en-US"/>
        </w:rPr>
        <w:t>Sec. 6. Money appropriated for the use of the department shall not be spent except by the authority of the director(s).</w:t>
      </w:r>
    </w:p>
    <w:p w:rsidR="00920EF5" w:rsidRDefault="00A90210" w14:paraId="00000A6C" w14:textId="77777777">
      <w:pPr>
        <w:ind w:firstLine="0"/>
      </w:pPr>
      <w:r>
        <w:rPr>
          <w:i/>
        </w:rPr>
        <w:t>(As added by IUSG.21-22-28, SEC. 2, 8/25/22.)</w:t>
      </w:r>
    </w:p>
    <w:p w:rsidR="00920EF5" w:rsidRDefault="00920EF5" w14:paraId="00000A6D" w14:textId="77777777">
      <w:pPr>
        <w:ind w:firstLine="0"/>
      </w:pPr>
    </w:p>
    <w:p w:rsidR="00920EF5" w:rsidRDefault="00920EF5" w14:paraId="00000A6E" w14:textId="77777777">
      <w:pPr>
        <w:ind w:firstLine="0"/>
        <w:sectPr w:rsidR="00920EF5" w:rsidSect="006D09F2">
          <w:headerReference w:type="default" r:id="rId17"/>
          <w:pgSz w:w="12240" w:h="15840" w:orient="portrait"/>
          <w:pgMar w:top="1440" w:right="1440" w:bottom="1440" w:left="1440" w:header="720" w:footer="720" w:gutter="0"/>
          <w:cols w:space="720"/>
          <w:titlePg/>
        </w:sectPr>
      </w:pPr>
    </w:p>
    <w:p w:rsidR="00920EF5" w:rsidRDefault="00A90210" w14:paraId="00000A6F" w14:textId="77777777">
      <w:pPr>
        <w:pStyle w:val="Heading1"/>
        <w:ind w:right="1440"/>
      </w:pPr>
      <w:bookmarkStart w:name="_Toc148916382" w:id="921"/>
      <w:bookmarkStart w:name="_Toc152228862" w:id="922"/>
      <w:r>
        <w:t>R.B. § 6</w:t>
      </w:r>
      <w:r>
        <w:tab/>
      </w:r>
      <w:r>
        <w:tab/>
      </w:r>
      <w:r>
        <w:t>TITLE 6. THE JUDICIARY</w:t>
      </w:r>
      <w:bookmarkEnd w:id="921"/>
      <w:bookmarkEnd w:id="922"/>
    </w:p>
    <w:p w:rsidR="00920EF5" w:rsidRDefault="00EA762D" w14:paraId="00000A70" w14:textId="77777777">
      <w:pPr>
        <w:ind w:left="360"/>
      </w:pPr>
      <w:hyperlink w:anchor="_pkavquv0h3ln">
        <w:r w:rsidR="00A90210">
          <w:rPr>
            <w:color w:val="1155CC"/>
            <w:u w:val="single"/>
          </w:rPr>
          <w:t>Art. 1.</w:t>
        </w:r>
      </w:hyperlink>
      <w:r w:rsidR="00A90210">
        <w:t xml:space="preserve"> </w:t>
      </w:r>
      <w:r w:rsidR="00A90210">
        <w:tab/>
      </w:r>
      <w:r w:rsidR="00A90210">
        <w:tab/>
      </w:r>
      <w:hyperlink w:anchor="_rxilq2a00l3l">
        <w:r w:rsidR="00A90210">
          <w:t>THE JUDICIAL RECOMMENDATION COMMITTEE</w:t>
        </w:r>
      </w:hyperlink>
    </w:p>
    <w:p w:rsidR="00920EF5" w:rsidRDefault="00EA762D" w14:paraId="00000A71" w14:textId="77777777">
      <w:pPr>
        <w:ind w:left="360"/>
      </w:pPr>
      <w:hyperlink w:anchor="_nnxx0sh2ugox">
        <w:r w:rsidR="00A90210">
          <w:rPr>
            <w:color w:val="1155CC"/>
            <w:u w:val="single"/>
          </w:rPr>
          <w:t>Art. 2.</w:t>
        </w:r>
      </w:hyperlink>
      <w:r w:rsidR="00A90210">
        <w:t xml:space="preserve"> </w:t>
      </w:r>
      <w:r w:rsidR="00A90210">
        <w:tab/>
      </w:r>
      <w:r w:rsidR="00A90210">
        <w:tab/>
      </w:r>
      <w:r w:rsidR="00A90210">
        <w:t>THE SUPREME COURT GENERALLY</w:t>
      </w:r>
    </w:p>
    <w:p w:rsidR="00920EF5" w:rsidRDefault="00EA762D" w14:paraId="00000A72" w14:textId="77777777">
      <w:pPr>
        <w:ind w:left="360"/>
      </w:pPr>
      <w:hyperlink w:anchor="_t191n78tf539">
        <w:r w:rsidR="00A90210">
          <w:rPr>
            <w:color w:val="1155CC"/>
            <w:u w:val="single"/>
          </w:rPr>
          <w:t>Art. 3.</w:t>
        </w:r>
      </w:hyperlink>
      <w:r w:rsidR="00A90210">
        <w:tab/>
      </w:r>
      <w:r w:rsidR="00A90210">
        <w:tab/>
      </w:r>
      <w:r w:rsidR="00A90210">
        <w:t>APPELLATE PROCEDURES</w:t>
      </w:r>
    </w:p>
    <w:p w:rsidR="00920EF5" w:rsidRDefault="00920EF5" w14:paraId="00000A73" w14:textId="77777777">
      <w:pPr>
        <w:pStyle w:val="Heading2"/>
      </w:pPr>
      <w:bookmarkStart w:name="_rxilq2a00l3l" w:colFirst="0" w:colLast="0" w:id="923"/>
      <w:bookmarkEnd w:id="923"/>
    </w:p>
    <w:p w:rsidR="00920EF5" w:rsidRDefault="00A90210" w14:paraId="00000A74" w14:textId="77777777">
      <w:pPr>
        <w:pStyle w:val="Heading2"/>
        <w:ind w:left="2160"/>
      </w:pPr>
      <w:bookmarkStart w:name="_Toc148916383" w:id="924"/>
      <w:bookmarkStart w:name="_Toc152228863" w:id="925"/>
      <w:r>
        <w:t>R.B. § 6-1</w:t>
      </w:r>
      <w:r>
        <w:tab/>
      </w:r>
      <w:r>
        <w:t>ARTICLE 1. THE JUDICIAL RECOMMENDATION COMMITTEE</w:t>
      </w:r>
      <w:bookmarkEnd w:id="924"/>
      <w:bookmarkEnd w:id="925"/>
    </w:p>
    <w:p w:rsidR="00920EF5" w:rsidRDefault="00EA762D" w14:paraId="00000A75" w14:textId="4FC96D76">
      <w:pPr>
        <w:ind w:left="360"/>
      </w:pPr>
      <w:hyperlink w:anchor="_n9ri6oqys5ka">
        <w:r w:rsidRPr="6BD70004" w:rsidR="00A90210">
          <w:rPr>
            <w:color w:val="1155CC"/>
            <w:u w:val="single"/>
          </w:rPr>
          <w:t>Sec. 0.1.</w:t>
        </w:r>
      </w:hyperlink>
      <w:r w:rsidR="00775C14">
        <w:tab/>
      </w:r>
      <w:r w:rsidR="00A90210">
        <w:t>Time for Appointments</w:t>
      </w:r>
    </w:p>
    <w:p w:rsidR="00920EF5" w:rsidRDefault="00EA762D" w14:paraId="00000A76" w14:textId="0C5EBF3C">
      <w:pPr>
        <w:ind w:left="360"/>
      </w:pPr>
      <w:hyperlink w:anchor="_t53h77urfwvu">
        <w:r w:rsidRPr="6BD70004" w:rsidR="00A90210">
          <w:rPr>
            <w:color w:val="1155CC"/>
            <w:u w:val="single"/>
          </w:rPr>
          <w:t>Sec. 0.2.</w:t>
        </w:r>
      </w:hyperlink>
      <w:r w:rsidR="00775C14">
        <w:tab/>
      </w:r>
      <w:r w:rsidR="00A90210">
        <w:t>Outgoing Justice Status</w:t>
      </w:r>
    </w:p>
    <w:p w:rsidR="00920EF5" w:rsidRDefault="00EA762D" w14:paraId="00000A77" w14:textId="4A7FBF70">
      <w:pPr>
        <w:ind w:left="360"/>
      </w:pPr>
      <w:hyperlink w:anchor="_yi7udnstvqs0">
        <w:r w:rsidRPr="6BD70004" w:rsidR="00A90210">
          <w:rPr>
            <w:color w:val="1155CC"/>
            <w:u w:val="single"/>
          </w:rPr>
          <w:t>Sec. 0.3.</w:t>
        </w:r>
      </w:hyperlink>
      <w:r w:rsidR="00775C14">
        <w:tab/>
      </w:r>
      <w:r w:rsidR="00A90210">
        <w:t>Proactive Appointees</w:t>
      </w:r>
    </w:p>
    <w:p w:rsidR="00920EF5" w:rsidRDefault="00A90210" w14:paraId="00000A78" w14:textId="03C6F2D7" w14:noSpellErr="1">
      <w:pPr>
        <w:ind w:left="360"/>
      </w:pPr>
      <w:r w:rsidRPr="6B8B95EA" w:rsidR="00A90210">
        <w:rPr>
          <w:color w:val="1155CC"/>
          <w:u w:val="single"/>
          <w:lang w:val="en-US"/>
        </w:rPr>
        <w:t>Sec. 1.</w:t>
      </w:r>
      <w:r>
        <w:tab/>
      </w:r>
      <w:r>
        <w:tab/>
      </w:r>
      <w:hyperlink w:anchor="_n9ri6oqys5ka">
        <w:r w:rsidRPr="6B8B95EA" w:rsidR="00A90210">
          <w:rPr>
            <w:lang w:val="en-US"/>
          </w:rPr>
          <w:t>Judicial Recommendation Committee Established</w:t>
        </w:r>
      </w:hyperlink>
    </w:p>
    <w:p w:rsidR="00920EF5" w:rsidRDefault="00A90210" w14:paraId="00000A79" w14:textId="2D208756" w14:noSpellErr="1">
      <w:pPr>
        <w:ind w:left="360"/>
      </w:pPr>
      <w:r w:rsidRPr="6B8B95EA" w:rsidR="00A90210">
        <w:rPr>
          <w:color w:val="1155CC"/>
          <w:u w:val="single"/>
          <w:lang w:val="en-US"/>
        </w:rPr>
        <w:t>Sec. 2.</w:t>
      </w:r>
      <w:r>
        <w:tab/>
      </w:r>
      <w:r>
        <w:tab/>
      </w:r>
      <w:hyperlink w:anchor="_ouw2wgoaiej6">
        <w:r w:rsidRPr="6B8B95EA" w:rsidR="00A90210">
          <w:rPr>
            <w:lang w:val="en-US"/>
          </w:rPr>
          <w:t>Purpose</w:t>
        </w:r>
      </w:hyperlink>
    </w:p>
    <w:p w:rsidR="00920EF5" w:rsidRDefault="00EA762D" w14:paraId="00000A7A" w14:textId="45A3C171">
      <w:pPr>
        <w:ind w:left="360"/>
      </w:pPr>
      <w:hyperlink w:anchor="_7u0j695nfz4l">
        <w:r w:rsidRPr="6BD70004" w:rsidR="00A90210">
          <w:rPr>
            <w:color w:val="1155CC"/>
            <w:u w:val="single"/>
          </w:rPr>
          <w:t>Sec. 2.5.</w:t>
        </w:r>
      </w:hyperlink>
      <w:r w:rsidR="00775C14">
        <w:tab/>
      </w:r>
      <w:r w:rsidR="00A90210">
        <w:t>Unexpected Vacancies</w:t>
      </w:r>
    </w:p>
    <w:p w:rsidR="00920EF5" w:rsidRDefault="00A90210" w14:paraId="00000A7B" w14:textId="4BB1D014" w14:noSpellErr="1">
      <w:pPr>
        <w:ind w:left="360"/>
      </w:pPr>
      <w:r w:rsidRPr="6B8B95EA" w:rsidR="00A90210">
        <w:rPr>
          <w:color w:val="1155CC"/>
          <w:u w:val="single"/>
          <w:lang w:val="en-US"/>
        </w:rPr>
        <w:t>Sec. 3.</w:t>
      </w:r>
      <w:r>
        <w:tab/>
      </w:r>
      <w:r>
        <w:tab/>
      </w:r>
      <w:hyperlink w:anchor="_2by4g4go4nel">
        <w:r w:rsidRPr="6B8B95EA" w:rsidR="00A90210">
          <w:rPr>
            <w:lang w:val="en-US"/>
          </w:rPr>
          <w:t>Composition</w:t>
        </w:r>
      </w:hyperlink>
    </w:p>
    <w:p w:rsidR="00920EF5" w:rsidRDefault="00A90210" w14:paraId="00000A7C" w14:textId="5F4D34E3" w14:noSpellErr="1">
      <w:pPr>
        <w:ind w:left="360"/>
      </w:pPr>
      <w:r w:rsidRPr="6B8B95EA" w:rsidR="00A90210">
        <w:rPr>
          <w:color w:val="1155CC"/>
          <w:u w:val="single"/>
          <w:lang w:val="en-US"/>
        </w:rPr>
        <w:t>Sec. 4.</w:t>
      </w:r>
      <w:r>
        <w:tab/>
      </w:r>
      <w:r>
        <w:tab/>
      </w:r>
      <w:hyperlink w:anchor="_ulzppomqw30d">
        <w:r w:rsidRPr="6B8B95EA" w:rsidR="00A90210">
          <w:rPr>
            <w:lang w:val="en-US"/>
          </w:rPr>
          <w:t>Restrictions</w:t>
        </w:r>
      </w:hyperlink>
    </w:p>
    <w:p w:rsidR="00920EF5" w:rsidRDefault="00A90210" w14:paraId="00000A7D" w14:textId="417BD56E" w14:noSpellErr="1">
      <w:pPr>
        <w:ind w:left="360"/>
      </w:pPr>
      <w:r w:rsidRPr="6B8B95EA" w:rsidR="00A90210">
        <w:rPr>
          <w:color w:val="1155CC"/>
          <w:u w:val="single"/>
          <w:lang w:val="en-US"/>
        </w:rPr>
        <w:t>Sec. 5.</w:t>
      </w:r>
      <w:r>
        <w:tab/>
      </w:r>
      <w:r>
        <w:tab/>
      </w:r>
      <w:hyperlink w:anchor="_udlc3qhxba4s">
        <w:r w:rsidRPr="6B8B95EA" w:rsidR="00A90210">
          <w:rPr>
            <w:lang w:val="en-US"/>
          </w:rPr>
          <w:t>Quorum</w:t>
        </w:r>
      </w:hyperlink>
    </w:p>
    <w:p w:rsidR="00920EF5" w:rsidRDefault="00A90210" w14:paraId="00000A7E" w14:textId="63864B97" w14:noSpellErr="1">
      <w:pPr>
        <w:ind w:left="360"/>
      </w:pPr>
      <w:r w:rsidRPr="6B8B95EA" w:rsidR="00A90210">
        <w:rPr>
          <w:color w:val="1155CC"/>
          <w:u w:val="single"/>
          <w:lang w:val="en-US"/>
        </w:rPr>
        <w:t>Sec. 6.</w:t>
      </w:r>
      <w:r>
        <w:tab/>
      </w:r>
      <w:r>
        <w:tab/>
      </w:r>
      <w:hyperlink w:anchor="_mzu3ickdodu4">
        <w:r w:rsidRPr="6B8B95EA" w:rsidR="00A90210">
          <w:rPr>
            <w:lang w:val="en-US"/>
          </w:rPr>
          <w:t>Open Meetings</w:t>
        </w:r>
      </w:hyperlink>
    </w:p>
    <w:p w:rsidR="00920EF5" w:rsidRDefault="00A90210" w14:paraId="00000A7F" w14:textId="70F71B7E" w14:noSpellErr="1">
      <w:pPr>
        <w:ind w:left="360"/>
      </w:pPr>
      <w:r w:rsidRPr="6B8B95EA" w:rsidR="00A90210">
        <w:rPr>
          <w:color w:val="1155CC"/>
          <w:u w:val="single"/>
          <w:lang w:val="en-US"/>
        </w:rPr>
        <w:t>Sec. 7.</w:t>
      </w:r>
      <w:r>
        <w:tab/>
      </w:r>
      <w:r>
        <w:tab/>
      </w:r>
      <w:hyperlink w:anchor="_gnq2mbxoblwk">
        <w:r w:rsidRPr="6B8B95EA" w:rsidR="00A90210">
          <w:rPr>
            <w:lang w:val="en-US"/>
          </w:rPr>
          <w:t>Recommendations</w:t>
        </w:r>
      </w:hyperlink>
    </w:p>
    <w:p w:rsidR="00920EF5" w:rsidRDefault="00A90210" w14:paraId="00000A80" w14:textId="3B2FFD92" w14:noSpellErr="1">
      <w:pPr>
        <w:ind w:left="360"/>
      </w:pPr>
      <w:r w:rsidRPr="6B8B95EA" w:rsidR="00A90210">
        <w:rPr>
          <w:color w:val="1155CC"/>
          <w:u w:val="single"/>
          <w:lang w:val="en-US"/>
        </w:rPr>
        <w:t>Sec. 8.</w:t>
      </w:r>
      <w:r>
        <w:tab/>
      </w:r>
      <w:r>
        <w:tab/>
      </w:r>
      <w:hyperlink w:anchor="_1z6p6luvqacq">
        <w:r w:rsidRPr="6B8B95EA" w:rsidR="00A90210">
          <w:rPr>
            <w:lang w:val="en-US"/>
          </w:rPr>
          <w:t>Renominations</w:t>
        </w:r>
      </w:hyperlink>
    </w:p>
    <w:p w:rsidR="00920EF5" w:rsidRDefault="00920EF5" w14:paraId="00000A81" w14:textId="77777777">
      <w:pPr>
        <w:ind w:left="360"/>
      </w:pPr>
    </w:p>
    <w:p w:rsidR="00920EF5" w:rsidRDefault="00A90210" w14:paraId="00000A82" w14:textId="77777777">
      <w:pPr>
        <w:pStyle w:val="Heading3"/>
      </w:pPr>
      <w:bookmarkStart w:name="_n9ri6oqys5ka" w:colFirst="0" w:colLast="0" w:id="926"/>
      <w:bookmarkStart w:name="_Toc148916384" w:id="927"/>
      <w:bookmarkStart w:name="_Toc152228864" w:id="928"/>
      <w:bookmarkEnd w:id="926"/>
      <w:r>
        <w:t>R.B. § 6-1-0.1</w:t>
      </w:r>
      <w:r>
        <w:tab/>
      </w:r>
      <w:r>
        <w:tab/>
      </w:r>
      <w:r>
        <w:t>Time for Appointments</w:t>
      </w:r>
      <w:bookmarkEnd w:id="927"/>
      <w:bookmarkEnd w:id="928"/>
    </w:p>
    <w:p w:rsidR="00920EF5" w:rsidRDefault="00A90210" w14:paraId="00000A83" w14:textId="77777777">
      <w:r>
        <w:t>Sec. 0.1 Appointments to the judiciary should be completed during the spring semester of the academic school year. During this period, the court, congress, and relevant executive officers should take all practical steps to prepare for judicial vacancies due to graduation or term limits.</w:t>
      </w:r>
    </w:p>
    <w:p w:rsidR="00920EF5" w:rsidRDefault="00A90210" w14:paraId="00000A84" w14:textId="77777777">
      <w:pPr>
        <w:ind w:firstLine="0"/>
        <w:rPr>
          <w:i/>
        </w:rPr>
      </w:pPr>
      <w:r>
        <w:rPr>
          <w:i/>
        </w:rPr>
        <w:t>(As added by IUSG.20-21-18, SEC. 1, 4/15/21.)</w:t>
      </w:r>
    </w:p>
    <w:p w:rsidR="00920EF5" w:rsidRDefault="00920EF5" w14:paraId="00000A85" w14:textId="77777777">
      <w:pPr>
        <w:ind w:firstLine="0"/>
      </w:pPr>
    </w:p>
    <w:p w:rsidR="00920EF5" w:rsidRDefault="00A90210" w14:paraId="00000A86" w14:textId="77777777">
      <w:pPr>
        <w:pStyle w:val="Heading3"/>
      </w:pPr>
      <w:bookmarkStart w:name="_t53h77urfwvu" w:colFirst="0" w:colLast="0" w:id="929"/>
      <w:bookmarkStart w:name="_Toc148916385" w:id="930"/>
      <w:bookmarkStart w:name="_Toc152228865" w:id="931"/>
      <w:bookmarkEnd w:id="929"/>
      <w:r>
        <w:t>R.B. § 6-1-0.2</w:t>
      </w:r>
      <w:r>
        <w:tab/>
      </w:r>
      <w:r>
        <w:tab/>
      </w:r>
      <w:r>
        <w:t>Outgoing Justice Status</w:t>
      </w:r>
      <w:bookmarkEnd w:id="930"/>
      <w:bookmarkEnd w:id="931"/>
    </w:p>
    <w:p w:rsidR="00920EF5" w:rsidRDefault="00A90210" w14:paraId="00000A87" w14:textId="77777777" w14:noSpellErr="1">
      <w:r w:rsidRPr="6B8B95EA" w:rsidR="00A90210">
        <w:rPr>
          <w:lang w:val="en-US"/>
        </w:rPr>
        <w:t>Sec. 0.2. The end date of a justice’s term, due to graduation, term limits, or otherwise, must be published on the IUSG website by the chief technology officer. During the five months preceding a justice’s end of term, the individual will be designated as an outgoing justice. The designation of outgoing justice status, and their end of term date, cannot be altered once the president has nominated a proactive appointee for the intended vacancy.</w:t>
      </w:r>
    </w:p>
    <w:p w:rsidR="00920EF5" w:rsidRDefault="00A90210" w14:paraId="00000A88" w14:textId="77777777">
      <w:pPr>
        <w:ind w:firstLine="0"/>
        <w:rPr>
          <w:i/>
        </w:rPr>
      </w:pPr>
      <w:r>
        <w:rPr>
          <w:i/>
        </w:rPr>
        <w:t>(As added by IUSG.20-21-18, SEC. 2, 4/15/21.)</w:t>
      </w:r>
    </w:p>
    <w:p w:rsidR="00920EF5" w:rsidRDefault="00920EF5" w14:paraId="00000A89" w14:textId="77777777">
      <w:pPr>
        <w:ind w:firstLine="0"/>
      </w:pPr>
    </w:p>
    <w:p w:rsidR="00920EF5" w:rsidRDefault="00A90210" w14:paraId="00000A8A" w14:textId="77777777">
      <w:pPr>
        <w:pStyle w:val="Heading3"/>
      </w:pPr>
      <w:bookmarkStart w:name="_yi7udnstvqs0" w:colFirst="0" w:colLast="0" w:id="932"/>
      <w:bookmarkStart w:name="_Toc148916386" w:id="933"/>
      <w:bookmarkStart w:name="_Toc152228866" w:id="934"/>
      <w:bookmarkEnd w:id="932"/>
      <w:r>
        <w:t>R.B. § 6-1-0.3</w:t>
      </w:r>
      <w:r>
        <w:tab/>
      </w:r>
      <w:r>
        <w:tab/>
      </w:r>
      <w:r>
        <w:t>Proactive Appointees</w:t>
      </w:r>
      <w:bookmarkEnd w:id="933"/>
      <w:bookmarkEnd w:id="934"/>
    </w:p>
    <w:p w:rsidR="00920EF5" w:rsidRDefault="00A90210" w14:paraId="00000A8B" w14:textId="77777777" w14:noSpellErr="1">
      <w:r w:rsidRPr="6B8B95EA" w:rsidR="00A90210">
        <w:rPr>
          <w:lang w:val="en-US"/>
        </w:rPr>
        <w:t xml:space="preserve">Sec. 0.3. The president may proactively </w:t>
      </w:r>
      <w:r w:rsidRPr="6B8B95EA" w:rsidR="00A90210">
        <w:rPr>
          <w:lang w:val="en-US"/>
        </w:rPr>
        <w:t>appoint</w:t>
      </w:r>
      <w:r w:rsidRPr="6B8B95EA" w:rsidR="00A90210">
        <w:rPr>
          <w:lang w:val="en-US"/>
        </w:rPr>
        <w:t xml:space="preserve"> and congress may subsequently confirm proactive appointees to replace outgoing justices. Proactive appointees may be confirmed prior to the end of an outgoing justices’ term but they will not assume their role as a justice until the seat has been fully vacated. However, proactive appointees may undergo training, sit in on court meetings, or complete other non-official duties as designated by the chief justice.</w:t>
      </w:r>
    </w:p>
    <w:p w:rsidR="00920EF5" w:rsidRDefault="00A90210" w14:paraId="00000A8C" w14:textId="77777777">
      <w:pPr>
        <w:ind w:firstLine="0"/>
        <w:rPr>
          <w:i/>
        </w:rPr>
      </w:pPr>
      <w:r>
        <w:rPr>
          <w:i/>
        </w:rPr>
        <w:t>(As added by IUSG.20-21-18, SEC. 3, 4/15/21.)</w:t>
      </w:r>
    </w:p>
    <w:p w:rsidR="00920EF5" w:rsidRDefault="00920EF5" w14:paraId="00000A8D" w14:textId="77777777">
      <w:pPr>
        <w:ind w:firstLine="0"/>
      </w:pPr>
    </w:p>
    <w:p w:rsidR="00920EF5" w:rsidRDefault="00A90210" w14:paraId="00000A8E" w14:textId="77777777">
      <w:pPr>
        <w:pStyle w:val="Heading3"/>
      </w:pPr>
      <w:bookmarkStart w:name="_mvc1zkg06xd7" w:colFirst="0" w:colLast="0" w:id="935"/>
      <w:bookmarkStart w:name="_Toc148916387" w:id="936"/>
      <w:bookmarkStart w:name="_Toc152228867" w:id="937"/>
      <w:bookmarkEnd w:id="935"/>
      <w:r>
        <w:t>R.B. § 6-1-1</w:t>
      </w:r>
      <w:r>
        <w:tab/>
      </w:r>
      <w:r>
        <w:tab/>
      </w:r>
      <w:r>
        <w:t>Judicial Recommendation Committee Established</w:t>
      </w:r>
      <w:bookmarkEnd w:id="936"/>
      <w:bookmarkEnd w:id="937"/>
    </w:p>
    <w:p w:rsidR="00920EF5" w:rsidRDefault="00A90210" w14:paraId="00000A8F" w14:textId="77777777" w14:noSpellErr="1">
      <w:r w:rsidRPr="6B8B95EA" w:rsidR="00A90210">
        <w:rPr>
          <w:lang w:val="en-US"/>
        </w:rPr>
        <w:t>Sec. 1. There shall be a judicial recommendation committee which convenes at the start of the spring semester and adjourns once all vacancies have been resolved.</w:t>
      </w:r>
    </w:p>
    <w:p w:rsidR="00920EF5" w:rsidRDefault="00A90210" w14:paraId="00000A90" w14:textId="77777777">
      <w:pPr>
        <w:ind w:firstLine="0"/>
        <w:rPr>
          <w:i/>
        </w:rPr>
      </w:pPr>
      <w:r>
        <w:rPr>
          <w:i/>
        </w:rPr>
        <w:t>(As amended by IUSG.20-21-2, SEC. 2, 12/8/20; IUSG.20-21-18, SEC. 4, 4/15/21.)</w:t>
      </w:r>
    </w:p>
    <w:p w:rsidR="00920EF5" w:rsidRDefault="00920EF5" w14:paraId="00000A91" w14:textId="77777777">
      <w:pPr>
        <w:ind w:left="1440" w:hanging="720"/>
      </w:pPr>
    </w:p>
    <w:p w:rsidR="00920EF5" w:rsidRDefault="00A90210" w14:paraId="00000A92" w14:textId="77777777">
      <w:pPr>
        <w:pStyle w:val="Heading3"/>
      </w:pPr>
      <w:bookmarkStart w:name="_ouw2wgoaiej6" w:colFirst="0" w:colLast="0" w:id="938"/>
      <w:bookmarkStart w:name="_Toc148916388" w:id="939"/>
      <w:bookmarkStart w:name="_Toc152228868" w:id="940"/>
      <w:bookmarkEnd w:id="938"/>
      <w:r>
        <w:t>R.B. § 6-1-2</w:t>
      </w:r>
      <w:r>
        <w:tab/>
      </w:r>
      <w:r>
        <w:tab/>
      </w:r>
      <w:r>
        <w:t>Purpose</w:t>
      </w:r>
      <w:bookmarkEnd w:id="939"/>
      <w:bookmarkEnd w:id="940"/>
    </w:p>
    <w:p w:rsidR="00920EF5" w:rsidRDefault="00A90210" w14:paraId="00000A93" w14:textId="77777777" w14:noSpellErr="1">
      <w:r w:rsidRPr="6B8B95EA" w:rsidR="00A90210">
        <w:rPr>
          <w:lang w:val="en-US"/>
        </w:rPr>
        <w:t>Sec. 2. The judicial recommendation committee shall recommend individuals to the president to nominate for appointment to any current or prospective court vacancies during the spring semester. Court vacancies include those of the supreme court or any other court or tribunal that congress may establish.</w:t>
      </w:r>
    </w:p>
    <w:p w:rsidR="00920EF5" w:rsidRDefault="00A90210" w14:paraId="00000A94" w14:textId="77777777">
      <w:pPr>
        <w:ind w:firstLine="0"/>
        <w:rPr>
          <w:i/>
        </w:rPr>
      </w:pPr>
      <w:r>
        <w:rPr>
          <w:i/>
        </w:rPr>
        <w:t>(As added by IUSG.20-21-2, SEC. 2, 12/8/20. Amended by IUSG.20-21-18, SEC. 5, 4/15/21.)</w:t>
      </w:r>
    </w:p>
    <w:p w:rsidR="00920EF5" w:rsidRDefault="00920EF5" w14:paraId="00000A95" w14:textId="77777777">
      <w:pPr>
        <w:ind w:firstLine="0"/>
      </w:pPr>
    </w:p>
    <w:p w:rsidR="00920EF5" w:rsidRDefault="00A90210" w14:paraId="00000A96" w14:textId="77777777">
      <w:pPr>
        <w:pStyle w:val="Heading3"/>
      </w:pPr>
      <w:bookmarkStart w:name="_7u0j695nfz4l" w:colFirst="0" w:colLast="0" w:id="941"/>
      <w:bookmarkStart w:name="_Toc148916389" w:id="942"/>
      <w:bookmarkStart w:name="_Toc152228869" w:id="943"/>
      <w:bookmarkEnd w:id="941"/>
      <w:r>
        <w:t>R.B. § 6-1-2.5</w:t>
      </w:r>
      <w:r>
        <w:tab/>
      </w:r>
      <w:r>
        <w:tab/>
      </w:r>
      <w:r>
        <w:t>Unexpected Vacancies</w:t>
      </w:r>
      <w:bookmarkEnd w:id="942"/>
      <w:bookmarkEnd w:id="943"/>
    </w:p>
    <w:p w:rsidR="00920EF5" w:rsidRDefault="00A90210" w14:paraId="00000A97" w14:textId="77777777" w14:noSpellErr="1">
      <w:r w:rsidRPr="6B8B95EA" w:rsidR="00A90210">
        <w:rPr>
          <w:lang w:val="en-US"/>
        </w:rPr>
        <w:t>Sec. 2.5. If an unexpected vacancy, impeachment, or other unforeseen circumstances occurs outside the spring appointment period, the recommendation committee need not convene. However, if the number of  court vacancies should exceed two individuals, the recommendation committee must convene outside the spring appointment period.</w:t>
      </w:r>
    </w:p>
    <w:p w:rsidR="00920EF5" w:rsidRDefault="00A90210" w14:paraId="00000A98" w14:textId="77777777">
      <w:pPr>
        <w:ind w:firstLine="0"/>
        <w:rPr>
          <w:i/>
        </w:rPr>
      </w:pPr>
      <w:r>
        <w:rPr>
          <w:i/>
        </w:rPr>
        <w:t>(As added by IUSG.20-21-18, SEC. 6, 4/15/21.)</w:t>
      </w:r>
    </w:p>
    <w:p w:rsidR="00920EF5" w:rsidRDefault="00920EF5" w14:paraId="00000A99" w14:textId="77777777">
      <w:pPr>
        <w:ind w:firstLine="0"/>
      </w:pPr>
    </w:p>
    <w:p w:rsidR="00920EF5" w:rsidRDefault="00A90210" w14:paraId="00000A9A" w14:textId="77777777">
      <w:pPr>
        <w:pStyle w:val="Heading3"/>
      </w:pPr>
      <w:bookmarkStart w:name="_2by4g4go4nel" w:colFirst="0" w:colLast="0" w:id="944"/>
      <w:bookmarkStart w:name="_Toc148916390" w:id="945"/>
      <w:bookmarkStart w:name="_Toc152228870" w:id="946"/>
      <w:bookmarkEnd w:id="944"/>
      <w:r>
        <w:t>R.B. § 6-1-3</w:t>
      </w:r>
      <w:r>
        <w:tab/>
      </w:r>
      <w:r>
        <w:tab/>
      </w:r>
      <w:r>
        <w:t>Composition</w:t>
      </w:r>
      <w:bookmarkEnd w:id="945"/>
      <w:bookmarkEnd w:id="946"/>
    </w:p>
    <w:p w:rsidR="00920EF5" w:rsidRDefault="00A90210" w14:paraId="00000A9B" w14:textId="77777777">
      <w:r>
        <w:t>Sec. 3. The following persons, and only the following persons, shall be members of the committee:</w:t>
      </w:r>
    </w:p>
    <w:p w:rsidR="00920EF5" w:rsidRDefault="00A90210" w14:paraId="00000A9C" w14:textId="77777777">
      <w:pPr>
        <w:ind w:left="720" w:firstLine="0"/>
      </w:pPr>
      <w:r>
        <w:t>(1) The president or their designee.</w:t>
      </w:r>
    </w:p>
    <w:p w:rsidR="00920EF5" w:rsidRDefault="00A90210" w14:paraId="00000A9D" w14:textId="1F573A8A">
      <w:pPr>
        <w:ind w:left="720" w:firstLine="0"/>
      </w:pPr>
      <w:r>
        <w:t>(2) The</w:t>
      </w:r>
      <w:r w:rsidR="47CC27C0">
        <w:t xml:space="preserve"> current sitting supreme court justices</w:t>
      </w:r>
    </w:p>
    <w:p w:rsidR="00920EF5" w:rsidRDefault="00A90210" w14:paraId="00000AA6" w14:textId="6239AFB9">
      <w:pPr>
        <w:ind w:firstLine="0"/>
      </w:pPr>
      <w:r w:rsidRPr="6BD70004">
        <w:rPr>
          <w:i/>
          <w:iCs/>
        </w:rPr>
        <w:t>(As added by IUSG.20-21-2, SEC. 2, 12/8/20.</w:t>
      </w:r>
      <w:r w:rsidRPr="6BD70004" w:rsidR="23EA5B6F">
        <w:rPr>
          <w:i/>
          <w:iCs/>
        </w:rPr>
        <w:t xml:space="preserve"> </w:t>
      </w:r>
      <w:r w:rsidRPr="6BD70004" w:rsidR="7C72EDBA">
        <w:rPr>
          <w:i/>
          <w:iCs/>
        </w:rPr>
        <w:t>Amended</w:t>
      </w:r>
      <w:r w:rsidRPr="6BD70004" w:rsidR="23EA5B6F">
        <w:rPr>
          <w:i/>
          <w:iCs/>
        </w:rPr>
        <w:t xml:space="preserve"> May 2023</w:t>
      </w:r>
      <w:r w:rsidRPr="6BD70004">
        <w:rPr>
          <w:i/>
          <w:iCs/>
        </w:rPr>
        <w:t>)</w:t>
      </w:r>
    </w:p>
    <w:p w:rsidR="00920EF5" w:rsidRDefault="00920EF5" w14:paraId="00000AA7" w14:textId="77777777">
      <w:pPr>
        <w:ind w:left="1440" w:hanging="720"/>
      </w:pPr>
    </w:p>
    <w:p w:rsidR="00920EF5" w:rsidRDefault="00A90210" w14:paraId="00000AA8" w14:textId="77777777">
      <w:pPr>
        <w:pStyle w:val="Heading3"/>
      </w:pPr>
      <w:bookmarkStart w:name="_ulzppomqw30d" w:colFirst="0" w:colLast="0" w:id="947"/>
      <w:bookmarkStart w:name="_Toc148916391" w:id="948"/>
      <w:bookmarkStart w:name="_Toc152228871" w:id="949"/>
      <w:bookmarkEnd w:id="947"/>
      <w:r>
        <w:t>R.B. § 6-1-4</w:t>
      </w:r>
      <w:r>
        <w:tab/>
      </w:r>
      <w:r>
        <w:tab/>
      </w:r>
      <w:r>
        <w:t>Restrictions</w:t>
      </w:r>
      <w:bookmarkEnd w:id="948"/>
      <w:bookmarkEnd w:id="949"/>
    </w:p>
    <w:p w:rsidR="00920EF5" w:rsidRDefault="00A90210" w14:paraId="00000AA9" w14:textId="77777777" w14:noSpellErr="1">
      <w:pPr>
        <w:widowControl w:val="0"/>
      </w:pPr>
      <w:r w:rsidRPr="6B8B95EA" w:rsidR="00A90210">
        <w:rPr>
          <w:lang w:val="en-US"/>
        </w:rPr>
        <w:t>Sec. 4. Aside from the IUSG officials designated above, no person holding any position within the IUSG legislative, executive, or judicial branch shall be a member of the committee. No person who is not a constituent of IUSG, as defined by Article I of the Constitution, shall be a member of the committee. Persons with two (2) or more qualifications listed above must not be utilized to satisfy multiple requirements.</w:t>
      </w:r>
    </w:p>
    <w:p w:rsidR="00920EF5" w:rsidRDefault="00A90210" w14:paraId="00000AAA" w14:textId="77777777">
      <w:pPr>
        <w:ind w:firstLine="0"/>
      </w:pPr>
      <w:r>
        <w:rPr>
          <w:i/>
        </w:rPr>
        <w:t>(As added by IUSG.20-21-2, SEC. 2, 12/8/20.)</w:t>
      </w:r>
    </w:p>
    <w:p w:rsidR="00920EF5" w:rsidRDefault="00920EF5" w14:paraId="00000AAB" w14:textId="77777777">
      <w:pPr>
        <w:ind w:left="1440" w:hanging="720"/>
      </w:pPr>
    </w:p>
    <w:p w:rsidR="00920EF5" w:rsidRDefault="00A90210" w14:paraId="00000AAC" w14:textId="77777777">
      <w:pPr>
        <w:pStyle w:val="Heading3"/>
      </w:pPr>
      <w:bookmarkStart w:name="_udlc3qhxba4s" w:colFirst="0" w:colLast="0" w:id="950"/>
      <w:bookmarkStart w:name="_Toc148916392" w:id="951"/>
      <w:bookmarkStart w:name="_Toc152228872" w:id="952"/>
      <w:bookmarkEnd w:id="950"/>
      <w:r>
        <w:t>R.B. § 6-1-5</w:t>
      </w:r>
      <w:r>
        <w:tab/>
      </w:r>
      <w:r>
        <w:tab/>
      </w:r>
      <w:r>
        <w:t>Quorum</w:t>
      </w:r>
      <w:bookmarkEnd w:id="951"/>
      <w:bookmarkEnd w:id="952"/>
    </w:p>
    <w:p w:rsidR="00920EF5" w:rsidRDefault="00A90210" w14:paraId="00000AAD" w14:textId="77777777" w14:noSpellErr="1">
      <w:r w:rsidRPr="6B8B95EA" w:rsidR="00A90210">
        <w:rPr>
          <w:lang w:val="en-US"/>
        </w:rPr>
        <w:t xml:space="preserve">Sec. 5. At any meeting of the committee, </w:t>
      </w:r>
      <w:r w:rsidRPr="6B8B95EA" w:rsidR="00A90210">
        <w:rPr>
          <w:lang w:val="en-US"/>
        </w:rPr>
        <w:t>a majority of</w:t>
      </w:r>
      <w:r w:rsidRPr="6B8B95EA" w:rsidR="00A90210">
        <w:rPr>
          <w:lang w:val="en-US"/>
        </w:rPr>
        <w:t xml:space="preserve"> the persons listed above shall constitute a quorum to do business.</w:t>
      </w:r>
    </w:p>
    <w:p w:rsidR="00920EF5" w:rsidRDefault="00A90210" w14:paraId="00000AAE" w14:textId="77777777">
      <w:pPr>
        <w:ind w:firstLine="0"/>
      </w:pPr>
      <w:r>
        <w:rPr>
          <w:i/>
        </w:rPr>
        <w:t>(As added by IUSG.20-21-2, SEC. 2, 12/8/20.)</w:t>
      </w:r>
    </w:p>
    <w:p w:rsidR="00920EF5" w:rsidRDefault="00920EF5" w14:paraId="00000AAF" w14:textId="77777777">
      <w:pPr>
        <w:ind w:left="1440" w:hanging="720"/>
      </w:pPr>
    </w:p>
    <w:p w:rsidR="00920EF5" w:rsidRDefault="00A90210" w14:paraId="00000AB0" w14:textId="77777777">
      <w:pPr>
        <w:pStyle w:val="Heading3"/>
      </w:pPr>
      <w:bookmarkStart w:name="_mzu3ickdodu4" w:colFirst="0" w:colLast="0" w:id="953"/>
      <w:bookmarkStart w:name="_Toc148916393" w:id="954"/>
      <w:bookmarkStart w:name="_Toc152228873" w:id="955"/>
      <w:bookmarkEnd w:id="953"/>
      <w:r>
        <w:t>R.B. § 6-1-6</w:t>
      </w:r>
      <w:r>
        <w:tab/>
      </w:r>
      <w:r>
        <w:tab/>
      </w:r>
      <w:r>
        <w:t>Meeting Recordings</w:t>
      </w:r>
      <w:bookmarkEnd w:id="954"/>
      <w:bookmarkEnd w:id="955"/>
    </w:p>
    <w:p w:rsidR="00920EF5" w:rsidRDefault="00A90210" w14:paraId="00000AB1" w14:textId="77777777">
      <w:r>
        <w:t>Sec. 6. The audio of all recommendation committee meetings must be recorded, with video if possible, and made available to members of congress, the court, or the president upon request.</w:t>
      </w:r>
    </w:p>
    <w:p w:rsidR="00920EF5" w:rsidRDefault="00A90210" w14:paraId="00000AB2" w14:textId="77777777">
      <w:pPr>
        <w:ind w:firstLine="0"/>
      </w:pPr>
      <w:r>
        <w:rPr>
          <w:i/>
        </w:rPr>
        <w:t>(As added by IUSG.20-21-2, SEC. 2, 12/8/20. Amended by IUSG.20-21-18, SEC. 7, 4/15/21.)</w:t>
      </w:r>
    </w:p>
    <w:p w:rsidR="00920EF5" w:rsidRDefault="00920EF5" w14:paraId="00000AB3" w14:textId="77777777">
      <w:pPr>
        <w:ind w:left="1440" w:hanging="720"/>
      </w:pPr>
    </w:p>
    <w:p w:rsidR="00920EF5" w:rsidRDefault="00A90210" w14:paraId="00000AB4" w14:textId="77777777">
      <w:pPr>
        <w:pStyle w:val="Heading3"/>
      </w:pPr>
      <w:bookmarkStart w:name="_gnq2mbxoblwk" w:colFirst="0" w:colLast="0" w:id="956"/>
      <w:bookmarkStart w:name="_Toc148916394" w:id="957"/>
      <w:bookmarkStart w:name="_Toc152228874" w:id="958"/>
      <w:bookmarkEnd w:id="956"/>
      <w:r>
        <w:t>R.B. § 6-1-7</w:t>
      </w:r>
      <w:r>
        <w:tab/>
      </w:r>
      <w:r>
        <w:tab/>
      </w:r>
      <w:r>
        <w:t>Recommendations</w:t>
      </w:r>
      <w:bookmarkEnd w:id="957"/>
      <w:bookmarkEnd w:id="958"/>
    </w:p>
    <w:p w:rsidR="00920EF5" w:rsidRDefault="00A90210" w14:paraId="00000AB5" w14:textId="77777777" w14:noSpellErr="1">
      <w:r w:rsidRPr="6B8B95EA" w:rsidR="00A90210">
        <w:rPr>
          <w:lang w:val="en-US"/>
        </w:rPr>
        <w:t>Sec. 7. For each vacant position on the supreme court or on any other court or tribunal that congress may establish, the committee shall recommend one (1) to three (3) candidates to the president for nomination. The committee shall announce its recommendations publicly.</w:t>
      </w:r>
    </w:p>
    <w:p w:rsidR="00920EF5" w:rsidRDefault="00A90210" w14:paraId="00000AB6" w14:textId="77777777">
      <w:pPr>
        <w:ind w:firstLine="0"/>
      </w:pPr>
      <w:r>
        <w:rPr>
          <w:i/>
        </w:rPr>
        <w:t>(As added by IUSG.20-21-2, SEC. 2, 12/8/20. Amended by IUSG.21-22-30, SEC. 14, 9/26/22.)</w:t>
      </w:r>
    </w:p>
    <w:p w:rsidR="00920EF5" w:rsidRDefault="00920EF5" w14:paraId="00000AB7" w14:textId="77777777">
      <w:pPr>
        <w:ind w:left="1440" w:hanging="720"/>
      </w:pPr>
    </w:p>
    <w:p w:rsidR="00920EF5" w:rsidRDefault="00A90210" w14:paraId="00000AB8" w14:textId="77777777">
      <w:pPr>
        <w:pStyle w:val="Heading3"/>
      </w:pPr>
      <w:bookmarkStart w:name="_1z6p6luvqacq" w:colFirst="0" w:colLast="0" w:id="959"/>
      <w:bookmarkStart w:name="_Toc148916395" w:id="960"/>
      <w:bookmarkStart w:name="_Toc152228875" w:id="961"/>
      <w:bookmarkEnd w:id="959"/>
      <w:r>
        <w:t>R.B. § 6-1-8</w:t>
      </w:r>
      <w:r>
        <w:tab/>
      </w:r>
      <w:r>
        <w:tab/>
      </w:r>
      <w:r>
        <w:t>Renominations</w:t>
      </w:r>
      <w:bookmarkEnd w:id="960"/>
      <w:bookmarkEnd w:id="961"/>
    </w:p>
    <w:p w:rsidR="00920EF5" w:rsidRDefault="00A90210" w14:paraId="00000AB9" w14:textId="77777777">
      <w:r>
        <w:t>Sec. 8. No person who is nominated by the president to a judicial office and whose nomination is rejected by the congress may later be recommended by the committee during the same presidential term.</w:t>
      </w:r>
    </w:p>
    <w:p w:rsidR="00920EF5" w:rsidRDefault="00A90210" w14:paraId="00000ABA" w14:textId="77777777">
      <w:pPr>
        <w:ind w:firstLine="0"/>
      </w:pPr>
      <w:r>
        <w:rPr>
          <w:i/>
        </w:rPr>
        <w:t>(As added by IUSG.20-21-2, SEC. 2, 12/8/20.)</w:t>
      </w:r>
    </w:p>
    <w:p w:rsidR="00920EF5" w:rsidRDefault="00920EF5" w14:paraId="00000ABB" w14:textId="77777777"/>
    <w:p w:rsidR="00920EF5" w:rsidRDefault="00A90210" w14:paraId="00000ABC" w14:textId="77777777">
      <w:pPr>
        <w:pStyle w:val="Heading2"/>
      </w:pPr>
      <w:bookmarkStart w:name="_Toc148916396" w:id="962"/>
      <w:bookmarkStart w:name="_Toc152228876" w:id="963"/>
      <w:r>
        <w:t>R.B. § 6-2</w:t>
      </w:r>
      <w:r>
        <w:tab/>
      </w:r>
      <w:r>
        <w:tab/>
      </w:r>
      <w:r>
        <w:t>ARTICLE 2. THE SUPREME COURT GENERALLY</w:t>
      </w:r>
      <w:bookmarkEnd w:id="962"/>
      <w:bookmarkEnd w:id="963"/>
    </w:p>
    <w:p w:rsidR="00920EF5" w:rsidRDefault="00EA762D" w14:paraId="00000ABD" w14:textId="77777777">
      <w:pPr>
        <w:ind w:left="360"/>
      </w:pPr>
      <w:hyperlink w:anchor="_vdgapjddbfy5">
        <w:r w:rsidR="00A90210">
          <w:rPr>
            <w:color w:val="1155CC"/>
            <w:u w:val="single"/>
          </w:rPr>
          <w:t>Sec. 0.5.</w:t>
        </w:r>
      </w:hyperlink>
      <w:r w:rsidR="00A90210">
        <w:tab/>
      </w:r>
      <w:r w:rsidR="00A90210">
        <w:tab/>
      </w:r>
      <w:r w:rsidR="00A90210">
        <w:t>Rules of the Court</w:t>
      </w:r>
    </w:p>
    <w:p w:rsidR="00920EF5" w:rsidRDefault="00EA762D" w14:paraId="00000ABE" w14:textId="77777777">
      <w:pPr>
        <w:ind w:left="360"/>
      </w:pPr>
      <w:hyperlink w:anchor="_ddpgr41zr504">
        <w:r w:rsidR="00A90210">
          <w:rPr>
            <w:color w:val="1155CC"/>
            <w:u w:val="single"/>
          </w:rPr>
          <w:t>Sec. 1.</w:t>
        </w:r>
      </w:hyperlink>
      <w:r w:rsidR="00A90210">
        <w:tab/>
      </w:r>
      <w:r w:rsidR="00A90210">
        <w:tab/>
      </w:r>
      <w:r w:rsidR="00A90210">
        <w:t>Quorum</w:t>
      </w:r>
    </w:p>
    <w:p w:rsidR="00920EF5" w:rsidRDefault="00A90210" w14:paraId="00000ABF" w14:textId="391BECBC" w14:noSpellErr="1">
      <w:pPr>
        <w:ind w:left="360"/>
      </w:pPr>
      <w:r w:rsidRPr="6B8B95EA" w:rsidR="00A90210">
        <w:rPr>
          <w:color w:val="1155CC"/>
          <w:u w:val="single"/>
          <w:lang w:val="en-US"/>
        </w:rPr>
        <w:t>Sec. 2.</w:t>
      </w:r>
      <w:r>
        <w:tab/>
      </w:r>
      <w:r>
        <w:tab/>
      </w:r>
      <w:hyperlink w:anchor="_2dqxk7odmqsi">
        <w:r w:rsidRPr="6B8B95EA" w:rsidR="00A90210">
          <w:rPr>
            <w:lang w:val="en-US"/>
          </w:rPr>
          <w:t>Constitutionality Challenges</w:t>
        </w:r>
      </w:hyperlink>
    </w:p>
    <w:p w:rsidR="00920EF5" w:rsidRDefault="00EA762D" w14:paraId="00000AC0" w14:textId="77777777">
      <w:pPr>
        <w:ind w:left="360"/>
      </w:pPr>
      <w:hyperlink w:anchor="_feetushqvjrn">
        <w:r w:rsidR="00A90210">
          <w:rPr>
            <w:color w:val="1155CC"/>
            <w:u w:val="single"/>
          </w:rPr>
          <w:t>Sec. 3.</w:t>
        </w:r>
      </w:hyperlink>
      <w:r w:rsidR="00A90210">
        <w:tab/>
      </w:r>
      <w:r w:rsidR="00A90210">
        <w:tab/>
      </w:r>
      <w:r w:rsidR="00A90210">
        <w:t>Chief Justice</w:t>
      </w:r>
    </w:p>
    <w:p w:rsidR="00920EF5" w:rsidRDefault="00EA762D" w14:paraId="00000AC1" w14:textId="77777777">
      <w:pPr>
        <w:ind w:left="360"/>
      </w:pPr>
      <w:hyperlink w:anchor="_5wrjrpyfcvae">
        <w:r w:rsidR="00A90210">
          <w:rPr>
            <w:color w:val="1155CC"/>
            <w:u w:val="single"/>
          </w:rPr>
          <w:t>Sec. 4.</w:t>
        </w:r>
      </w:hyperlink>
      <w:r w:rsidR="00A90210">
        <w:tab/>
      </w:r>
      <w:r w:rsidR="00A90210">
        <w:tab/>
      </w:r>
      <w:r w:rsidR="00A90210">
        <w:t>Repealed</w:t>
      </w:r>
    </w:p>
    <w:p w:rsidR="00920EF5" w:rsidRDefault="00EA762D" w14:paraId="00000AC2" w14:textId="77777777">
      <w:pPr>
        <w:ind w:left="360"/>
      </w:pPr>
      <w:hyperlink w:anchor="_ff06t1ridrwu">
        <w:r w:rsidR="00A90210">
          <w:rPr>
            <w:color w:val="1155CC"/>
            <w:u w:val="single"/>
          </w:rPr>
          <w:t>Sec. 5.</w:t>
        </w:r>
      </w:hyperlink>
      <w:r w:rsidR="00A90210">
        <w:tab/>
      </w:r>
      <w:r w:rsidR="00A90210">
        <w:tab/>
      </w:r>
      <w:r w:rsidR="00A90210">
        <w:t>Repealed</w:t>
      </w:r>
    </w:p>
    <w:p w:rsidR="00920EF5" w:rsidRDefault="00EA762D" w14:paraId="00000AC3" w14:textId="77777777">
      <w:pPr>
        <w:ind w:left="360"/>
      </w:pPr>
      <w:hyperlink w:anchor="_hfrz8diial24">
        <w:r w:rsidR="00A90210">
          <w:rPr>
            <w:color w:val="1155CC"/>
            <w:u w:val="single"/>
          </w:rPr>
          <w:t>Sec. 6.</w:t>
        </w:r>
      </w:hyperlink>
      <w:r w:rsidR="00A90210">
        <w:tab/>
      </w:r>
      <w:r w:rsidR="00A90210">
        <w:tab/>
      </w:r>
      <w:r w:rsidR="00A90210">
        <w:t>Judicial Stipends</w:t>
      </w:r>
    </w:p>
    <w:p w:rsidR="00920EF5" w:rsidRDefault="00EA762D" w14:paraId="00000AC4" w14:textId="77777777">
      <w:pPr>
        <w:ind w:left="360"/>
      </w:pPr>
      <w:hyperlink w:anchor="_pnjtewl76mvp">
        <w:r w:rsidR="00A90210">
          <w:rPr>
            <w:color w:val="1155CC"/>
            <w:u w:val="single"/>
          </w:rPr>
          <w:t>Sec. 7.</w:t>
        </w:r>
      </w:hyperlink>
      <w:r w:rsidR="00A90210">
        <w:tab/>
      </w:r>
      <w:r w:rsidR="00A90210">
        <w:tab/>
      </w:r>
      <w:r w:rsidR="00A90210">
        <w:t>Authority to Spend Judicial Money</w:t>
      </w:r>
    </w:p>
    <w:p w:rsidR="00920EF5" w:rsidRDefault="00920EF5" w14:paraId="00000AC5" w14:textId="77777777">
      <w:pPr>
        <w:ind w:left="360"/>
      </w:pPr>
    </w:p>
    <w:p w:rsidR="00920EF5" w:rsidRDefault="00A90210" w14:paraId="00000AC6" w14:textId="77777777">
      <w:pPr>
        <w:pStyle w:val="Heading3"/>
      </w:pPr>
      <w:bookmarkStart w:name="_vdgapjddbfy5" w:colFirst="0" w:colLast="0" w:id="964"/>
      <w:bookmarkStart w:name="_Toc148916397" w:id="965"/>
      <w:bookmarkStart w:name="_Toc152228877" w:id="966"/>
      <w:bookmarkEnd w:id="964"/>
      <w:r>
        <w:t>R.B. § 6-2-0.5</w:t>
      </w:r>
      <w:r>
        <w:tab/>
      </w:r>
      <w:r>
        <w:tab/>
      </w:r>
      <w:r>
        <w:t>Rules of the Court</w:t>
      </w:r>
      <w:bookmarkEnd w:id="965"/>
      <w:bookmarkEnd w:id="966"/>
    </w:p>
    <w:p w:rsidR="00920EF5" w:rsidRDefault="00A90210" w14:paraId="00000AC7" w14:textId="77777777" w14:noSpellErr="1">
      <w:r w:rsidRPr="6B8B95EA" w:rsidR="00A90210">
        <w:rPr>
          <w:lang w:val="en-US"/>
        </w:rPr>
        <w:t>Sec. 0.5. The Court’s general procedures and rules shall be determined by the Court and published on the IUSG Website by the chief technology officer. However, they may not conflict with Article IV, Section 5 of the IUSG Constitution.</w:t>
      </w:r>
    </w:p>
    <w:p w:rsidR="00920EF5" w:rsidRDefault="00A90210" w14:paraId="00000AC8" w14:textId="77777777">
      <w:pPr>
        <w:ind w:firstLine="0"/>
      </w:pPr>
      <w:r>
        <w:rPr>
          <w:i/>
        </w:rPr>
        <w:t>(As added by IUSG.20-21-18, SEC. 8, 4/15/21.)</w:t>
      </w:r>
    </w:p>
    <w:p w:rsidR="00920EF5" w:rsidRDefault="00920EF5" w14:paraId="00000AC9" w14:textId="77777777"/>
    <w:p w:rsidR="00920EF5" w:rsidRDefault="00A90210" w14:paraId="00000ACA" w14:textId="77777777">
      <w:pPr>
        <w:pStyle w:val="Heading3"/>
      </w:pPr>
      <w:bookmarkStart w:name="_ddpgr41zr504" w:colFirst="0" w:colLast="0" w:id="967"/>
      <w:bookmarkStart w:name="_Toc148916398" w:id="968"/>
      <w:bookmarkStart w:name="_Toc152228878" w:id="969"/>
      <w:bookmarkEnd w:id="967"/>
      <w:r>
        <w:t>R.B. § 6-2-1</w:t>
      </w:r>
      <w:r>
        <w:tab/>
      </w:r>
      <w:r>
        <w:tab/>
      </w:r>
      <w:r>
        <w:t>Quorum</w:t>
      </w:r>
      <w:bookmarkEnd w:id="968"/>
      <w:bookmarkEnd w:id="969"/>
    </w:p>
    <w:p w:rsidR="00920EF5" w:rsidRDefault="00A90210" w14:paraId="00000ACB" w14:textId="77777777" w14:noSpellErr="1">
      <w:r w:rsidRPr="6B8B95EA" w:rsidR="00A90210">
        <w:rPr>
          <w:lang w:val="en-US"/>
        </w:rPr>
        <w:t xml:space="preserve">Sec. 1. </w:t>
      </w:r>
      <w:r w:rsidRPr="6B8B95EA" w:rsidR="00A90210">
        <w:rPr>
          <w:lang w:val="en-US"/>
        </w:rPr>
        <w:t>A majority of</w:t>
      </w:r>
      <w:r w:rsidRPr="6B8B95EA" w:rsidR="00A90210">
        <w:rPr>
          <w:lang w:val="en-US"/>
        </w:rPr>
        <w:t xml:space="preserve"> the justices of the supreme court (not including any recused justices) constitutes a quorum of that court.</w:t>
      </w:r>
    </w:p>
    <w:p w:rsidR="00920EF5" w:rsidRDefault="00A90210" w14:paraId="00000ACC" w14:textId="77777777">
      <w:pPr>
        <w:ind w:firstLine="0"/>
      </w:pPr>
      <w:r>
        <w:rPr>
          <w:i/>
        </w:rPr>
        <w:t>(As added by IUSG.20-21-7, SEC. 3, 2/13/21. Amended by IUSG.20-21-25, SEC. 2, 8/12/21.)</w:t>
      </w:r>
    </w:p>
    <w:p w:rsidR="00920EF5" w:rsidRDefault="00920EF5" w14:paraId="00000ACD" w14:textId="77777777">
      <w:pPr>
        <w:ind w:left="1440" w:hanging="720"/>
      </w:pPr>
    </w:p>
    <w:p w:rsidR="00920EF5" w:rsidRDefault="00A90210" w14:paraId="00000ACE" w14:textId="77777777">
      <w:pPr>
        <w:pStyle w:val="Heading3"/>
      </w:pPr>
      <w:bookmarkStart w:name="_2dqxk7odmqsi" w:colFirst="0" w:colLast="0" w:id="970"/>
      <w:bookmarkStart w:name="_Toc148916399" w:id="971"/>
      <w:bookmarkStart w:name="_Toc152228879" w:id="972"/>
      <w:bookmarkEnd w:id="970"/>
      <w:r>
        <w:t>R.B. § 6-2-2</w:t>
      </w:r>
      <w:r>
        <w:tab/>
      </w:r>
      <w:r>
        <w:tab/>
      </w:r>
      <w:r>
        <w:t>Constitutionality Challenges</w:t>
      </w:r>
      <w:bookmarkEnd w:id="971"/>
      <w:bookmarkEnd w:id="972"/>
    </w:p>
    <w:p w:rsidR="00920EF5" w:rsidRDefault="00A90210" w14:paraId="00000ACF" w14:textId="77777777" w14:noSpellErr="1">
      <w:r w:rsidRPr="6B8B95EA" w:rsidR="00A90210">
        <w:rPr>
          <w:lang w:val="en-US"/>
        </w:rPr>
        <w:t>Sec. 2. (a) By Article IV, Section 2 of the Constitution of IUSG, the supreme court shall provide students and congressional members alike with the opportunity to challenge the constitutionality of any act of legislation via a typed motion submitted to the supreme court.</w:t>
      </w:r>
    </w:p>
    <w:p w:rsidR="00920EF5" w:rsidRDefault="00A90210" w14:paraId="00000AD0" w14:textId="77777777">
      <w:r>
        <w:t>(b) The supreme court shall evaluate such requests and make known the final opinion concerning the request, in writing, two weeks following the date of submission.</w:t>
      </w:r>
    </w:p>
    <w:p w:rsidR="00920EF5" w:rsidRDefault="00A90210" w14:paraId="00000AD1" w14:textId="77777777">
      <w:r>
        <w:t>(c) There shall be a position of clerk of the supreme court so that such requests may be filed and evaluated properly.</w:t>
      </w:r>
    </w:p>
    <w:p w:rsidR="00920EF5" w:rsidRDefault="00A90210" w14:paraId="00000AD2" w14:textId="77777777">
      <w:r>
        <w:t>(d) The chief justice of the supreme court shall make this appointment.</w:t>
      </w:r>
    </w:p>
    <w:p w:rsidR="00920EF5" w:rsidRDefault="00A90210" w14:paraId="00000AD3" w14:textId="77777777">
      <w:pPr>
        <w:ind w:firstLine="0"/>
      </w:pPr>
      <w:r>
        <w:rPr>
          <w:i/>
        </w:rPr>
        <w:t>(As amended by IUSG.19-20-9, 04/27/20.)</w:t>
      </w:r>
    </w:p>
    <w:p w:rsidR="00920EF5" w:rsidRDefault="00920EF5" w14:paraId="00000AD4" w14:textId="77777777"/>
    <w:p w:rsidR="00920EF5" w:rsidRDefault="00A90210" w14:paraId="00000AD5" w14:textId="77777777">
      <w:pPr>
        <w:pStyle w:val="Heading3"/>
      </w:pPr>
      <w:bookmarkStart w:name="_feetushqvjrn" w:colFirst="0" w:colLast="0" w:id="973"/>
      <w:bookmarkStart w:name="_Toc148916400" w:id="974"/>
      <w:bookmarkStart w:name="_Toc152228880" w:id="975"/>
      <w:bookmarkEnd w:id="973"/>
      <w:r>
        <w:t>R.B. § 6-2-3</w:t>
      </w:r>
      <w:r>
        <w:tab/>
      </w:r>
      <w:r>
        <w:tab/>
      </w:r>
      <w:r>
        <w:t>Chief Justice</w:t>
      </w:r>
      <w:bookmarkEnd w:id="974"/>
      <w:bookmarkEnd w:id="975"/>
    </w:p>
    <w:p w:rsidR="00920EF5" w:rsidRDefault="00A90210" w14:paraId="00000AD6" w14:textId="77777777" w14:noSpellErr="1">
      <w:r w:rsidRPr="6B8B95EA" w:rsidR="00A90210">
        <w:rPr>
          <w:lang w:val="en-US"/>
        </w:rPr>
        <w:t>Sec. 3. The chief justice of the supreme court shall be selected from among confirmed associate justices by procedures determined by the court in its rules. However, no proactive appointee shall be chief justice before taking office as an associate justice.</w:t>
      </w:r>
    </w:p>
    <w:p w:rsidR="00920EF5" w:rsidRDefault="00A90210" w14:paraId="00000AD7" w14:textId="77777777">
      <w:pPr>
        <w:ind w:firstLine="0"/>
      </w:pPr>
      <w:r>
        <w:rPr>
          <w:i/>
        </w:rPr>
        <w:t>(As added by IUSG.20-21-18, SEC. 9, 4/15/21.)</w:t>
      </w:r>
    </w:p>
    <w:p w:rsidR="00920EF5" w:rsidRDefault="00920EF5" w14:paraId="00000AD8" w14:textId="77777777">
      <w:pPr>
        <w:ind w:firstLine="0"/>
      </w:pPr>
    </w:p>
    <w:p w:rsidR="00920EF5" w:rsidRDefault="00A90210" w14:paraId="00000AD9" w14:textId="77777777">
      <w:pPr>
        <w:pStyle w:val="Heading3"/>
      </w:pPr>
      <w:bookmarkStart w:name="_5wrjrpyfcvae" w:colFirst="0" w:colLast="0" w:id="976"/>
      <w:bookmarkStart w:name="_Toc148916401" w:id="977"/>
      <w:bookmarkStart w:name="_Toc152228881" w:id="978"/>
      <w:bookmarkEnd w:id="976"/>
      <w:r>
        <w:t>R.B. § 6-2-4</w:t>
      </w:r>
      <w:r>
        <w:tab/>
      </w:r>
      <w:r>
        <w:tab/>
      </w:r>
      <w:r>
        <w:t>Repealed</w:t>
      </w:r>
      <w:bookmarkEnd w:id="977"/>
      <w:bookmarkEnd w:id="978"/>
    </w:p>
    <w:p w:rsidR="00920EF5" w:rsidRDefault="00A90210" w14:paraId="00000ADA" w14:textId="77777777">
      <w:pPr>
        <w:ind w:firstLine="0"/>
      </w:pPr>
      <w:r>
        <w:rPr>
          <w:i/>
        </w:rPr>
        <w:t>(As added by IUSG.20-21-20, SEC. 10, 5/10/21. Repealed by IUSG.21-22-13, SEC. 27, 6/1/22.)</w:t>
      </w:r>
    </w:p>
    <w:p w:rsidR="00920EF5" w:rsidRDefault="00920EF5" w14:paraId="00000ADB" w14:textId="77777777">
      <w:pPr>
        <w:ind w:firstLine="0"/>
      </w:pPr>
    </w:p>
    <w:p w:rsidR="00920EF5" w:rsidRDefault="00A90210" w14:paraId="00000ADC" w14:textId="77777777">
      <w:pPr>
        <w:pStyle w:val="Heading3"/>
      </w:pPr>
      <w:bookmarkStart w:name="_ff06t1ridrwu" w:colFirst="0" w:colLast="0" w:id="979"/>
      <w:bookmarkStart w:name="_Toc148916402" w:id="980"/>
      <w:bookmarkStart w:name="_Toc152228882" w:id="981"/>
      <w:bookmarkEnd w:id="979"/>
      <w:r>
        <w:t>R.B. § 6-2-5</w:t>
      </w:r>
      <w:r>
        <w:tab/>
      </w:r>
      <w:r>
        <w:tab/>
      </w:r>
      <w:r>
        <w:t>Repealed</w:t>
      </w:r>
      <w:bookmarkEnd w:id="980"/>
      <w:bookmarkEnd w:id="981"/>
    </w:p>
    <w:p w:rsidR="00920EF5" w:rsidRDefault="00A90210" w14:paraId="00000ADD" w14:textId="77777777">
      <w:pPr>
        <w:ind w:firstLine="0"/>
      </w:pPr>
      <w:r>
        <w:rPr>
          <w:i/>
        </w:rPr>
        <w:t>(As added by IUSG.20-21-20, SEC. 11, 5/10/21. Repealed by IUSG.21-22-13, SEC. 28, 6/1/22.)</w:t>
      </w:r>
    </w:p>
    <w:p w:rsidR="00920EF5" w:rsidRDefault="00920EF5" w14:paraId="00000ADE" w14:textId="77777777">
      <w:pPr>
        <w:ind w:firstLine="0"/>
      </w:pPr>
    </w:p>
    <w:p w:rsidR="00920EF5" w:rsidRDefault="00A90210" w14:paraId="00000ADF" w14:textId="77777777">
      <w:pPr>
        <w:pStyle w:val="Heading3"/>
      </w:pPr>
      <w:bookmarkStart w:name="_hfrz8diial24" w:colFirst="0" w:colLast="0" w:id="982"/>
      <w:bookmarkStart w:name="_Toc148916403" w:id="983"/>
      <w:bookmarkStart w:name="_Toc152228883" w:id="984"/>
      <w:bookmarkEnd w:id="982"/>
      <w:r>
        <w:t>R.B. § 6-2-6</w:t>
      </w:r>
      <w:r>
        <w:tab/>
      </w:r>
      <w:r>
        <w:tab/>
      </w:r>
      <w:r>
        <w:t>Judicial Stipends</w:t>
      </w:r>
      <w:bookmarkEnd w:id="983"/>
      <w:bookmarkEnd w:id="984"/>
    </w:p>
    <w:p w:rsidR="00920EF5" w:rsidP="6B8B95EA" w:rsidRDefault="00A90210" w14:paraId="00000AE0" w14:textId="77777777" w14:noSpellErr="1">
      <w:pPr>
        <w:rPr>
          <w:strike w:val="1"/>
          <w:lang w:val="en-US"/>
        </w:rPr>
      </w:pPr>
      <w:r w:rsidRPr="6B8B95EA" w:rsidR="00A90210">
        <w:rPr>
          <w:lang w:val="en-US"/>
        </w:rPr>
        <w:t>Sec. 6. (a) For member of the judiciary entitled to a stipend pursuant to an appropriation act to receive their stipend, that member must accept the stipend in writing to the treasurer of IUSG no later than thirty (30) days after the beginning of the fiscal period for which the stipend is allotted.</w:t>
      </w:r>
    </w:p>
    <w:p w:rsidR="00920EF5" w:rsidRDefault="00A90210" w14:paraId="00000AE1" w14:textId="77777777">
      <w:r>
        <w:t>(b) The department of the treasury shall ensure that all accepted stipends are paid out:</w:t>
      </w:r>
    </w:p>
    <w:p w:rsidR="00920EF5" w:rsidRDefault="00A90210" w14:paraId="00000AE2" w14:textId="77777777">
      <w:pPr>
        <w:ind w:left="720" w:firstLine="0"/>
      </w:pPr>
      <w:r>
        <w:t>(1) no earlier than thirty (30) days; and</w:t>
      </w:r>
    </w:p>
    <w:p w:rsidR="00920EF5" w:rsidRDefault="00A90210" w14:paraId="00000AE3" w14:textId="77777777">
      <w:pPr>
        <w:ind w:left="720" w:firstLine="0"/>
      </w:pPr>
      <w:r>
        <w:t xml:space="preserve">(2) no later than sixty (60) </w:t>
      </w:r>
      <w:proofErr w:type="gramStart"/>
      <w:r>
        <w:t>days;</w:t>
      </w:r>
      <w:proofErr w:type="gramEnd"/>
    </w:p>
    <w:p w:rsidR="00920EF5" w:rsidRDefault="00A90210" w14:paraId="00000AE4" w14:textId="77777777">
      <w:pPr>
        <w:ind w:firstLine="0"/>
      </w:pPr>
      <w:r>
        <w:t xml:space="preserve">after the beginning date of the fiscal period for which the stipends are allotted. </w:t>
      </w:r>
    </w:p>
    <w:p w:rsidR="00920EF5" w:rsidRDefault="00A90210" w14:paraId="00000AE5" w14:textId="77777777">
      <w:pPr>
        <w:ind w:firstLine="0"/>
      </w:pPr>
      <w:r>
        <w:rPr>
          <w:i/>
        </w:rPr>
        <w:t>(As added by IUSG.20-21-20, SEC. 12, 5/10/21. Amended by IUSG.21-22-13, SEC. 29, 6/1/22.)</w:t>
      </w:r>
    </w:p>
    <w:p w:rsidR="00920EF5" w:rsidRDefault="00920EF5" w14:paraId="00000AE6" w14:textId="77777777"/>
    <w:p w:rsidR="00920EF5" w:rsidRDefault="00A90210" w14:paraId="00000AE7" w14:textId="77777777">
      <w:pPr>
        <w:pStyle w:val="Heading3"/>
      </w:pPr>
      <w:bookmarkStart w:name="_pnjtewl76mvp" w:colFirst="0" w:colLast="0" w:id="985"/>
      <w:bookmarkStart w:name="_Toc148916404" w:id="986"/>
      <w:bookmarkStart w:name="_Toc152228884" w:id="987"/>
      <w:bookmarkEnd w:id="985"/>
      <w:r>
        <w:t>R.B. § 6-2-7</w:t>
      </w:r>
      <w:r>
        <w:tab/>
      </w:r>
      <w:r>
        <w:tab/>
      </w:r>
      <w:r>
        <w:t>Authority to Spend Judicial Money</w:t>
      </w:r>
      <w:bookmarkEnd w:id="986"/>
      <w:bookmarkEnd w:id="987"/>
    </w:p>
    <w:p w:rsidR="00920EF5" w:rsidRDefault="00A90210" w14:paraId="00000AE8" w14:textId="77777777" w14:noSpellErr="1">
      <w:r w:rsidRPr="6B8B95EA" w:rsidR="00A90210">
        <w:rPr>
          <w:lang w:val="en-US"/>
        </w:rPr>
        <w:t>Sec. 7. Money appropriated for the use of the supreme court may only be expended by the authority of the chief justice.</w:t>
      </w:r>
    </w:p>
    <w:p w:rsidR="00920EF5" w:rsidRDefault="00A90210" w14:paraId="00000AE9" w14:textId="77777777">
      <w:pPr>
        <w:ind w:firstLine="0"/>
      </w:pPr>
      <w:r>
        <w:rPr>
          <w:i/>
        </w:rPr>
        <w:t>(As added by IUSG.21-22-13, SEC. 30, 6/1/22.)</w:t>
      </w:r>
    </w:p>
    <w:p w:rsidR="00920EF5" w:rsidRDefault="00920EF5" w14:paraId="00000AEA" w14:textId="77777777"/>
    <w:p w:rsidR="00920EF5" w:rsidP="02D8FBBB" w:rsidRDefault="00A90210" w14:paraId="00000AEB" w14:textId="77777777">
      <w:pPr>
        <w:pStyle w:val="Heading2"/>
      </w:pPr>
      <w:bookmarkStart w:name="_Toc148916405" w:id="988"/>
      <w:bookmarkStart w:name="_Toc152228885" w:id="989"/>
      <w:r>
        <w:t>R.B. § 6-3</w:t>
      </w:r>
      <w:r>
        <w:tab/>
      </w:r>
      <w:r>
        <w:tab/>
      </w:r>
      <w:r>
        <w:t>ARTICLE 3. APPELLATE PROCEDURES</w:t>
      </w:r>
      <w:bookmarkEnd w:id="988"/>
      <w:bookmarkEnd w:id="989"/>
    </w:p>
    <w:p w:rsidR="00920EF5" w:rsidRDefault="00EA762D" w14:paraId="00000AEC" w14:textId="77777777">
      <w:hyperlink w:anchor="_ibepu19rh8b">
        <w:r w:rsidR="00A90210">
          <w:rPr>
            <w:color w:val="1155CC"/>
            <w:u w:val="single"/>
          </w:rPr>
          <w:t>Sec. 1.</w:t>
        </w:r>
      </w:hyperlink>
      <w:r w:rsidR="00A90210">
        <w:tab/>
      </w:r>
      <w:r w:rsidR="00A90210">
        <w:tab/>
      </w:r>
      <w:r w:rsidR="00A90210">
        <w:t>Parties Allowed to Appeal; Grounds for Appeal</w:t>
      </w:r>
    </w:p>
    <w:p w:rsidR="00920EF5" w:rsidRDefault="00EA762D" w14:paraId="00000AED" w14:textId="77777777">
      <w:hyperlink w:anchor="_70x5b2vu5g4b">
        <w:r w:rsidR="00A90210">
          <w:rPr>
            <w:color w:val="1155CC"/>
            <w:u w:val="single"/>
          </w:rPr>
          <w:t>Sec. 2.</w:t>
        </w:r>
      </w:hyperlink>
      <w:r w:rsidR="00A90210">
        <w:tab/>
      </w:r>
      <w:r w:rsidR="00A90210">
        <w:tab/>
      </w:r>
      <w:r w:rsidR="00A90210">
        <w:t>Statutes of Limitation for Appeals</w:t>
      </w:r>
    </w:p>
    <w:p w:rsidR="00920EF5" w:rsidRDefault="00EA762D" w14:paraId="00000AEE" w14:textId="77777777">
      <w:hyperlink w:anchor="_qnwsm4anup1z">
        <w:r w:rsidR="00A90210">
          <w:rPr>
            <w:color w:val="1155CC"/>
            <w:u w:val="single"/>
          </w:rPr>
          <w:t>Sec. 3.</w:t>
        </w:r>
      </w:hyperlink>
      <w:r w:rsidR="00A90210">
        <w:tab/>
      </w:r>
      <w:r w:rsidR="00A90210">
        <w:tab/>
      </w:r>
      <w:r w:rsidR="00A90210">
        <w:t>Form of Appeals</w:t>
      </w:r>
    </w:p>
    <w:p w:rsidR="00920EF5" w:rsidRDefault="00EA762D" w14:paraId="00000AEF" w14:textId="77777777">
      <w:hyperlink w:anchor="_s8idxdn98fpv">
        <w:r w:rsidR="00A90210">
          <w:rPr>
            <w:color w:val="1155CC"/>
            <w:u w:val="single"/>
          </w:rPr>
          <w:t>Sec. 4.</w:t>
        </w:r>
      </w:hyperlink>
      <w:r w:rsidR="00A90210">
        <w:tab/>
      </w:r>
      <w:r w:rsidR="00A90210">
        <w:tab/>
      </w:r>
      <w:r w:rsidR="00A90210">
        <w:t>Reply Brief</w:t>
      </w:r>
    </w:p>
    <w:p w:rsidR="00920EF5" w:rsidRDefault="00EA762D" w14:paraId="00000AF0" w14:textId="77777777">
      <w:hyperlink w:anchor="_sly9tic46jy8">
        <w:r w:rsidR="00A90210">
          <w:rPr>
            <w:color w:val="1155CC"/>
            <w:u w:val="single"/>
          </w:rPr>
          <w:t>Sec. 5.</w:t>
        </w:r>
      </w:hyperlink>
      <w:r w:rsidR="00A90210">
        <w:tab/>
      </w:r>
      <w:r w:rsidR="00A90210">
        <w:tab/>
      </w:r>
      <w:r w:rsidR="00A90210">
        <w:t>Amicus Curiae Briefs</w:t>
      </w:r>
    </w:p>
    <w:p w:rsidR="00920EF5" w:rsidRDefault="00EA762D" w14:paraId="00000AF1" w14:textId="77777777">
      <w:hyperlink w:anchor="_381mduth2aos">
        <w:r w:rsidR="00A90210">
          <w:rPr>
            <w:color w:val="1155CC"/>
            <w:u w:val="single"/>
          </w:rPr>
          <w:t>Sec. 6.</w:t>
        </w:r>
      </w:hyperlink>
      <w:r w:rsidR="00A90210">
        <w:tab/>
      </w:r>
      <w:r w:rsidR="00A90210">
        <w:tab/>
      </w:r>
      <w:r w:rsidR="00A90210">
        <w:t xml:space="preserve">Power of supreme court to Order Documents to be </w:t>
      </w:r>
      <w:proofErr w:type="gramStart"/>
      <w:r w:rsidR="00A90210">
        <w:t>Provided</w:t>
      </w:r>
      <w:proofErr w:type="gramEnd"/>
    </w:p>
    <w:p w:rsidR="00920EF5" w:rsidRDefault="00EA762D" w14:paraId="00000AF2" w14:textId="77777777">
      <w:hyperlink w:anchor="_u88qdzf7opxv">
        <w:r w:rsidR="00A90210">
          <w:rPr>
            <w:color w:val="1155CC"/>
            <w:u w:val="single"/>
          </w:rPr>
          <w:t>Sec. 7.</w:t>
        </w:r>
      </w:hyperlink>
      <w:r w:rsidR="00A90210">
        <w:tab/>
      </w:r>
      <w:r w:rsidR="00A90210">
        <w:tab/>
      </w:r>
      <w:r w:rsidR="00A90210">
        <w:t>Time for Consideration of Appeal</w:t>
      </w:r>
    </w:p>
    <w:p w:rsidR="00920EF5" w:rsidRDefault="00920EF5" w14:paraId="00000AF3" w14:textId="77777777">
      <w:pPr>
        <w:ind w:firstLine="0"/>
      </w:pPr>
    </w:p>
    <w:p w:rsidR="00920EF5" w:rsidRDefault="00A90210" w14:paraId="00000AF4" w14:textId="77777777">
      <w:pPr>
        <w:pStyle w:val="Heading3"/>
      </w:pPr>
      <w:bookmarkStart w:name="_ibepu19rh8b" w:colFirst="0" w:colLast="0" w:id="990"/>
      <w:bookmarkStart w:name="_Toc148916406" w:id="991"/>
      <w:bookmarkStart w:name="_Toc152228886" w:id="992"/>
      <w:bookmarkEnd w:id="990"/>
      <w:r>
        <w:t>R.B. § 6-3-1</w:t>
      </w:r>
      <w:r>
        <w:tab/>
      </w:r>
      <w:r>
        <w:tab/>
      </w:r>
      <w:r>
        <w:t xml:space="preserve">Parties Allowed to </w:t>
      </w:r>
      <w:proofErr w:type="gramStart"/>
      <w:r>
        <w:t>Appeal;</w:t>
      </w:r>
      <w:proofErr w:type="gramEnd"/>
      <w:r>
        <w:t xml:space="preserve"> Grounds for Appeal</w:t>
      </w:r>
      <w:bookmarkEnd w:id="991"/>
      <w:bookmarkEnd w:id="992"/>
    </w:p>
    <w:p w:rsidR="00920EF5" w:rsidRDefault="00A90210" w14:paraId="00000AF5" w14:textId="77777777">
      <w:r>
        <w:t>Sec. 1.</w:t>
      </w:r>
    </w:p>
    <w:p w:rsidR="00920EF5" w:rsidRDefault="00A90210" w14:paraId="00000AF6" w14:textId="1237BE7F">
      <w:pPr>
        <w:ind w:left="720" w:firstLine="0"/>
      </w:pPr>
      <w:r>
        <w:t xml:space="preserve">(1) A candidate or ticket that is found responsible by the election </w:t>
      </w:r>
      <w:r w:rsidR="07819EE8">
        <w:t>manager</w:t>
      </w:r>
      <w:r>
        <w:t xml:space="preserve"> for an election violation; or</w:t>
      </w:r>
    </w:p>
    <w:p w:rsidR="00920EF5" w:rsidRDefault="00A90210" w14:paraId="00000AF7" w14:textId="77777777">
      <w:pPr>
        <w:ind w:left="720" w:firstLine="0"/>
      </w:pPr>
      <w:r>
        <w:t xml:space="preserve">(2) a student organization whose petition to appoint a multicultural representative is </w:t>
      </w:r>
      <w:proofErr w:type="gramStart"/>
      <w:r>
        <w:t>denied;</w:t>
      </w:r>
      <w:proofErr w:type="gramEnd"/>
    </w:p>
    <w:p w:rsidR="00920EF5" w:rsidRDefault="00A90210" w14:paraId="00000AF8" w14:textId="77777777">
      <w:pPr>
        <w:ind w:firstLine="0"/>
      </w:pPr>
      <w:r>
        <w:t>may file with the supreme court a request to appeal that decision. The supreme court may grant writ of certiorari to hear said appeal, provided that:</w:t>
      </w:r>
    </w:p>
    <w:p w:rsidR="00920EF5" w:rsidRDefault="00A90210" w14:paraId="00000AF9" w14:textId="281EB2B5" w14:noSpellErr="1">
      <w:pPr>
        <w:ind w:left="720" w:firstLine="0"/>
      </w:pPr>
      <w:r w:rsidRPr="6B8B95EA" w:rsidR="00A90210">
        <w:rPr>
          <w:lang w:val="en-US"/>
        </w:rPr>
        <w:t xml:space="preserve">(3) the election </w:t>
      </w:r>
      <w:r w:rsidRPr="6B8B95EA" w:rsidR="1D15FB7C">
        <w:rPr>
          <w:lang w:val="en-US"/>
        </w:rPr>
        <w:t>manager</w:t>
      </w:r>
      <w:r w:rsidRPr="6B8B95EA" w:rsidR="00A90210">
        <w:rPr>
          <w:lang w:val="en-US"/>
        </w:rPr>
        <w:t xml:space="preserve">’s ruling constitutes a clear error in judgment, such that a reasonable election </w:t>
      </w:r>
      <w:r w:rsidRPr="6B8B95EA" w:rsidR="1D15FB7C">
        <w:rPr>
          <w:lang w:val="en-US"/>
        </w:rPr>
        <w:t>manager</w:t>
      </w:r>
      <w:r w:rsidRPr="6B8B95EA" w:rsidR="00A90210">
        <w:rPr>
          <w:lang w:val="en-US"/>
        </w:rPr>
        <w:t xml:space="preserve"> could not have reached that conclusion; or</w:t>
      </w:r>
    </w:p>
    <w:p w:rsidR="00920EF5" w:rsidRDefault="00A90210" w14:paraId="00000AFA" w14:textId="77777777">
      <w:pPr>
        <w:ind w:left="720" w:firstLine="0"/>
      </w:pPr>
      <w:r>
        <w:t>(4) the case rises or falls by a matter of interpretation of the Constitution, Bylaws, or other act or statute; or</w:t>
      </w:r>
    </w:p>
    <w:p w:rsidR="00920EF5" w:rsidRDefault="00A90210" w14:paraId="00000AFB" w14:textId="2F522660">
      <w:pPr>
        <w:ind w:left="720" w:firstLine="0"/>
      </w:pPr>
      <w:r>
        <w:t xml:space="preserve">(5) there is evidence that the election </w:t>
      </w:r>
      <w:r w:rsidR="2FE3D6FB">
        <w:t>manager</w:t>
      </w:r>
      <w:r>
        <w:t xml:space="preserve">’s ruling may have been influenced by bias on the part of one or more election </w:t>
      </w:r>
      <w:r w:rsidR="640BCCD6">
        <w:t>manager</w:t>
      </w:r>
      <w:r>
        <w:t>; or</w:t>
      </w:r>
    </w:p>
    <w:p w:rsidR="00920EF5" w:rsidRDefault="00A90210" w14:paraId="00000AFC" w14:textId="77777777" w14:noSpellErr="1">
      <w:pPr>
        <w:ind w:left="720" w:firstLine="0"/>
      </w:pPr>
      <w:r w:rsidRPr="6B8B95EA" w:rsidR="00A90210">
        <w:rPr>
          <w:lang w:val="en-US"/>
        </w:rPr>
        <w:t>(6) any other considerable malfeasance that the supreme court deems sufficient for certiorari.</w:t>
      </w:r>
    </w:p>
    <w:p w:rsidR="00920EF5" w:rsidP="12224DBC" w:rsidRDefault="00A90210" w14:paraId="00000AFD" w14:textId="358A5EE2">
      <w:pPr>
        <w:ind w:firstLine="0"/>
      </w:pPr>
      <w:r w:rsidRPr="12224DBC">
        <w:rPr>
          <w:i/>
          <w:iCs/>
        </w:rPr>
        <w:t>(As added by IUSG.20-21-11, SEC. 5, 2/27/21.</w:t>
      </w:r>
      <w:r w:rsidRPr="12224DBC" w:rsidR="6D71C727">
        <w:rPr>
          <w:i/>
          <w:iCs/>
        </w:rPr>
        <w:t xml:space="preserve"> Amended by IUSG.20-23-03, SEC 1, 10/13/23</w:t>
      </w:r>
      <w:r w:rsidRPr="12224DBC">
        <w:rPr>
          <w:i/>
          <w:iCs/>
        </w:rPr>
        <w:t>)</w:t>
      </w:r>
    </w:p>
    <w:p w:rsidR="00920EF5" w:rsidRDefault="00920EF5" w14:paraId="00000AFE" w14:textId="77777777">
      <w:pPr>
        <w:ind w:firstLine="0"/>
      </w:pPr>
    </w:p>
    <w:p w:rsidR="00920EF5" w:rsidRDefault="00A90210" w14:paraId="00000AFF" w14:textId="77777777">
      <w:pPr>
        <w:pStyle w:val="Heading3"/>
      </w:pPr>
      <w:bookmarkStart w:name="_70x5b2vu5g4b" w:colFirst="0" w:colLast="0" w:id="993"/>
      <w:bookmarkStart w:name="_Toc148916407" w:id="994"/>
      <w:bookmarkStart w:name="_Toc152228887" w:id="995"/>
      <w:bookmarkEnd w:id="993"/>
      <w:r>
        <w:t>R.B. § 6-3-2</w:t>
      </w:r>
      <w:r>
        <w:tab/>
      </w:r>
      <w:r>
        <w:tab/>
      </w:r>
      <w:r>
        <w:t>Statutes of Limitation for Appeals</w:t>
      </w:r>
      <w:bookmarkEnd w:id="994"/>
      <w:bookmarkEnd w:id="995"/>
    </w:p>
    <w:p w:rsidR="00920EF5" w:rsidRDefault="00A90210" w14:paraId="00000B00" w14:textId="77777777">
      <w:r>
        <w:t>Sec. 2. (a) This section is not meant to be an exhaustive list of all statutes of limitation.</w:t>
      </w:r>
    </w:p>
    <w:p w:rsidR="00920EF5" w:rsidRDefault="00A90210" w14:paraId="00000B01" w14:textId="5AB90A42" w14:noSpellErr="1">
      <w:r w:rsidRPr="6B8B95EA" w:rsidR="00A90210">
        <w:rPr>
          <w:lang w:val="en-US"/>
        </w:rPr>
        <w:t xml:space="preserve">(b) No appeal of a final judgement by the election </w:t>
      </w:r>
      <w:r w:rsidRPr="6B8B95EA" w:rsidR="3718AE86">
        <w:rPr>
          <w:lang w:val="en-US"/>
        </w:rPr>
        <w:t>manager</w:t>
      </w:r>
      <w:r w:rsidRPr="6B8B95EA" w:rsidR="00A90210">
        <w:rPr>
          <w:lang w:val="en-US"/>
        </w:rPr>
        <w:t xml:space="preserve"> may be requested later than forty-eight (48) hours after the judgment was announced. In no event may an appeal be taken after the election results have been certified pursuant to </w:t>
      </w:r>
      <w:hyperlink w:anchor="_do9ssqa58bi8">
        <w:r w:rsidRPr="6B8B95EA" w:rsidR="00A90210">
          <w:rPr>
            <w:color w:val="1155CC"/>
            <w:u w:val="single"/>
            <w:lang w:val="en-US"/>
          </w:rPr>
          <w:t>R.B. § 3-5-7</w:t>
        </w:r>
      </w:hyperlink>
      <w:r w:rsidRPr="6B8B95EA" w:rsidR="00A90210">
        <w:rPr>
          <w:lang w:val="en-US"/>
        </w:rPr>
        <w:t>.</w:t>
      </w:r>
    </w:p>
    <w:p w:rsidR="00920EF5" w:rsidRDefault="00A90210" w14:paraId="00000B02" w14:textId="3E2619D8">
      <w:r>
        <w:t xml:space="preserve">(c) No appeal may be taken from a final judgment of the election </w:t>
      </w:r>
      <w:r w:rsidR="76D13493">
        <w:t>manager</w:t>
      </w:r>
      <w:r>
        <w:t xml:space="preserve"> relating to a petition to appoint a Multicultural Representative in congress:</w:t>
      </w:r>
    </w:p>
    <w:p w:rsidR="00920EF5" w:rsidRDefault="00A90210" w14:paraId="00000B03" w14:textId="77777777">
      <w:pPr>
        <w:ind w:left="720" w:firstLine="0"/>
      </w:pPr>
      <w:r>
        <w:t>(1) later than seventy-two (72) hours after the judgment was announced; nor</w:t>
      </w:r>
    </w:p>
    <w:p w:rsidR="00920EF5" w:rsidRDefault="00A90210" w14:paraId="00000B04" w14:textId="77777777" w14:noSpellErr="1">
      <w:pPr>
        <w:ind w:left="720" w:firstLine="0"/>
      </w:pPr>
      <w:r w:rsidRPr="6B8B95EA" w:rsidR="00A90210">
        <w:rPr>
          <w:lang w:val="en-US"/>
        </w:rPr>
        <w:t>(2) later than fourteen (14) days after the deadline for submitting petitions has expired.</w:t>
      </w:r>
    </w:p>
    <w:p w:rsidR="00920EF5" w:rsidP="12224DBC" w:rsidRDefault="00A90210" w14:paraId="00000B05" w14:textId="177092BB">
      <w:pPr>
        <w:ind w:firstLine="0"/>
      </w:pPr>
      <w:r w:rsidRPr="12224DBC">
        <w:rPr>
          <w:i/>
          <w:iCs/>
        </w:rPr>
        <w:t>(As added by IUSG.20-21-11, SEC. 5, 2/27/21.</w:t>
      </w:r>
      <w:r w:rsidRPr="12224DBC" w:rsidR="132BC7D5">
        <w:rPr>
          <w:i/>
          <w:iCs/>
        </w:rPr>
        <w:t xml:space="preserve"> Amended by IUSG.20-23-03, SEC 1, 10/13/23</w:t>
      </w:r>
      <w:r w:rsidRPr="12224DBC">
        <w:rPr>
          <w:i/>
          <w:iCs/>
        </w:rPr>
        <w:t>)</w:t>
      </w:r>
    </w:p>
    <w:p w:rsidR="00920EF5" w:rsidRDefault="00920EF5" w14:paraId="00000B06" w14:textId="77777777">
      <w:pPr>
        <w:ind w:left="720" w:firstLine="0"/>
      </w:pPr>
    </w:p>
    <w:p w:rsidR="00920EF5" w:rsidRDefault="00A90210" w14:paraId="00000B07" w14:textId="77777777">
      <w:pPr>
        <w:pStyle w:val="Heading3"/>
      </w:pPr>
      <w:bookmarkStart w:name="_qnwsm4anup1z" w:colFirst="0" w:colLast="0" w:id="996"/>
      <w:bookmarkStart w:name="_Toc148916408" w:id="997"/>
      <w:bookmarkStart w:name="_Toc152228888" w:id="998"/>
      <w:bookmarkEnd w:id="996"/>
      <w:r>
        <w:t>R.B. § 6-3-3</w:t>
      </w:r>
      <w:r>
        <w:tab/>
      </w:r>
      <w:r>
        <w:tab/>
      </w:r>
      <w:r>
        <w:t>Form of Appeals</w:t>
      </w:r>
      <w:bookmarkEnd w:id="997"/>
      <w:bookmarkEnd w:id="998"/>
    </w:p>
    <w:p w:rsidR="00920EF5" w:rsidRDefault="00A90210" w14:paraId="00000B08" w14:textId="46090252">
      <w:r>
        <w:t xml:space="preserve">Sec. 3. A request to take an appeal from a decision of the election </w:t>
      </w:r>
      <w:r w:rsidR="1E435CDD">
        <w:t>manager</w:t>
      </w:r>
      <w:r>
        <w:t xml:space="preserve"> may be filed with the supreme court and must include:</w:t>
      </w:r>
    </w:p>
    <w:p w:rsidR="00920EF5" w:rsidRDefault="00A90210" w14:paraId="00000B09" w14:textId="77777777">
      <w:pPr>
        <w:ind w:left="720" w:firstLine="0"/>
      </w:pPr>
      <w:r>
        <w:t xml:space="preserve">(1) a specific identification of the ruling being </w:t>
      </w:r>
      <w:proofErr w:type="gramStart"/>
      <w:r>
        <w:t>appealed;</w:t>
      </w:r>
      <w:proofErr w:type="gramEnd"/>
    </w:p>
    <w:p w:rsidR="00920EF5" w:rsidRDefault="00A90210" w14:paraId="00000B0A" w14:textId="77777777">
      <w:pPr>
        <w:ind w:left="720" w:firstLine="0"/>
      </w:pPr>
      <w:r>
        <w:t xml:space="preserve">(2) a specific request for </w:t>
      </w:r>
      <w:proofErr w:type="gramStart"/>
      <w:r>
        <w:t>relief;</w:t>
      </w:r>
      <w:proofErr w:type="gramEnd"/>
    </w:p>
    <w:p w:rsidR="00920EF5" w:rsidRDefault="00A90210" w14:paraId="00000B0B" w14:textId="77777777">
      <w:pPr>
        <w:ind w:left="720" w:firstLine="0"/>
      </w:pPr>
      <w:r>
        <w:t>(3) an argument as to why that ruling was wrongly decided and why that relief should be granted; and</w:t>
      </w:r>
    </w:p>
    <w:p w:rsidR="00920EF5" w:rsidRDefault="00A90210" w14:paraId="00000B0C" w14:textId="77777777">
      <w:pPr>
        <w:ind w:left="720" w:firstLine="0"/>
      </w:pPr>
      <w:r>
        <w:t>(4) any exhibits of evidence that the appellant considers necessary or relevant to support their argument.</w:t>
      </w:r>
    </w:p>
    <w:p w:rsidR="00920EF5" w:rsidP="12224DBC" w:rsidRDefault="00A90210" w14:paraId="00000B0D" w14:textId="765C8BBF">
      <w:pPr>
        <w:ind w:firstLine="0"/>
      </w:pPr>
      <w:r w:rsidRPr="12224DBC">
        <w:rPr>
          <w:i/>
          <w:iCs/>
        </w:rPr>
        <w:t>(As added by IUSG.20-21-11, SEC. 5, 2/27/21.</w:t>
      </w:r>
      <w:r w:rsidRPr="12224DBC" w:rsidR="7B159DF7">
        <w:rPr>
          <w:i/>
          <w:iCs/>
        </w:rPr>
        <w:t xml:space="preserve"> Amended by IUSG.20-23-03, SEC 1, 10/13/23</w:t>
      </w:r>
      <w:r w:rsidRPr="12224DBC">
        <w:rPr>
          <w:i/>
          <w:iCs/>
        </w:rPr>
        <w:t>)</w:t>
      </w:r>
    </w:p>
    <w:p w:rsidR="00920EF5" w:rsidRDefault="00920EF5" w14:paraId="00000B0E" w14:textId="77777777">
      <w:pPr>
        <w:ind w:firstLine="0"/>
      </w:pPr>
    </w:p>
    <w:p w:rsidR="00920EF5" w:rsidRDefault="00A90210" w14:paraId="00000B0F" w14:textId="77777777">
      <w:pPr>
        <w:pStyle w:val="Heading3"/>
      </w:pPr>
      <w:bookmarkStart w:name="_s8idxdn98fpv" w:colFirst="0" w:colLast="0" w:id="999"/>
      <w:bookmarkStart w:name="_Toc148916409" w:id="1000"/>
      <w:bookmarkStart w:name="_Toc152228889" w:id="1001"/>
      <w:bookmarkEnd w:id="999"/>
      <w:r>
        <w:t>R.B. § 6-3-4</w:t>
      </w:r>
      <w:r>
        <w:tab/>
      </w:r>
      <w:r>
        <w:tab/>
      </w:r>
      <w:r>
        <w:t>Reply Brief</w:t>
      </w:r>
      <w:bookmarkEnd w:id="1000"/>
      <w:bookmarkEnd w:id="1001"/>
    </w:p>
    <w:p w:rsidR="00920EF5" w:rsidRDefault="00A90210" w14:paraId="00000B10" w14:textId="77777777" w14:noSpellErr="1">
      <w:r w:rsidRPr="6B8B95EA" w:rsidR="00A90210">
        <w:rPr>
          <w:lang w:val="en-US"/>
        </w:rPr>
        <w:t>Sec. 4. (a) Upon granting certiorari, the supreme court shall request that the appellee submit a reply brief.</w:t>
      </w:r>
    </w:p>
    <w:p w:rsidR="00920EF5" w:rsidRDefault="00A90210" w14:paraId="00000B11" w14:textId="77777777">
      <w:r>
        <w:t>(b) A reply brief:</w:t>
      </w:r>
    </w:p>
    <w:p w:rsidR="00920EF5" w:rsidRDefault="00A90210" w14:paraId="00000B12" w14:textId="77777777" w14:noSpellErr="1">
      <w:pPr>
        <w:ind w:left="720" w:firstLine="0"/>
      </w:pPr>
      <w:r w:rsidRPr="6B8B95EA" w:rsidR="00A90210">
        <w:rPr>
          <w:lang w:val="en-US"/>
        </w:rPr>
        <w:t xml:space="preserve">(1) may be submitted no later than forty-eight (48) hours after the request by the supreme </w:t>
      </w:r>
      <w:r w:rsidRPr="6B8B95EA" w:rsidR="00A90210">
        <w:rPr>
          <w:lang w:val="en-US"/>
        </w:rPr>
        <w:t>court;</w:t>
      </w:r>
      <w:r w:rsidRPr="6B8B95EA" w:rsidR="00A90210">
        <w:rPr>
          <w:lang w:val="en-US"/>
        </w:rPr>
        <w:t xml:space="preserve"> </w:t>
      </w:r>
    </w:p>
    <w:p w:rsidR="00920EF5" w:rsidRDefault="00A90210" w14:paraId="00000B13" w14:textId="77777777">
      <w:pPr>
        <w:ind w:left="720" w:firstLine="0"/>
      </w:pPr>
      <w:r>
        <w:t>(2) must include a response to the argument(s) made by the appellant and any exhibits of evidence that the appellee considers necessary or relevant to support their position; and</w:t>
      </w:r>
    </w:p>
    <w:p w:rsidR="00920EF5" w:rsidRDefault="00A90210" w14:paraId="00000B14" w14:textId="77777777">
      <w:pPr>
        <w:ind w:left="720" w:firstLine="0"/>
      </w:pPr>
      <w:r>
        <w:t>(3) may not introduce any new allegations of wrongdoing.</w:t>
      </w:r>
    </w:p>
    <w:p w:rsidR="00920EF5" w:rsidRDefault="00A90210" w14:paraId="00000B15" w14:textId="77777777">
      <w:pPr>
        <w:ind w:firstLine="0"/>
      </w:pPr>
      <w:r>
        <w:rPr>
          <w:i/>
        </w:rPr>
        <w:t>(As added by IUSG.20-21-11, SEC. 5, 2/27/21.)</w:t>
      </w:r>
    </w:p>
    <w:p w:rsidR="00920EF5" w:rsidRDefault="00920EF5" w14:paraId="00000B16" w14:textId="77777777">
      <w:pPr>
        <w:ind w:firstLine="0"/>
      </w:pPr>
    </w:p>
    <w:p w:rsidR="00920EF5" w:rsidRDefault="00A90210" w14:paraId="00000B17" w14:textId="77777777">
      <w:pPr>
        <w:pStyle w:val="Heading3"/>
      </w:pPr>
      <w:bookmarkStart w:name="_sly9tic46jy8" w:colFirst="0" w:colLast="0" w:id="1002"/>
      <w:bookmarkStart w:name="_Toc148916410" w:id="1003"/>
      <w:bookmarkStart w:name="_Toc152228890" w:id="1004"/>
      <w:bookmarkEnd w:id="1002"/>
      <w:r>
        <w:t>R.B. § 6-3-5</w:t>
      </w:r>
      <w:r>
        <w:tab/>
      </w:r>
      <w:r>
        <w:tab/>
      </w:r>
      <w:r>
        <w:t>Amicus Curiae Briefs</w:t>
      </w:r>
      <w:bookmarkEnd w:id="1003"/>
      <w:bookmarkEnd w:id="1004"/>
    </w:p>
    <w:p w:rsidR="00920EF5" w:rsidRDefault="00A90210" w14:paraId="00000B18" w14:textId="77777777">
      <w:r>
        <w:t>Sec. 5. Persons with an interest in the outcome of a case may offer amicus curiae briefs to the court for its consideration.</w:t>
      </w:r>
    </w:p>
    <w:p w:rsidR="00920EF5" w:rsidRDefault="00A90210" w14:paraId="00000B19" w14:textId="77777777">
      <w:pPr>
        <w:ind w:firstLine="0"/>
      </w:pPr>
      <w:r>
        <w:rPr>
          <w:i/>
        </w:rPr>
        <w:t>(As added by IUSG.20-21-11, SEC. 5, 2/27/21.)</w:t>
      </w:r>
    </w:p>
    <w:p w:rsidR="00920EF5" w:rsidRDefault="00920EF5" w14:paraId="00000B1A" w14:textId="77777777">
      <w:pPr>
        <w:ind w:firstLine="0"/>
      </w:pPr>
    </w:p>
    <w:p w:rsidR="00920EF5" w:rsidRDefault="00A90210" w14:paraId="00000B1B" w14:textId="77777777">
      <w:pPr>
        <w:pStyle w:val="Heading3"/>
      </w:pPr>
      <w:bookmarkStart w:name="_381mduth2aos" w:colFirst="0" w:colLast="0" w:id="1005"/>
      <w:bookmarkStart w:name="_Toc148916411" w:id="1006"/>
      <w:bookmarkStart w:name="_Toc152228891" w:id="1007"/>
      <w:bookmarkEnd w:id="1005"/>
      <w:r>
        <w:t>R.B. § 6-3-6</w:t>
      </w:r>
      <w:r>
        <w:tab/>
      </w:r>
      <w:r>
        <w:tab/>
      </w:r>
      <w:r>
        <w:t xml:space="preserve">Power of Supreme Court to Order Documents to be </w:t>
      </w:r>
      <w:proofErr w:type="gramStart"/>
      <w:r>
        <w:t>Provided</w:t>
      </w:r>
      <w:bookmarkEnd w:id="1006"/>
      <w:bookmarkEnd w:id="1007"/>
      <w:proofErr w:type="gramEnd"/>
    </w:p>
    <w:p w:rsidR="00920EF5" w:rsidRDefault="00A90210" w14:paraId="00000B1C" w14:textId="7D0DBFAC">
      <w:r>
        <w:t xml:space="preserve">Sec. 6. The supreme court may order the election </w:t>
      </w:r>
      <w:r w:rsidR="0DE8354C">
        <w:t>manager</w:t>
      </w:r>
      <w:r>
        <w:t xml:space="preserve"> or any other organ of IUSG to provide such documents or other information as may be relevant to the case.</w:t>
      </w:r>
    </w:p>
    <w:p w:rsidR="00920EF5" w:rsidP="12224DBC" w:rsidRDefault="00A90210" w14:paraId="00000B1D" w14:textId="248EFB09">
      <w:pPr>
        <w:ind w:firstLine="0"/>
      </w:pPr>
      <w:r w:rsidRPr="12224DBC">
        <w:rPr>
          <w:i/>
          <w:iCs/>
        </w:rPr>
        <w:t>(As added by IUSG.20-21-11, SEC. 5, 2/27/21.</w:t>
      </w:r>
      <w:r w:rsidRPr="12224DBC" w:rsidR="4811D872">
        <w:rPr>
          <w:i/>
          <w:iCs/>
        </w:rPr>
        <w:t xml:space="preserve"> Amended by IUSG.20-23-03, SEC 1, 10/13/23</w:t>
      </w:r>
      <w:r w:rsidRPr="12224DBC">
        <w:rPr>
          <w:i/>
          <w:iCs/>
        </w:rPr>
        <w:t>)</w:t>
      </w:r>
    </w:p>
    <w:p w:rsidR="00920EF5" w:rsidRDefault="00920EF5" w14:paraId="00000B1E" w14:textId="77777777">
      <w:pPr>
        <w:ind w:firstLine="0"/>
      </w:pPr>
    </w:p>
    <w:p w:rsidR="00920EF5" w:rsidRDefault="00A90210" w14:paraId="00000B1F" w14:textId="77777777">
      <w:pPr>
        <w:pStyle w:val="Heading3"/>
      </w:pPr>
      <w:bookmarkStart w:name="_u88qdzf7opxv" w:colFirst="0" w:colLast="0" w:id="1008"/>
      <w:bookmarkStart w:name="_Toc148916412" w:id="1009"/>
      <w:bookmarkStart w:name="_Toc152228892" w:id="1010"/>
      <w:bookmarkEnd w:id="1008"/>
      <w:r>
        <w:t>R.B. § 6-3-7</w:t>
      </w:r>
      <w:r>
        <w:tab/>
      </w:r>
      <w:r>
        <w:tab/>
      </w:r>
      <w:r>
        <w:t>Time for Consideration of Appeal</w:t>
      </w:r>
      <w:bookmarkEnd w:id="1009"/>
      <w:bookmarkEnd w:id="1010"/>
    </w:p>
    <w:p w:rsidR="00920EF5" w:rsidRDefault="00A90210" w14:paraId="00000B20" w14:textId="77777777">
      <w:r>
        <w:t>Sec. 7. If the supreme court decides to hear an appeal, it shall make all practical efforts to sit on the case and publish its decision within twenty-one (21) days after receiving the request for appeal.</w:t>
      </w:r>
    </w:p>
    <w:p w:rsidR="00920EF5" w:rsidRDefault="00A90210" w14:paraId="00000B21" w14:textId="77777777">
      <w:r>
        <w:t xml:space="preserve">Sec. 8. If, during the twenty-one (21) day period, Indiana University is on break, the deadline of twenty-one (21) days is paused until the first day back from scheduled break. However, this rule does not apply if:  </w:t>
      </w:r>
    </w:p>
    <w:p w:rsidR="00920EF5" w:rsidRDefault="00A90210" w14:paraId="00000B22" w14:textId="77777777">
      <w:pPr>
        <w:ind w:left="1440" w:firstLine="0"/>
      </w:pPr>
      <w:r>
        <w:t>(a)The issue is of urgent matter to the court.</w:t>
      </w:r>
    </w:p>
    <w:p w:rsidR="00920EF5" w:rsidRDefault="00A90210" w14:paraId="00000B23" w14:textId="77777777">
      <w:pPr>
        <w:ind w:left="720"/>
      </w:pPr>
      <w:r>
        <w:tab/>
      </w:r>
      <w:r>
        <w:t xml:space="preserve">(b) The matter is election related. </w:t>
      </w:r>
    </w:p>
    <w:p w:rsidR="00920EF5" w:rsidRDefault="00A90210" w14:paraId="00000B24" w14:textId="77777777">
      <w:pPr>
        <w:ind w:left="720"/>
      </w:pPr>
      <w:r>
        <w:tab/>
      </w:r>
      <w:r>
        <w:t>(c) It is summer break.</w:t>
      </w:r>
    </w:p>
    <w:p w:rsidR="00920EF5" w:rsidRDefault="00920EF5" w14:paraId="00000B25" w14:textId="77777777"/>
    <w:p w:rsidR="00920EF5" w:rsidRDefault="00A90210" w14:paraId="00000B26" w14:textId="77777777" w14:noSpellErr="1">
      <w:pPr>
        <w:ind w:firstLine="0"/>
      </w:pPr>
      <w:r w:rsidRPr="6B8B95EA" w:rsidR="00A90210">
        <w:rPr>
          <w:i w:val="1"/>
          <w:iCs w:val="1"/>
          <w:lang w:val="en-US"/>
        </w:rPr>
        <w:t>(As added by IUSG.20-21-11, SEC. 5, 2/27/21. Amended by IUSG.22-23-15, SEC, 18, 2/11/23 )</w:t>
      </w:r>
    </w:p>
    <w:p w:rsidR="02D8FBBB" w:rsidP="02D8FBBB" w:rsidRDefault="02D8FBBB" w14:paraId="3A1645F6" w14:textId="5C131C4C">
      <w:pPr>
        <w:ind w:firstLine="0"/>
        <w:rPr>
          <w:i/>
          <w:iCs/>
        </w:rPr>
      </w:pPr>
    </w:p>
    <w:p w:rsidR="6D9BA78B" w:rsidP="02D8FBBB" w:rsidRDefault="6D9BA78B" w14:paraId="1DF1086A" w14:textId="7A65A6A6">
      <w:pPr>
        <w:pStyle w:val="Heading2"/>
        <w:spacing w:line="259" w:lineRule="auto"/>
      </w:pPr>
      <w:bookmarkStart w:name="_Toc152228893" w:id="1011"/>
      <w:r>
        <w:t>R.B. § 6-4</w:t>
      </w:r>
      <w:r>
        <w:tab/>
      </w:r>
      <w:r>
        <w:tab/>
      </w:r>
      <w:r>
        <w:t>ARTICLE 4. The Conduct Court</w:t>
      </w:r>
      <w:bookmarkEnd w:id="1011"/>
    </w:p>
    <w:p w:rsidR="6D9BA78B" w:rsidRDefault="6D9BA78B" w14:paraId="624ED6C0" w14:textId="70EEFAED" w14:noSpellErr="1">
      <w:r w:rsidRPr="6B8B95EA" w:rsidR="6D9BA78B">
        <w:rPr>
          <w:color w:val="1155CC"/>
          <w:u w:val="single"/>
          <w:lang w:val="en-US"/>
        </w:rPr>
        <w:t>Sec. 1.</w:t>
      </w:r>
      <w:r>
        <w:tab/>
      </w:r>
      <w:r>
        <w:tab/>
      </w:r>
      <w:r w:rsidRPr="6B8B95EA" w:rsidR="6D9BA78B">
        <w:rPr>
          <w:lang w:val="en-US"/>
        </w:rPr>
        <w:t>The Conduct Court Established</w:t>
      </w:r>
    </w:p>
    <w:p w:rsidR="6D9BA78B" w:rsidP="02D8FBBB" w:rsidRDefault="6D9BA78B" w14:paraId="139134CF" w14:textId="6D545085" w14:noSpellErr="1">
      <w:pPr>
        <w:spacing w:line="259" w:lineRule="auto"/>
      </w:pPr>
      <w:r w:rsidRPr="6B8B95EA" w:rsidR="6D9BA78B">
        <w:rPr>
          <w:color w:val="1155CC"/>
          <w:u w:val="single"/>
          <w:lang w:val="en-US"/>
        </w:rPr>
        <w:t>Sec. 2.</w:t>
      </w:r>
      <w:r>
        <w:tab/>
      </w:r>
      <w:r>
        <w:tab/>
      </w:r>
      <w:r w:rsidRPr="6B8B95EA" w:rsidR="6F026EDF">
        <w:rPr>
          <w:lang w:val="en-US"/>
        </w:rPr>
        <w:t>General Duties</w:t>
      </w:r>
    </w:p>
    <w:p w:rsidR="02D8FBBB" w:rsidP="02D8FBBB" w:rsidRDefault="02D8FBBB" w14:paraId="1F0CB7BC" w14:textId="77777777">
      <w:pPr>
        <w:ind w:firstLine="0"/>
      </w:pPr>
    </w:p>
    <w:p w:rsidR="6D9BA78B" w:rsidP="02D8FBBB" w:rsidRDefault="6D9BA78B" w14:paraId="147AD0A0" w14:textId="0914CA55">
      <w:pPr>
        <w:pStyle w:val="Heading3"/>
      </w:pPr>
      <w:bookmarkStart w:name="_Toc152228894" w:id="1012"/>
      <w:r>
        <w:t>R.B. § 6-4-1</w:t>
      </w:r>
      <w:r>
        <w:tab/>
      </w:r>
      <w:r>
        <w:tab/>
      </w:r>
      <w:r w:rsidR="2D2C572B">
        <w:t>The Conduct Court Established</w:t>
      </w:r>
      <w:bookmarkEnd w:id="1012"/>
    </w:p>
    <w:p w:rsidR="6D9BA78B" w:rsidRDefault="6D9BA78B" w14:paraId="705A82EE" w14:textId="77777777">
      <w:r>
        <w:t>Sec. 1.</w:t>
      </w:r>
    </w:p>
    <w:p w:rsidR="6D9BA78B" w:rsidP="02D8FBBB" w:rsidRDefault="6D9BA78B" w14:paraId="4E5A6DAB" w14:textId="76D45EB2" w14:noSpellErr="1">
      <w:pPr>
        <w:ind w:left="720" w:firstLine="0"/>
      </w:pPr>
      <w:r w:rsidRPr="6B8B95EA" w:rsidR="6D9BA78B">
        <w:rPr>
          <w:lang w:val="en-US"/>
        </w:rPr>
        <w:t>(</w:t>
      </w:r>
      <w:r w:rsidRPr="6B8B95EA" w:rsidR="1A7CC621">
        <w:rPr>
          <w:lang w:val="en-US"/>
        </w:rPr>
        <w:t>a</w:t>
      </w:r>
      <w:r w:rsidRPr="6B8B95EA" w:rsidR="6D9BA78B">
        <w:rPr>
          <w:lang w:val="en-US"/>
        </w:rPr>
        <w:t xml:space="preserve">) </w:t>
      </w:r>
      <w:r w:rsidRPr="6B8B95EA" w:rsidR="2B00AD11">
        <w:rPr>
          <w:lang w:val="en-US"/>
        </w:rPr>
        <w:t>There is established an inferior court known as the “Conduct Court”.</w:t>
      </w:r>
    </w:p>
    <w:p w:rsidR="6D9BA78B" w:rsidP="02D8FBBB" w:rsidRDefault="6D9BA78B" w14:paraId="6FA25671" w14:textId="4598D670">
      <w:pPr>
        <w:ind w:left="720" w:firstLine="0"/>
      </w:pPr>
      <w:r w:rsidRPr="6B8B95EA" w:rsidR="6D9BA78B">
        <w:rPr>
          <w:lang w:val="en-US"/>
        </w:rPr>
        <w:t>(</w:t>
      </w:r>
      <w:r w:rsidRPr="6B8B95EA" w:rsidR="453A1A55">
        <w:rPr>
          <w:lang w:val="en-US"/>
        </w:rPr>
        <w:t>b</w:t>
      </w:r>
      <w:r w:rsidRPr="6B8B95EA" w:rsidR="6D9BA78B">
        <w:rPr>
          <w:lang w:val="en-US"/>
        </w:rPr>
        <w:t xml:space="preserve">) </w:t>
      </w:r>
      <w:r w:rsidRPr="6B8B95EA" w:rsidR="565B2EEF">
        <w:rPr>
          <w:lang w:val="en-US"/>
        </w:rPr>
        <w:t>The Conduct Court shall have a maximum of 12 justices sitting on the court</w:t>
      </w:r>
      <w:r w:rsidRPr="6B8B95EA" w:rsidR="42EB7D04">
        <w:rPr>
          <w:lang w:val="en-US"/>
        </w:rPr>
        <w:t xml:space="preserve">. Each justice shall be nominated by the </w:t>
      </w:r>
      <w:r w:rsidRPr="6B8B95EA" w:rsidR="00B29BF8">
        <w:rPr>
          <w:lang w:val="en-US"/>
        </w:rPr>
        <w:t>president</w:t>
      </w:r>
      <w:r w:rsidRPr="6B8B95EA" w:rsidR="42EB7D04">
        <w:rPr>
          <w:lang w:val="en-US"/>
        </w:rPr>
        <w:t xml:space="preserve"> an </w:t>
      </w:r>
      <w:r w:rsidRPr="6B8B95EA" w:rsidR="471F7177">
        <w:rPr>
          <w:lang w:val="en-US"/>
        </w:rPr>
        <w:t>approved</w:t>
      </w:r>
      <w:r w:rsidRPr="6B8B95EA" w:rsidR="42EB7D04">
        <w:rPr>
          <w:lang w:val="en-US"/>
        </w:rPr>
        <w:t xml:space="preserve"> by Congress to serve a </w:t>
      </w:r>
      <w:r w:rsidRPr="6B8B95EA" w:rsidR="42EB7D04">
        <w:rPr>
          <w:lang w:val="en-US"/>
        </w:rPr>
        <w:t>2 year</w:t>
      </w:r>
      <w:r w:rsidRPr="6B8B95EA" w:rsidR="42EB7D04">
        <w:rPr>
          <w:lang w:val="en-US"/>
        </w:rPr>
        <w:t xml:space="preserve"> term. Justices may be reappointed to consecutive terms. The president </w:t>
      </w:r>
      <w:r w:rsidRPr="6B8B95EA" w:rsidR="42EB7D04">
        <w:rPr>
          <w:lang w:val="en-US"/>
        </w:rPr>
        <w:t>ay</w:t>
      </w:r>
      <w:r w:rsidRPr="6B8B95EA" w:rsidR="42EB7D04">
        <w:rPr>
          <w:lang w:val="en-US"/>
        </w:rPr>
        <w:t xml:space="preserve"> </w:t>
      </w:r>
      <w:r w:rsidRPr="6B8B95EA" w:rsidR="42EB7D04">
        <w:rPr>
          <w:lang w:val="en-US"/>
        </w:rPr>
        <w:t>make</w:t>
      </w:r>
      <w:r w:rsidRPr="6B8B95EA" w:rsidR="42EB7D04">
        <w:rPr>
          <w:lang w:val="en-US"/>
        </w:rPr>
        <w:t xml:space="preserve"> special emergency appointments, in writing to the Conduct </w:t>
      </w:r>
      <w:r w:rsidRPr="6B8B95EA" w:rsidR="73E5A419">
        <w:rPr>
          <w:lang w:val="en-US"/>
        </w:rPr>
        <w:t>c</w:t>
      </w:r>
      <w:r w:rsidRPr="6B8B95EA" w:rsidR="42EB7D04">
        <w:rPr>
          <w:lang w:val="en-US"/>
        </w:rPr>
        <w:t>ou</w:t>
      </w:r>
      <w:r w:rsidRPr="6B8B95EA" w:rsidR="50C3F84D">
        <w:rPr>
          <w:lang w:val="en-US"/>
        </w:rPr>
        <w:t>rt</w:t>
      </w:r>
      <w:r w:rsidRPr="6B8B95EA" w:rsidR="64F4ACF0">
        <w:rPr>
          <w:lang w:val="en-US"/>
        </w:rPr>
        <w:t>, to the court lasting only 4 months, and may not be appointed to consecutive terms, in case of great need as written by the OSC.</w:t>
      </w:r>
    </w:p>
    <w:p w:rsidR="64F4ACF0" w:rsidP="02D8FBBB" w:rsidRDefault="64F4ACF0" w14:paraId="0159DEAE" w14:textId="205E2976" w14:noSpellErr="1">
      <w:pPr>
        <w:ind w:left="720" w:firstLine="0"/>
      </w:pPr>
      <w:r w:rsidRPr="6B8B95EA" w:rsidR="64F4ACF0">
        <w:rPr>
          <w:lang w:val="en-US"/>
        </w:rPr>
        <w:t>(c) The president and Congress should work diligently to retain 6-8 justices.</w:t>
      </w:r>
    </w:p>
    <w:p w:rsidR="64F4ACF0" w:rsidP="02D8FBBB" w:rsidRDefault="64F4ACF0" w14:paraId="104BD21B" w14:textId="39EB575E">
      <w:pPr>
        <w:ind w:left="720" w:firstLine="0"/>
      </w:pPr>
      <w:r w:rsidRPr="6B8B95EA" w:rsidR="64F4ACF0">
        <w:rPr>
          <w:lang w:val="en-US"/>
        </w:rPr>
        <w:t xml:space="preserve">(d) Justices may be removed by: A supreme court majority decision recommending impeachment and removal with a confirmation </w:t>
      </w:r>
      <w:r w:rsidRPr="6B8B95EA" w:rsidR="64F4ACF0">
        <w:rPr>
          <w:lang w:val="en-US"/>
        </w:rPr>
        <w:t>f</w:t>
      </w:r>
      <w:r w:rsidRPr="6B8B95EA" w:rsidR="64F4ACF0">
        <w:rPr>
          <w:lang w:val="en-US"/>
        </w:rPr>
        <w:t xml:space="preserve"> Congress. </w:t>
      </w:r>
    </w:p>
    <w:p w:rsidR="02D8FBBB" w:rsidP="02D8FBBB" w:rsidRDefault="02D8FBBB" w14:paraId="10547556" w14:textId="1ABF4357">
      <w:pPr>
        <w:ind w:firstLine="0"/>
        <w:rPr>
          <w:i/>
          <w:iCs/>
        </w:rPr>
      </w:pPr>
    </w:p>
    <w:p w:rsidR="46FD5526" w:rsidP="02D8FBBB" w:rsidRDefault="46FD5526" w14:paraId="652FAE8F" w14:textId="0E340314">
      <w:pPr>
        <w:ind w:firstLine="0"/>
        <w:rPr>
          <w:i/>
          <w:iCs/>
        </w:rPr>
      </w:pPr>
      <w:r w:rsidRPr="02D8FBBB">
        <w:rPr>
          <w:i/>
          <w:iCs/>
        </w:rPr>
        <w:t>(As added by IUSG.2</w:t>
      </w:r>
      <w:r w:rsidRPr="02D8FBBB" w:rsidR="077EFAB4">
        <w:rPr>
          <w:i/>
          <w:iCs/>
        </w:rPr>
        <w:t>3</w:t>
      </w:r>
      <w:r w:rsidRPr="02D8FBBB">
        <w:rPr>
          <w:i/>
          <w:iCs/>
        </w:rPr>
        <w:t>-2</w:t>
      </w:r>
      <w:r w:rsidRPr="02D8FBBB" w:rsidR="26D60521">
        <w:rPr>
          <w:i/>
          <w:iCs/>
        </w:rPr>
        <w:t>4</w:t>
      </w:r>
      <w:r w:rsidRPr="02D8FBBB">
        <w:rPr>
          <w:i/>
          <w:iCs/>
        </w:rPr>
        <w:t>-</w:t>
      </w:r>
      <w:r w:rsidRPr="02D8FBBB" w:rsidR="681AFDD5">
        <w:rPr>
          <w:i/>
          <w:iCs/>
        </w:rPr>
        <w:t>15</w:t>
      </w:r>
      <w:r w:rsidRPr="02D8FBBB">
        <w:rPr>
          <w:i/>
          <w:iCs/>
        </w:rPr>
        <w:t xml:space="preserve">, SEC. </w:t>
      </w:r>
      <w:r w:rsidRPr="02D8FBBB" w:rsidR="6F697B9A">
        <w:rPr>
          <w:i/>
          <w:iCs/>
        </w:rPr>
        <w:t>1</w:t>
      </w:r>
      <w:r w:rsidRPr="02D8FBBB">
        <w:rPr>
          <w:i/>
          <w:iCs/>
        </w:rPr>
        <w:t xml:space="preserve">, </w:t>
      </w:r>
      <w:r w:rsidRPr="02D8FBBB" w:rsidR="6C0B9798">
        <w:rPr>
          <w:i/>
          <w:iCs/>
        </w:rPr>
        <w:t>11</w:t>
      </w:r>
      <w:r w:rsidRPr="02D8FBBB">
        <w:rPr>
          <w:i/>
          <w:iCs/>
        </w:rPr>
        <w:t>/</w:t>
      </w:r>
      <w:r w:rsidRPr="02D8FBBB" w:rsidR="5036995C">
        <w:rPr>
          <w:i/>
          <w:iCs/>
        </w:rPr>
        <w:t>15</w:t>
      </w:r>
      <w:r w:rsidRPr="02D8FBBB">
        <w:rPr>
          <w:i/>
          <w:iCs/>
        </w:rPr>
        <w:t>/2</w:t>
      </w:r>
      <w:r w:rsidRPr="02D8FBBB" w:rsidR="2E15E13E">
        <w:rPr>
          <w:i/>
          <w:iCs/>
        </w:rPr>
        <w:t>3)</w:t>
      </w:r>
    </w:p>
    <w:p w:rsidR="02D8FBBB" w:rsidP="02D8FBBB" w:rsidRDefault="02D8FBBB" w14:paraId="31297D32" w14:textId="17C3EF8A">
      <w:pPr>
        <w:ind w:firstLine="0"/>
        <w:rPr>
          <w:i/>
          <w:iCs/>
        </w:rPr>
      </w:pPr>
    </w:p>
    <w:p w:rsidR="63283CE3" w:rsidP="02D8FBBB" w:rsidRDefault="63283CE3" w14:paraId="47C06D97" w14:textId="6786FBDB">
      <w:pPr>
        <w:pStyle w:val="Heading3"/>
      </w:pPr>
      <w:bookmarkStart w:name="_Toc152228895" w:id="1013"/>
      <w:r>
        <w:t>R.B. § 6-4-2</w:t>
      </w:r>
      <w:r>
        <w:tab/>
      </w:r>
      <w:r>
        <w:tab/>
      </w:r>
      <w:r>
        <w:t>General Duties</w:t>
      </w:r>
      <w:bookmarkEnd w:id="1013"/>
    </w:p>
    <w:p w:rsidR="63283CE3" w:rsidRDefault="63283CE3" w14:paraId="75E4A728" w14:textId="22BD58C4">
      <w:r>
        <w:t>Sec. 2.</w:t>
      </w:r>
    </w:p>
    <w:p w:rsidR="63283CE3" w:rsidP="02D8FBBB" w:rsidRDefault="63283CE3" w14:paraId="3C147534" w14:textId="0090C895">
      <w:pPr>
        <w:ind w:left="720" w:firstLine="0"/>
      </w:pPr>
      <w:r>
        <w:t xml:space="preserve">(a) The primary duty of the justices on the Conduct Court shall be to serve on all personal and academic misconduct cases heard by any campus adjudication board wherein the accused is a student of a </w:t>
      </w:r>
      <w:r w:rsidR="552A4086">
        <w:t>staff or faculty as well as any cases administered by the OSC o</w:t>
      </w:r>
      <w:r w:rsidR="2106DD76">
        <w:t>f</w:t>
      </w:r>
      <w:r w:rsidR="552A4086">
        <w:t xml:space="preserve"> their designees. Every justice will </w:t>
      </w:r>
      <w:r w:rsidR="23D70F73">
        <w:t>receive</w:t>
      </w:r>
      <w:r w:rsidR="552A4086">
        <w:t xml:space="preserve"> proper training before sitting in on cases.</w:t>
      </w:r>
    </w:p>
    <w:p w:rsidR="552A4086" w:rsidP="02D8FBBB" w:rsidRDefault="552A4086" w14:paraId="7BCB165D" w14:textId="4F62B8E0">
      <w:pPr>
        <w:ind w:left="720" w:firstLine="0"/>
      </w:pPr>
      <w:r>
        <w:t xml:space="preserve">(b) The Supreme Court may delegate any duties and </w:t>
      </w:r>
      <w:r w:rsidR="4F923341">
        <w:t>responsibilities</w:t>
      </w:r>
      <w:r>
        <w:t xml:space="preserve"> it sees fit to the Conduct Court that are not already clearly outlined in the Constitution, Bylaws, or otherwise standing statute. Note this does not barre Supreme Court Justices from acting as conduct board members. </w:t>
      </w:r>
    </w:p>
    <w:p w:rsidR="552A4086" w:rsidP="02D8FBBB" w:rsidRDefault="552A4086" w14:paraId="185BD730" w14:textId="66BCBA75">
      <w:pPr>
        <w:ind w:left="720" w:firstLine="0"/>
      </w:pPr>
      <w:r>
        <w:t>(c)</w:t>
      </w:r>
      <w:r w:rsidR="6E9DC5C1">
        <w:t xml:space="preserve"> Any member of IUSG may also approach the Conduct Court for advisement, and advisement only, on matters relating to Student Conduct. </w:t>
      </w:r>
    </w:p>
    <w:p w:rsidR="02D8FBBB" w:rsidP="02D8FBBB" w:rsidRDefault="02D8FBBB" w14:paraId="2C2907A4" w14:textId="0081674E">
      <w:pPr>
        <w:ind w:firstLine="0"/>
        <w:rPr>
          <w:i/>
          <w:iCs/>
        </w:rPr>
      </w:pPr>
    </w:p>
    <w:p w:rsidR="73D2DA21" w:rsidP="02D8FBBB" w:rsidRDefault="73D2DA21" w14:paraId="6D69D24C" w14:textId="2E648EC5">
      <w:pPr>
        <w:ind w:firstLine="0"/>
        <w:rPr>
          <w:i/>
          <w:iCs/>
        </w:rPr>
        <w:sectPr w:rsidR="73D2DA21" w:rsidSect="006D09F2">
          <w:headerReference w:type="default" r:id="rId18"/>
          <w:pgSz w:w="12240" w:h="15840" w:orient="portrait"/>
          <w:pgMar w:top="1440" w:right="1440" w:bottom="1440" w:left="1440" w:header="720" w:footer="720" w:gutter="0"/>
          <w:cols w:space="720"/>
          <w:titlePg/>
        </w:sectPr>
      </w:pPr>
      <w:r w:rsidRPr="02D8FBBB">
        <w:rPr>
          <w:i/>
          <w:iCs/>
        </w:rPr>
        <w:t xml:space="preserve">(As added by IUSG.23-24-15, SEC. </w:t>
      </w:r>
      <w:r w:rsidRPr="02D8FBBB" w:rsidR="1531AB20">
        <w:rPr>
          <w:i/>
          <w:iCs/>
        </w:rPr>
        <w:t>2</w:t>
      </w:r>
      <w:r w:rsidRPr="02D8FBBB">
        <w:rPr>
          <w:i/>
          <w:iCs/>
        </w:rPr>
        <w:t>, 11/15/23)</w:t>
      </w:r>
    </w:p>
    <w:p w:rsidR="00920EF5" w:rsidRDefault="00A90210" w14:paraId="00000B27" w14:textId="77777777">
      <w:pPr>
        <w:pStyle w:val="Heading1"/>
      </w:pPr>
      <w:bookmarkStart w:name="_Toc148916413" w:id="1014"/>
      <w:bookmarkStart w:name="_Toc152228896" w:id="1015"/>
      <w:r>
        <w:t>R.B. § 7</w:t>
      </w:r>
      <w:r>
        <w:tab/>
      </w:r>
      <w:r>
        <w:tab/>
      </w:r>
      <w:r>
        <w:t>TITLE 7. CONDUCT</w:t>
      </w:r>
      <w:bookmarkEnd w:id="1014"/>
      <w:bookmarkEnd w:id="1015"/>
    </w:p>
    <w:p w:rsidR="00920EF5" w:rsidRDefault="00EA762D" w14:paraId="00000B28" w14:textId="77777777">
      <w:pPr>
        <w:ind w:left="360"/>
      </w:pPr>
      <w:hyperlink w:anchor="_w6365jos438l">
        <w:r w:rsidR="00A90210">
          <w:rPr>
            <w:color w:val="1155CC"/>
            <w:u w:val="single"/>
          </w:rPr>
          <w:t>Art. 1.</w:t>
        </w:r>
      </w:hyperlink>
      <w:r w:rsidR="00A90210">
        <w:t xml:space="preserve"> </w:t>
      </w:r>
      <w:r w:rsidR="00A90210">
        <w:tab/>
      </w:r>
      <w:r w:rsidR="00A90210">
        <w:tab/>
      </w:r>
      <w:r w:rsidR="00A90210">
        <w:t>IUSG CODE OF CONDUCT</w:t>
      </w:r>
    </w:p>
    <w:p w:rsidR="00920EF5" w:rsidRDefault="00EA762D" w14:paraId="00000B29" w14:textId="77777777">
      <w:pPr>
        <w:ind w:left="360"/>
      </w:pPr>
      <w:hyperlink w:anchor="_4ny5888gouip">
        <w:r w:rsidR="00A90210">
          <w:rPr>
            <w:color w:val="1155CC"/>
            <w:u w:val="single"/>
          </w:rPr>
          <w:t>Art. 2.</w:t>
        </w:r>
      </w:hyperlink>
      <w:hyperlink w:anchor="_4ny5888gouip">
        <w:r w:rsidR="00A90210">
          <w:rPr>
            <w:color w:val="1155CC"/>
          </w:rPr>
          <w:t xml:space="preserve"> </w:t>
        </w:r>
        <w:r w:rsidR="00A90210">
          <w:rPr>
            <w:color w:val="1155CC"/>
          </w:rPr>
          <w:tab/>
        </w:r>
        <w:r w:rsidR="00A90210">
          <w:rPr>
            <w:color w:val="1155CC"/>
          </w:rPr>
          <w:tab/>
        </w:r>
      </w:hyperlink>
      <w:hyperlink w:anchor="_4ny5888gouip">
        <w:r w:rsidR="00A90210">
          <w:t>VIOLATIONS</w:t>
        </w:r>
      </w:hyperlink>
    </w:p>
    <w:p w:rsidR="00920EF5" w:rsidRDefault="00A90210" w14:paraId="00000B2A" w14:textId="3A7F6A42" w14:noSpellErr="1">
      <w:pPr>
        <w:ind w:left="360"/>
      </w:pPr>
      <w:r w:rsidRPr="6B8B95EA" w:rsidR="00A90210">
        <w:rPr>
          <w:color w:val="1155CC"/>
          <w:u w:val="single"/>
          <w:lang w:val="en-US"/>
        </w:rPr>
        <w:t>Art. 3.</w:t>
      </w:r>
      <w:r>
        <w:tab/>
      </w:r>
      <w:r>
        <w:tab/>
      </w:r>
      <w:hyperlink w:anchor="_5z2l6iqwfz8x">
        <w:r w:rsidRPr="6B8B95EA" w:rsidR="00A90210">
          <w:rPr>
            <w:lang w:val="en-US"/>
          </w:rPr>
          <w:t>IMPEACHABLE OFFENSES</w:t>
        </w:r>
      </w:hyperlink>
    </w:p>
    <w:p w:rsidR="00920EF5" w:rsidRDefault="00920EF5" w14:paraId="00000B2B" w14:textId="77777777"/>
    <w:p w:rsidR="00920EF5" w:rsidRDefault="00A90210" w14:paraId="00000B2C" w14:textId="77777777">
      <w:pPr>
        <w:pStyle w:val="Heading2"/>
      </w:pPr>
      <w:bookmarkStart w:name="_Toc148916414" w:id="1016"/>
      <w:bookmarkStart w:name="_Toc152228897" w:id="1017"/>
      <w:r>
        <w:t>R.B. § 7-1</w:t>
      </w:r>
      <w:r>
        <w:tab/>
      </w:r>
      <w:r>
        <w:tab/>
      </w:r>
      <w:r>
        <w:t>ARTICLE 1. IUSG CODE OF CONDUCT</w:t>
      </w:r>
      <w:bookmarkEnd w:id="1016"/>
      <w:bookmarkEnd w:id="1017"/>
    </w:p>
    <w:p w:rsidR="00920EF5" w:rsidRDefault="00A90210" w14:paraId="00000B2D" w14:textId="52A1935D" w14:noSpellErr="1">
      <w:pPr>
        <w:ind w:left="360"/>
      </w:pPr>
      <w:r w:rsidRPr="6B8B95EA" w:rsidR="00A90210">
        <w:rPr>
          <w:color w:val="1155CC"/>
          <w:u w:val="single"/>
          <w:lang w:val="en-US"/>
        </w:rPr>
        <w:t>Sec. 1.</w:t>
      </w:r>
      <w:r>
        <w:tab/>
      </w:r>
      <w:r>
        <w:tab/>
      </w:r>
      <w:hyperlink w:anchor="_k0qlt421806k">
        <w:r w:rsidRPr="6B8B95EA" w:rsidR="00A90210">
          <w:rPr>
            <w:lang w:val="en-US"/>
          </w:rPr>
          <w:t>Code of Conduct</w:t>
        </w:r>
      </w:hyperlink>
    </w:p>
    <w:p w:rsidR="00920EF5" w:rsidRDefault="00920EF5" w14:paraId="00000B2E" w14:textId="77777777">
      <w:pPr>
        <w:ind w:left="360"/>
      </w:pPr>
    </w:p>
    <w:p w:rsidR="00920EF5" w:rsidRDefault="00A90210" w14:paraId="00000B2F" w14:textId="77777777">
      <w:pPr>
        <w:pStyle w:val="Heading3"/>
      </w:pPr>
      <w:bookmarkStart w:name="_k0qlt421806k" w:colFirst="0" w:colLast="0" w:id="1018"/>
      <w:bookmarkStart w:name="_Toc148916415" w:id="1019"/>
      <w:bookmarkStart w:name="_Toc152228898" w:id="1020"/>
      <w:bookmarkEnd w:id="1018"/>
      <w:r>
        <w:t>R.B. § 7-1-1</w:t>
      </w:r>
      <w:r>
        <w:tab/>
      </w:r>
      <w:r>
        <w:tab/>
      </w:r>
      <w:r>
        <w:t>Code of Conduct</w:t>
      </w:r>
      <w:bookmarkEnd w:id="1019"/>
      <w:bookmarkEnd w:id="1020"/>
    </w:p>
    <w:p w:rsidR="00920EF5" w:rsidRDefault="00A90210" w14:paraId="00000B30" w14:textId="204954AA">
      <w:r>
        <w:t xml:space="preserve">Sec. 1. (a) Representatives, the executive administration, the supreme court, and election </w:t>
      </w:r>
      <w:r w:rsidR="56903FE1">
        <w:t>managers</w:t>
      </w:r>
      <w:r>
        <w:t xml:space="preserve"> are encouraged, but not required, to sign the anti-bias agreement found in </w:t>
      </w:r>
      <w:commentRangeStart w:id="1021"/>
      <w:r>
        <w:t xml:space="preserve">appendix </w:t>
      </w:r>
      <w:commentRangeEnd w:id="1021"/>
      <w:r>
        <w:rPr>
          <w:rStyle w:val="CommentReference"/>
        </w:rPr>
        <w:commentReference w:id="1021"/>
      </w:r>
      <w:r>
        <w:t>C. However, the records of which members sign and do not sign the agreement will be kept and made available to the public.</w:t>
      </w:r>
    </w:p>
    <w:p w:rsidR="00920EF5" w:rsidRDefault="00A90210" w14:paraId="00000B31" w14:textId="77777777">
      <w:r>
        <w:t>(b) Representatives, the executive administration, and the supreme court shall respect the opinions of fellow student representatives, executives, departmental chiefs, directors, staff, student body supreme court justices, and guests.</w:t>
      </w:r>
    </w:p>
    <w:p w:rsidR="00920EF5" w:rsidRDefault="00A90210" w14:paraId="00000B32" w14:textId="77777777" w14:noSpellErr="1">
      <w:r w:rsidRPr="6B8B95EA" w:rsidR="00A90210">
        <w:rPr>
          <w:lang w:val="en-US"/>
        </w:rPr>
        <w:t>(c) Representatives, the executive administration, and the supreme court shall promote an atmosphere of professionalism and courtesy in all meetings in which they are participating.</w:t>
      </w:r>
    </w:p>
    <w:p w:rsidR="00920EF5" w:rsidRDefault="00A90210" w14:paraId="00000B33" w14:textId="77777777" w14:noSpellErr="1">
      <w:r w:rsidRPr="6B8B95EA" w:rsidR="00A90210">
        <w:rPr>
          <w:lang w:val="en-US"/>
        </w:rPr>
        <w:t>(d) Representatives, the executive administration, and the supreme court shall follow the policies set forth in Indiana University’s Code of Student Rights, Responsibilities, and Conduct.</w:t>
      </w:r>
    </w:p>
    <w:p w:rsidR="00920EF5" w:rsidRDefault="00A90210" w14:paraId="00000B34" w14:textId="77777777" w14:noSpellErr="1">
      <w:r w:rsidRPr="6B8B95EA" w:rsidR="00A90210">
        <w:rPr>
          <w:lang w:val="en-US"/>
        </w:rPr>
        <w:t>(e) Representatives, the executive administration, and the supreme court shall follow the procedures set forth in the IUSG Constitution and Bylaws.</w:t>
      </w:r>
    </w:p>
    <w:p w:rsidR="00920EF5" w:rsidP="12224DBC" w:rsidRDefault="00A90210" w14:paraId="00000B35" w14:textId="7B24E5F4">
      <w:pPr>
        <w:ind w:firstLine="0"/>
      </w:pPr>
      <w:r w:rsidRPr="12224DBC">
        <w:rPr>
          <w:i/>
          <w:iCs/>
        </w:rPr>
        <w:t>(As amended by IUSG.20-21-3, SEC. 4, 12/8/20; IUSG.20-21-19, SEC. 1, 5/10/21. Citation updated 1/1/22.</w:t>
      </w:r>
      <w:r w:rsidRPr="12224DBC" w:rsidR="7E6411EA">
        <w:rPr>
          <w:i/>
          <w:iCs/>
        </w:rPr>
        <w:t xml:space="preserve"> Amended by IUSG.20-23-03, SEC 1, 10/13/23</w:t>
      </w:r>
      <w:r w:rsidRPr="12224DBC">
        <w:rPr>
          <w:i/>
          <w:iCs/>
        </w:rPr>
        <w:t>)</w:t>
      </w:r>
    </w:p>
    <w:p w:rsidR="00920EF5" w:rsidRDefault="00920EF5" w14:paraId="00000B36" w14:textId="77777777"/>
    <w:p w:rsidR="00920EF5" w:rsidRDefault="00A90210" w14:paraId="00000B37" w14:textId="77777777">
      <w:pPr>
        <w:pStyle w:val="Heading2"/>
      </w:pPr>
      <w:bookmarkStart w:name="_Toc148916416" w:id="1022"/>
      <w:bookmarkStart w:name="_Toc152228899" w:id="1023"/>
      <w:r>
        <w:t>R.B. § 7-2</w:t>
      </w:r>
      <w:r>
        <w:tab/>
      </w:r>
      <w:r>
        <w:tab/>
      </w:r>
      <w:r>
        <w:t>ARTICLE 2. VIOLATIONS</w:t>
      </w:r>
      <w:bookmarkEnd w:id="1022"/>
      <w:bookmarkEnd w:id="1023"/>
    </w:p>
    <w:p w:rsidR="00920EF5" w:rsidRDefault="00A90210" w14:paraId="00000B38" w14:textId="4D889323" w14:noSpellErr="1">
      <w:pPr>
        <w:ind w:left="360"/>
      </w:pPr>
      <w:r w:rsidRPr="6B8B95EA" w:rsidR="00A90210">
        <w:rPr>
          <w:color w:val="1155CC"/>
          <w:u w:val="single"/>
          <w:lang w:val="en-US"/>
        </w:rPr>
        <w:t>Sec. 1.</w:t>
      </w:r>
      <w:r>
        <w:tab/>
      </w:r>
      <w:r>
        <w:tab/>
      </w:r>
      <w:hyperlink w:anchor="_uynwd5k2v569">
        <w:r w:rsidRPr="6B8B95EA" w:rsidR="00A90210">
          <w:rPr>
            <w:lang w:val="en-US"/>
          </w:rPr>
          <w:t>Violations Defined</w:t>
        </w:r>
      </w:hyperlink>
    </w:p>
    <w:p w:rsidR="00920EF5" w:rsidRDefault="00A90210" w14:paraId="00000B39" w14:textId="681AF662" w14:noSpellErr="1">
      <w:pPr>
        <w:ind w:left="360"/>
      </w:pPr>
      <w:r w:rsidRPr="6B8B95EA" w:rsidR="00A90210">
        <w:rPr>
          <w:color w:val="1155CC"/>
          <w:u w:val="single"/>
          <w:lang w:val="en-US"/>
        </w:rPr>
        <w:t>Sec. 2.</w:t>
      </w:r>
      <w:r>
        <w:tab/>
      </w:r>
      <w:r>
        <w:tab/>
      </w:r>
      <w:hyperlink w:anchor="_1l1hvw4yk6wh">
        <w:r w:rsidRPr="6B8B95EA" w:rsidR="00A90210">
          <w:rPr>
            <w:lang w:val="en-US"/>
          </w:rPr>
          <w:t>Release of Complaint and Action</w:t>
        </w:r>
      </w:hyperlink>
    </w:p>
    <w:p w:rsidR="00920EF5" w:rsidRDefault="00EA762D" w14:paraId="00000B3A" w14:textId="77777777">
      <w:pPr>
        <w:ind w:left="360"/>
      </w:pPr>
      <w:hyperlink w:anchor="_4c6r9t9r2v7l">
        <w:r w:rsidR="00A90210">
          <w:rPr>
            <w:color w:val="1155CC"/>
            <w:u w:val="single"/>
          </w:rPr>
          <w:t>Sec. 3.</w:t>
        </w:r>
      </w:hyperlink>
      <w:r w:rsidR="00A90210">
        <w:tab/>
      </w:r>
      <w:r w:rsidR="00A90210">
        <w:tab/>
      </w:r>
      <w:r w:rsidR="00A90210">
        <w:t>Bias Complaints Against Members of Congress</w:t>
      </w:r>
    </w:p>
    <w:p w:rsidR="00920EF5" w:rsidP="6B8B95EA" w:rsidRDefault="00920EF5" w14:paraId="00000B4C" w14:textId="689AEEA8">
      <w:pPr>
        <w:ind w:left="360"/>
      </w:pPr>
      <w:hyperlink w:anchor="_y7z4oruizb3y">
        <w:r w:rsidRPr="6B8B95EA" w:rsidR="00A90210">
          <w:rPr>
            <w:color w:val="1155CC"/>
            <w:u w:val="single"/>
          </w:rPr>
          <w:t>Sec. 4.</w:t>
        </w:r>
      </w:hyperlink>
      <w:r>
        <w:tab/>
      </w:r>
      <w:r>
        <w:tab/>
      </w:r>
      <w:r w:rsidR="00A90210">
        <w:rPr/>
        <w:t>Bias Complaints Against Officers of Branches Other than Congress</w:t>
      </w:r>
    </w:p>
    <w:p w:rsidR="00920EF5" w:rsidRDefault="00920EF5" w14:paraId="00000B58" w14:textId="77777777">
      <w:pPr>
        <w:ind w:firstLine="0"/>
      </w:pPr>
    </w:p>
    <w:p w:rsidR="00920EF5" w:rsidRDefault="00A90210" w14:paraId="00000B59" w14:textId="7048576E">
      <w:pPr>
        <w:pStyle w:val="Heading3"/>
      </w:pPr>
      <w:bookmarkStart w:name="_y7z4oruizb3y" w:id="1033"/>
      <w:bookmarkStart w:name="_Toc148916420" w:id="1034"/>
      <w:bookmarkStart w:name="_Toc152228903" w:id="1035"/>
      <w:bookmarkEnd w:id="1033"/>
      <w:r w:rsidR="00A90210">
        <w:rPr/>
        <w:t>R.B. § 7-2-</w:t>
      </w:r>
      <w:r w:rsidR="53E6E765">
        <w:rPr/>
        <w:t>1</w:t>
      </w:r>
      <w:r>
        <w:tab/>
      </w:r>
      <w:r>
        <w:tab/>
      </w:r>
      <w:r w:rsidR="755B5BB3">
        <w:rPr/>
        <w:t>Definitions</w:t>
      </w:r>
      <w:bookmarkEnd w:id="1034"/>
      <w:bookmarkEnd w:id="1035"/>
    </w:p>
    <w:p w:rsidR="00920EF5" w:rsidRDefault="00A90210" w14:paraId="00000B5E" w14:textId="4CC8B846">
      <w:r w:rsidR="00A90210">
        <w:rPr/>
        <w:t xml:space="preserve">Sec. 4. </w:t>
      </w:r>
      <w:r w:rsidR="00A90210">
        <w:rPr/>
        <w:t>(</w:t>
      </w:r>
      <w:r w:rsidR="00A9B143">
        <w:rPr/>
        <w:t>a</w:t>
      </w:r>
      <w:r w:rsidR="00A90210">
        <w:rPr/>
        <w:t>) As used in this section:</w:t>
      </w:r>
    </w:p>
    <w:p w:rsidR="00920EF5" w:rsidRDefault="00A90210" w14:paraId="00000B5F" w14:textId="77777777">
      <w:pPr>
        <w:ind w:left="720" w:firstLine="0"/>
        <w:jc w:val="both"/>
      </w:pPr>
      <w:r>
        <w:t>(1) “Alleged offender” means a person against whom a complaint is made.</w:t>
      </w:r>
    </w:p>
    <w:p w:rsidR="00920EF5" w:rsidRDefault="00A90210" w14:paraId="00000B60" w14:textId="77777777">
      <w:pPr>
        <w:ind w:left="720" w:firstLine="0"/>
        <w:jc w:val="both"/>
      </w:pPr>
      <w:r>
        <w:t>(2) “Complaint” refers to a complaint as described in subdivision (c).</w:t>
      </w:r>
    </w:p>
    <w:p w:rsidR="00920EF5" w:rsidRDefault="00A90210" w14:paraId="00000B61" w14:textId="77777777">
      <w:pPr>
        <w:ind w:left="720" w:firstLine="0"/>
        <w:jc w:val="both"/>
      </w:pPr>
      <w:r>
        <w:t>(3) “Director” refers to the director of equity and inclusion.</w:t>
      </w:r>
    </w:p>
    <w:p w:rsidR="00920EF5" w:rsidRDefault="00A90210" w14:paraId="00000B62" w14:textId="3C95BA35">
      <w:r w:rsidRPr="6B8B95EA" w:rsidR="00A90210">
        <w:rPr>
          <w:lang w:val="en-US"/>
        </w:rPr>
        <w:t>(</w:t>
      </w:r>
      <w:r w:rsidRPr="6B8B95EA" w:rsidR="34D5D88F">
        <w:rPr>
          <w:lang w:val="en-US"/>
        </w:rPr>
        <w:t>b</w:t>
      </w:r>
      <w:r w:rsidRPr="6B8B95EA" w:rsidR="00A90210">
        <w:rPr>
          <w:lang w:val="en-US"/>
        </w:rPr>
        <w:t xml:space="preserve">) A constituent member of IUSG may </w:t>
      </w:r>
      <w:r w:rsidRPr="6B8B95EA" w:rsidR="00A90210">
        <w:rPr>
          <w:lang w:val="en-US"/>
        </w:rPr>
        <w:t>submit</w:t>
      </w:r>
      <w:r w:rsidRPr="6B8B95EA" w:rsidR="00A90210">
        <w:rPr>
          <w:lang w:val="en-US"/>
        </w:rPr>
        <w:t xml:space="preserve"> to the director of equity and inclusion a written complaint alleging that a person to whom this section applies has spoken or acted in a manner inconsistent with the values expressed in appendix C.</w:t>
      </w:r>
    </w:p>
    <w:p w:rsidR="00920EF5" w:rsidRDefault="00A90210" w14:paraId="00000B63" w14:textId="59517C32">
      <w:r w:rsidR="00A90210">
        <w:rPr/>
        <w:t>(</w:t>
      </w:r>
      <w:r w:rsidR="4C8116C4">
        <w:rPr/>
        <w:t>c</w:t>
      </w:r>
      <w:r w:rsidR="00A90210">
        <w:rPr/>
        <w:t>) For any complaint received by the director, the director shall arrange a meeting between:</w:t>
      </w:r>
    </w:p>
    <w:p w:rsidR="00920EF5" w:rsidRDefault="00A90210" w14:paraId="00000B64" w14:textId="77777777">
      <w:pPr>
        <w:ind w:left="720" w:firstLine="0"/>
        <w:jc w:val="both"/>
      </w:pPr>
      <w:r>
        <w:t xml:space="preserve">(1) the director or staff of the executive committee on equity and </w:t>
      </w:r>
      <w:proofErr w:type="gramStart"/>
      <w:r>
        <w:t>inclusion;</w:t>
      </w:r>
      <w:proofErr w:type="gramEnd"/>
    </w:p>
    <w:p w:rsidR="00920EF5" w:rsidRDefault="00A90210" w14:paraId="00000B65" w14:textId="77777777">
      <w:pPr>
        <w:ind w:left="720" w:firstLine="0"/>
        <w:jc w:val="both"/>
      </w:pPr>
      <w:r>
        <w:t>(2) the alleged offender; and</w:t>
      </w:r>
    </w:p>
    <w:p w:rsidR="00920EF5" w:rsidRDefault="00A90210" w14:paraId="00000B66" w14:textId="77777777">
      <w:pPr>
        <w:ind w:left="720" w:firstLine="0"/>
        <w:jc w:val="both"/>
      </w:pPr>
      <w:r>
        <w:t>(3) any other persons considered necessary by the director.</w:t>
      </w:r>
    </w:p>
    <w:p w:rsidR="00920EF5" w:rsidRDefault="00A90210" w14:paraId="00000B67" w14:textId="7C21361E">
      <w:r w:rsidR="00A90210">
        <w:rPr/>
        <w:t>(</w:t>
      </w:r>
      <w:r w:rsidR="0E3DBB00">
        <w:rPr/>
        <w:t>d</w:t>
      </w:r>
      <w:r w:rsidR="00A90210">
        <w:rPr/>
        <w:t>) At the meeting described in subdivision (d), the director shall refer the alleged offender to resources provided by one (1) or more of the following:</w:t>
      </w:r>
    </w:p>
    <w:p w:rsidR="00920EF5" w:rsidRDefault="00A90210" w14:paraId="00000B68" w14:textId="77777777">
      <w:pPr>
        <w:ind w:left="720" w:firstLine="0"/>
        <w:jc w:val="both"/>
      </w:pPr>
      <w:r>
        <w:t xml:space="preserve">(1) the office of the vice president for diversity, equity, and multicultural </w:t>
      </w:r>
      <w:proofErr w:type="gramStart"/>
      <w:r>
        <w:t>affairs;</w:t>
      </w:r>
      <w:proofErr w:type="gramEnd"/>
    </w:p>
    <w:p w:rsidR="00920EF5" w:rsidRDefault="00A90210" w14:paraId="00000B69" w14:textId="77777777">
      <w:pPr>
        <w:ind w:left="720" w:firstLine="0"/>
        <w:jc w:val="both"/>
      </w:pPr>
      <w:r>
        <w:t xml:space="preserve">(2) the IU office of student </w:t>
      </w:r>
      <w:proofErr w:type="gramStart"/>
      <w:r>
        <w:t>rights;</w:t>
      </w:r>
      <w:proofErr w:type="gramEnd"/>
    </w:p>
    <w:p w:rsidR="00920EF5" w:rsidRDefault="00A90210" w14:paraId="00000B6A" w14:textId="77777777">
      <w:pPr>
        <w:ind w:left="720" w:firstLine="0"/>
        <w:jc w:val="both"/>
      </w:pPr>
      <w:r>
        <w:t>(3) IU bias incident reporting; or</w:t>
      </w:r>
    </w:p>
    <w:p w:rsidR="00920EF5" w:rsidRDefault="00A90210" w14:paraId="00000B6B" w14:textId="77777777">
      <w:pPr>
        <w:ind w:left="720" w:firstLine="0"/>
        <w:jc w:val="both"/>
      </w:pPr>
      <w:r>
        <w:t>(4) one (1) or more IU culture centers.</w:t>
      </w:r>
    </w:p>
    <w:p w:rsidR="00920EF5" w:rsidP="12224DBC" w:rsidRDefault="00A90210" w14:paraId="00000B6C" w14:textId="76144361">
      <w:pPr>
        <w:ind w:firstLine="0"/>
      </w:pPr>
      <w:r w:rsidRPr="6B8B95EA" w:rsidR="00A90210">
        <w:rPr>
          <w:i w:val="1"/>
          <w:iCs w:val="1"/>
        </w:rPr>
        <w:t>(As added by IUSG.20-21-19, SEC. 3, 5/10/21. Citation updated 1/1/22.</w:t>
      </w:r>
      <w:r w:rsidRPr="6B8B95EA" w:rsidR="4D46ECD8">
        <w:rPr>
          <w:i w:val="1"/>
          <w:iCs w:val="1"/>
        </w:rPr>
        <w:t xml:space="preserve"> Amended by IUSG.20-23-03, SEC 1, 10/13/23</w:t>
      </w:r>
      <w:r w:rsidRPr="6B8B95EA" w:rsidR="00A90210">
        <w:rPr>
          <w:i w:val="1"/>
          <w:iCs w:val="1"/>
        </w:rPr>
        <w:t>)</w:t>
      </w:r>
    </w:p>
    <w:p w:rsidR="6B8B95EA" w:rsidP="6B8B95EA" w:rsidRDefault="6B8B95EA" w14:paraId="3BBC2C63" w14:textId="1661E7B1">
      <w:pPr>
        <w:pStyle w:val="Normal"/>
        <w:ind w:firstLine="0"/>
        <w:rPr>
          <w:i w:val="1"/>
          <w:iCs w:val="1"/>
        </w:rPr>
      </w:pPr>
    </w:p>
    <w:p w:rsidR="0C253633" w:rsidP="6B8B95EA" w:rsidRDefault="0C253633" w14:paraId="7D668849" w14:textId="0575DA21">
      <w:pPr>
        <w:pStyle w:val="Heading3"/>
        <w:suppressLineNumbers w:val="0"/>
        <w:bidi w:val="0"/>
        <w:spacing w:before="0" w:beforeAutospacing="off" w:after="0" w:afterAutospacing="off" w:line="259" w:lineRule="auto"/>
        <w:ind w:left="0" w:right="0"/>
        <w:jc w:val="left"/>
      </w:pPr>
      <w:r w:rsidR="0C253633">
        <w:rPr/>
        <w:t>R.B. § 7-2-2</w:t>
      </w:r>
      <w:r>
        <w:tab/>
      </w:r>
      <w:r>
        <w:tab/>
      </w:r>
      <w:r w:rsidR="0C253633">
        <w:rPr/>
        <w:t xml:space="preserve">Joint Committee on Ethics. Conduct, and Governance Established </w:t>
      </w:r>
    </w:p>
    <w:p w:rsidR="0C253633" w:rsidP="6B8B95EA" w:rsidRDefault="0C253633" w14:paraId="5F2749F8" w14:textId="6AD70860">
      <w:pPr>
        <w:rPr>
          <w:lang w:val="en-US"/>
        </w:rPr>
      </w:pPr>
      <w:r w:rsidRPr="6B8B95EA" w:rsidR="0C253633">
        <w:rPr>
          <w:lang w:val="en-US"/>
        </w:rPr>
        <w:t xml:space="preserve">Sec. </w:t>
      </w:r>
      <w:r w:rsidRPr="6B8B95EA" w:rsidR="15B7FB3C">
        <w:rPr>
          <w:lang w:val="en-US"/>
        </w:rPr>
        <w:t>2</w:t>
      </w:r>
      <w:r w:rsidRPr="6B8B95EA" w:rsidR="0C253633">
        <w:rPr>
          <w:lang w:val="en-US"/>
        </w:rPr>
        <w:t xml:space="preserve">. (a) There is </w:t>
      </w:r>
      <w:r w:rsidRPr="6B8B95EA" w:rsidR="0C253633">
        <w:rPr>
          <w:lang w:val="en-US"/>
        </w:rPr>
        <w:t>established</w:t>
      </w:r>
      <w:r w:rsidRPr="6B8B95EA" w:rsidR="0C253633">
        <w:rPr>
          <w:lang w:val="en-US"/>
        </w:rPr>
        <w:t xml:space="preserve"> a Joint Committee on Ethics, Conduct, and Governance composed of members from the executive, legislative, and judicial branches of I</w:t>
      </w:r>
      <w:r w:rsidRPr="6B8B95EA" w:rsidR="5713160A">
        <w:rPr>
          <w:lang w:val="en-US"/>
        </w:rPr>
        <w:t xml:space="preserve">USG appointed by the student body president, speaker of Congress, and the chief justice, respectively. </w:t>
      </w:r>
    </w:p>
    <w:p w:rsidR="5713160A" w:rsidP="6B8B95EA" w:rsidRDefault="5713160A" w14:paraId="129D14FB" w14:textId="53F2C203">
      <w:pPr>
        <w:pStyle w:val="Normal"/>
        <w:rPr>
          <w:lang w:val="en-US"/>
        </w:rPr>
      </w:pPr>
      <w:r w:rsidRPr="6B8B95EA" w:rsidR="5713160A">
        <w:rPr>
          <w:lang w:val="en-US"/>
        </w:rPr>
        <w:t xml:space="preserve">(b) As used in this section, “committee” refers to the Committee on Ethics, Conduct, and Governance established herein. </w:t>
      </w:r>
    </w:p>
    <w:p w:rsidR="0C253633" w:rsidP="6B8B95EA" w:rsidRDefault="0C253633" w14:noSpellErr="1" w14:paraId="2AED1557">
      <w:pPr>
        <w:ind w:firstLine="0"/>
      </w:pPr>
      <w:r w:rsidRPr="6B8B95EA" w:rsidR="0C253633">
        <w:rPr>
          <w:i w:val="1"/>
          <w:iCs w:val="1"/>
        </w:rPr>
        <w:t>(As amended by IUSG.19-20-9, 04/27/20.)</w:t>
      </w:r>
    </w:p>
    <w:p w:rsidR="6B8B95EA" w:rsidP="6B8B95EA" w:rsidRDefault="6B8B95EA" w14:paraId="5ECE11A3" w14:textId="43663C8D">
      <w:pPr>
        <w:pStyle w:val="Normal"/>
        <w:ind w:firstLine="0"/>
        <w:rPr>
          <w:i w:val="1"/>
          <w:iCs w:val="1"/>
        </w:rPr>
      </w:pPr>
    </w:p>
    <w:p w:rsidR="42AE8349" w:rsidP="6B8B95EA" w:rsidRDefault="42AE8349" w14:paraId="75BAD8B7" w14:textId="1FB6390D">
      <w:pPr>
        <w:pStyle w:val="Heading3"/>
        <w:suppressLineNumbers w:val="0"/>
        <w:bidi w:val="0"/>
        <w:spacing w:before="0" w:beforeAutospacing="off" w:after="0" w:afterAutospacing="off" w:line="259" w:lineRule="auto"/>
        <w:ind w:left="0" w:right="0"/>
        <w:jc w:val="left"/>
      </w:pPr>
      <w:r w:rsidR="42AE8349">
        <w:rPr/>
        <w:t>R.B. § 7-2-3</w:t>
      </w:r>
      <w:r>
        <w:tab/>
      </w:r>
      <w:r>
        <w:tab/>
      </w:r>
      <w:r w:rsidR="42AE8349">
        <w:rPr/>
        <w:t xml:space="preserve">Purpose, General Duties, and Jurisdiction of the Committee </w:t>
      </w:r>
    </w:p>
    <w:p w:rsidR="42AE8349" w:rsidP="6B8B95EA" w:rsidRDefault="42AE8349" w14:paraId="32667172" w14:textId="4F0276E9">
      <w:pPr>
        <w:rPr>
          <w:lang w:val="en-US"/>
        </w:rPr>
      </w:pPr>
      <w:r w:rsidRPr="6B8B95EA" w:rsidR="42AE8349">
        <w:rPr>
          <w:lang w:val="en-US"/>
        </w:rPr>
        <w:t xml:space="preserve">Sec. </w:t>
      </w:r>
      <w:r w:rsidRPr="6B8B95EA" w:rsidR="2F065C3B">
        <w:rPr>
          <w:lang w:val="en-US"/>
        </w:rPr>
        <w:t>3</w:t>
      </w:r>
      <w:r w:rsidRPr="6B8B95EA" w:rsidR="42AE8349">
        <w:rPr>
          <w:lang w:val="en-US"/>
        </w:rPr>
        <w:t>. (a) The</w:t>
      </w:r>
      <w:r w:rsidRPr="6B8B95EA" w:rsidR="4FC22E4A">
        <w:rPr>
          <w:lang w:val="en-US"/>
        </w:rPr>
        <w:t xml:space="preserve"> committee </w:t>
      </w:r>
      <w:r w:rsidRPr="6B8B95EA" w:rsidR="4FC22E4A">
        <w:rPr>
          <w:lang w:val="en-US"/>
        </w:rPr>
        <w:t>is responsible for</w:t>
      </w:r>
      <w:r w:rsidRPr="6B8B95EA" w:rsidR="4FC22E4A">
        <w:rPr>
          <w:lang w:val="en-US"/>
        </w:rPr>
        <w:t>:</w:t>
      </w:r>
    </w:p>
    <w:p w:rsidR="4FC22E4A" w:rsidP="6B8B95EA" w:rsidRDefault="4FC22E4A" w14:paraId="75FF09CA" w14:textId="726E32CA">
      <w:pPr>
        <w:ind w:firstLine="720"/>
        <w:rPr>
          <w:lang w:val="en-US"/>
        </w:rPr>
      </w:pPr>
      <w:r w:rsidRPr="6B8B95EA" w:rsidR="4FC22E4A">
        <w:rPr>
          <w:lang w:val="en-US"/>
        </w:rPr>
        <w:t>(1) Maintaining the operational integrity of Indiana University Student Government;</w:t>
      </w:r>
    </w:p>
    <w:p w:rsidR="4FC22E4A" w:rsidP="6B8B95EA" w:rsidRDefault="4FC22E4A" w14:paraId="3E1F74B6" w14:textId="5BF81A48">
      <w:pPr>
        <w:ind w:firstLine="720"/>
        <w:rPr>
          <w:lang w:val="en-US"/>
        </w:rPr>
      </w:pPr>
      <w:r w:rsidRPr="6B8B95EA" w:rsidR="4FC22E4A">
        <w:rPr>
          <w:lang w:val="en-US"/>
        </w:rPr>
        <w:t xml:space="preserve">(2) Ensuring seamless continuity of service to the student body by all three branches </w:t>
      </w:r>
      <w:r>
        <w:tab/>
      </w:r>
      <w:r w:rsidRPr="6B8B95EA" w:rsidR="4FC22E4A">
        <w:rPr>
          <w:lang w:val="en-US"/>
        </w:rPr>
        <w:t xml:space="preserve">during periods of </w:t>
      </w:r>
      <w:r w:rsidRPr="6B8B95EA" w:rsidR="3FF84DAC">
        <w:rPr>
          <w:lang w:val="en-US"/>
        </w:rPr>
        <w:t>organizational disruption</w:t>
      </w:r>
      <w:r w:rsidRPr="6B8B95EA" w:rsidR="3FF84DAC">
        <w:rPr>
          <w:lang w:val="en-US"/>
        </w:rPr>
        <w:t xml:space="preserve"> or instability;</w:t>
      </w:r>
    </w:p>
    <w:p w:rsidR="3FF84DAC" w:rsidP="6B8B95EA" w:rsidRDefault="3FF84DAC" w14:paraId="70348EA8" w14:textId="259D3B2F">
      <w:pPr>
        <w:pStyle w:val="Normal"/>
        <w:ind w:firstLine="720"/>
        <w:rPr>
          <w:lang w:val="en-US"/>
        </w:rPr>
      </w:pPr>
      <w:r w:rsidRPr="6B8B95EA" w:rsidR="3FF84DAC">
        <w:rPr>
          <w:lang w:val="en-US"/>
        </w:rPr>
        <w:t xml:space="preserve">(3) Assuming exclusive authority for investigating allegations of misconduct or unethical </w:t>
      </w:r>
      <w:r>
        <w:tab/>
      </w:r>
      <w:r w:rsidRPr="6B8B95EA" w:rsidR="3FF84DAC">
        <w:rPr>
          <w:lang w:val="en-US"/>
        </w:rPr>
        <w:t>leadership, ensuring thorough and impartial scrutiny;</w:t>
      </w:r>
    </w:p>
    <w:p w:rsidR="3FF84DAC" w:rsidP="6B8B95EA" w:rsidRDefault="3FF84DAC" w14:paraId="05E73771" w14:textId="1C52C486">
      <w:pPr>
        <w:pStyle w:val="Normal"/>
        <w:spacing w:before="0" w:beforeAutospacing="off" w:after="0" w:afterAutospacing="off"/>
        <w:ind w:left="720" w:right="1440" w:firstLine="0"/>
        <w:jc w:val="both"/>
        <w:rPr>
          <w:lang w:val="en-US"/>
        </w:rPr>
      </w:pPr>
      <w:r w:rsidRPr="6B8B95EA" w:rsidR="3FF84DAC">
        <w:rPr>
          <w:lang w:val="en-US"/>
        </w:rPr>
        <w:t xml:space="preserve">(4) Conducting evaluations of organizational </w:t>
      </w:r>
      <w:r w:rsidRPr="6B8B95EA" w:rsidR="30614A92">
        <w:rPr>
          <w:lang w:val="en-US"/>
        </w:rPr>
        <w:t>evaluations of organizational</w:t>
      </w:r>
      <w:r w:rsidRPr="6B8B95EA" w:rsidR="7DF1BF51">
        <w:rPr>
          <w:lang w:val="en-US"/>
        </w:rPr>
        <w:t xml:space="preserve"> </w:t>
      </w:r>
      <w:r w:rsidRPr="6B8B95EA" w:rsidR="30614A92">
        <w:rPr>
          <w:lang w:val="en-US"/>
        </w:rPr>
        <w:t xml:space="preserve">structure, with the discretion </w:t>
      </w:r>
      <w:r w:rsidRPr="6B8B95EA" w:rsidR="22B159FF">
        <w:rPr>
          <w:rFonts w:ascii="Times New Roman" w:hAnsi="Times New Roman" w:eastAsia="Times New Roman" w:cs="Times New Roman"/>
          <w:noProof w:val="0"/>
          <w:color w:val="000000" w:themeColor="text1" w:themeTint="FF" w:themeShade="FF"/>
          <w:sz w:val="24"/>
          <w:szCs w:val="24"/>
          <w:lang w:val="en-US"/>
        </w:rPr>
        <w:t xml:space="preserve">to propose and advise on necessary adjustments to </w:t>
      </w:r>
      <w:r w:rsidRPr="6B8B95EA" w:rsidR="22B159FF">
        <w:rPr>
          <w:rFonts w:ascii="Times New Roman" w:hAnsi="Times New Roman" w:eastAsia="Times New Roman" w:cs="Times New Roman"/>
          <w:noProof w:val="0"/>
          <w:color w:val="000000" w:themeColor="text1" w:themeTint="FF" w:themeShade="FF"/>
          <w:sz w:val="24"/>
          <w:szCs w:val="24"/>
          <w:lang w:val="en-US"/>
        </w:rPr>
        <w:t>optimize</w:t>
      </w:r>
      <w:r w:rsidRPr="6B8B95EA" w:rsidR="22B159FF">
        <w:rPr>
          <w:rFonts w:ascii="Times New Roman" w:hAnsi="Times New Roman" w:eastAsia="Times New Roman" w:cs="Times New Roman"/>
          <w:noProof w:val="0"/>
          <w:color w:val="000000" w:themeColor="text1" w:themeTint="FF" w:themeShade="FF"/>
          <w:sz w:val="24"/>
          <w:szCs w:val="24"/>
          <w:lang w:val="en-US"/>
        </w:rPr>
        <w:t xml:space="preserve"> functionality and effectiveness;</w:t>
      </w:r>
    </w:p>
    <w:p w:rsidR="3024B727" w:rsidP="6B8B95EA" w:rsidRDefault="3024B727" w14:paraId="5B6F3F13" w14:textId="7A90A61B">
      <w:pPr>
        <w:spacing w:before="0" w:beforeAutospacing="off" w:after="0" w:afterAutospacing="off"/>
        <w:ind w:left="0" w:right="1440" w:firstLine="720"/>
        <w:jc w:val="both"/>
      </w:pPr>
      <w:r w:rsidRPr="6B8B95EA" w:rsidR="3024B727">
        <w:rPr>
          <w:rFonts w:ascii="Times New Roman" w:hAnsi="Times New Roman" w:eastAsia="Times New Roman" w:cs="Times New Roman"/>
          <w:noProof w:val="0"/>
          <w:color w:val="000000" w:themeColor="text1" w:themeTint="FF" w:themeShade="FF"/>
          <w:sz w:val="24"/>
          <w:szCs w:val="24"/>
          <w:lang w:val="en-US"/>
        </w:rPr>
        <w:t xml:space="preserve">(5) Fostering a platform for open communication and collaborative </w:t>
      </w:r>
      <w:r>
        <w:tab/>
      </w:r>
      <w:r>
        <w:tab/>
      </w:r>
      <w:r w:rsidRPr="6B8B95EA" w:rsidR="3024B727">
        <w:rPr>
          <w:rFonts w:ascii="Times New Roman" w:hAnsi="Times New Roman" w:eastAsia="Times New Roman" w:cs="Times New Roman"/>
          <w:noProof w:val="0"/>
          <w:color w:val="000000" w:themeColor="text1" w:themeTint="FF" w:themeShade="FF"/>
          <w:sz w:val="24"/>
          <w:szCs w:val="24"/>
          <w:lang w:val="en-US"/>
        </w:rPr>
        <w:t xml:space="preserve">endeavors among the Executive, Legislative, and Judicial branches; and   </w:t>
      </w:r>
    </w:p>
    <w:p w:rsidR="3024B727" w:rsidP="6B8B95EA" w:rsidRDefault="3024B727" w14:paraId="40C4E65B" w14:textId="4603491A">
      <w:pPr>
        <w:spacing w:before="0" w:beforeAutospacing="off" w:after="0" w:afterAutospacing="off"/>
        <w:ind w:left="720" w:right="1440" w:firstLine="0"/>
        <w:jc w:val="both"/>
      </w:pPr>
      <w:r w:rsidRPr="6B8B95EA" w:rsidR="3024B727">
        <w:rPr>
          <w:rFonts w:ascii="Times New Roman" w:hAnsi="Times New Roman" w:eastAsia="Times New Roman" w:cs="Times New Roman"/>
          <w:noProof w:val="0"/>
          <w:color w:val="000000" w:themeColor="text1" w:themeTint="FF" w:themeShade="FF"/>
          <w:sz w:val="24"/>
          <w:szCs w:val="24"/>
          <w:lang w:val="en-US"/>
        </w:rPr>
        <w:t xml:space="preserve">(6) Facilitating the growth and development of officers within IUSG as leaders. </w:t>
      </w:r>
    </w:p>
    <w:p w:rsidR="3024B727" w:rsidP="6B8B95EA" w:rsidRDefault="3024B727" w14:paraId="65D7589F" w14:textId="40462D27">
      <w:pPr>
        <w:spacing w:before="0" w:beforeAutospacing="off" w:after="0" w:afterAutospacing="off"/>
        <w:ind w:left="0" w:right="1440" w:firstLine="0"/>
        <w:jc w:val="both"/>
      </w:pPr>
      <w:r w:rsidRPr="6B8B95EA" w:rsidR="3024B727">
        <w:rPr>
          <w:rFonts w:ascii="Times New Roman" w:hAnsi="Times New Roman" w:eastAsia="Times New Roman" w:cs="Times New Roman"/>
          <w:noProof w:val="0"/>
          <w:color w:val="000000" w:themeColor="text1" w:themeTint="FF" w:themeShade="FF"/>
          <w:sz w:val="24"/>
          <w:szCs w:val="24"/>
          <w:lang w:val="en-US"/>
        </w:rPr>
        <w:t xml:space="preserve">(b) The committee's authority is constrained in that it may not encroach upon the duties and responsibilities of the three branches, except as delineated within this article, which includes providing recommendations for impeachment or removal, or proposing legislation as a committee. </w:t>
      </w:r>
    </w:p>
    <w:p w:rsidR="3024B727" w:rsidP="6B8B95EA" w:rsidRDefault="3024B727" w14:paraId="411F3AC1" w14:textId="684A0B27">
      <w:pPr>
        <w:spacing w:before="0" w:beforeAutospacing="off" w:after="0" w:afterAutospacing="off"/>
        <w:ind w:left="0" w:right="1440" w:firstLine="0"/>
        <w:jc w:val="both"/>
      </w:pPr>
      <w:r w:rsidRPr="6B8B95EA" w:rsidR="3024B727">
        <w:rPr>
          <w:rFonts w:ascii="Times New Roman" w:hAnsi="Times New Roman" w:eastAsia="Times New Roman" w:cs="Times New Roman"/>
          <w:noProof w:val="0"/>
          <w:color w:val="000000" w:themeColor="text1" w:themeTint="FF" w:themeShade="FF"/>
          <w:sz w:val="24"/>
          <w:szCs w:val="24"/>
          <w:lang w:val="en-US"/>
        </w:rPr>
        <w:t xml:space="preserve">(c) The committee </w:t>
      </w:r>
      <w:r w:rsidRPr="6B8B95EA" w:rsidR="3024B727">
        <w:rPr>
          <w:rFonts w:ascii="Times New Roman" w:hAnsi="Times New Roman" w:eastAsia="Times New Roman" w:cs="Times New Roman"/>
          <w:noProof w:val="0"/>
          <w:color w:val="000000" w:themeColor="text1" w:themeTint="FF" w:themeShade="FF"/>
          <w:sz w:val="24"/>
          <w:szCs w:val="24"/>
          <w:lang w:val="en-US"/>
        </w:rPr>
        <w:t>retains</w:t>
      </w:r>
      <w:r w:rsidRPr="6B8B95EA" w:rsidR="3024B727">
        <w:rPr>
          <w:rFonts w:ascii="Times New Roman" w:hAnsi="Times New Roman" w:eastAsia="Times New Roman" w:cs="Times New Roman"/>
          <w:noProof w:val="0"/>
          <w:color w:val="000000" w:themeColor="text1" w:themeTint="FF" w:themeShade="FF"/>
          <w:sz w:val="24"/>
          <w:szCs w:val="24"/>
          <w:lang w:val="en-US"/>
        </w:rPr>
        <w:t xml:space="preserve"> the prerogative to communicate, at any juncture and as </w:t>
      </w:r>
      <w:r w:rsidRPr="6B8B95EA" w:rsidR="3024B727">
        <w:rPr>
          <w:rFonts w:ascii="Times New Roman" w:hAnsi="Times New Roman" w:eastAsia="Times New Roman" w:cs="Times New Roman"/>
          <w:noProof w:val="0"/>
          <w:color w:val="000000" w:themeColor="text1" w:themeTint="FF" w:themeShade="FF"/>
          <w:sz w:val="24"/>
          <w:szCs w:val="24"/>
          <w:lang w:val="en-US"/>
        </w:rPr>
        <w:t>deemed</w:t>
      </w:r>
      <w:r w:rsidRPr="6B8B95EA" w:rsidR="3024B727">
        <w:rPr>
          <w:rFonts w:ascii="Times New Roman" w:hAnsi="Times New Roman" w:eastAsia="Times New Roman" w:cs="Times New Roman"/>
          <w:noProof w:val="0"/>
          <w:color w:val="000000" w:themeColor="text1" w:themeTint="FF" w:themeShade="FF"/>
          <w:sz w:val="24"/>
          <w:szCs w:val="24"/>
          <w:lang w:val="en-US"/>
        </w:rPr>
        <w:t xml:space="preserve"> suitable, its viewpoints to officers within IUSG regarding the conduct of any branch </w:t>
      </w:r>
      <w:r w:rsidRPr="6B8B95EA" w:rsidR="3024B727">
        <w:rPr>
          <w:rFonts w:ascii="Times New Roman" w:hAnsi="Times New Roman" w:eastAsia="Times New Roman" w:cs="Times New Roman"/>
          <w:noProof w:val="0"/>
          <w:color w:val="000000" w:themeColor="text1" w:themeTint="FF" w:themeShade="FF"/>
          <w:sz w:val="24"/>
          <w:szCs w:val="24"/>
          <w:lang w:val="en-US"/>
        </w:rPr>
        <w:t>insofar as</w:t>
      </w:r>
      <w:r w:rsidRPr="6B8B95EA" w:rsidR="3024B727">
        <w:rPr>
          <w:rFonts w:ascii="Times New Roman" w:hAnsi="Times New Roman" w:eastAsia="Times New Roman" w:cs="Times New Roman"/>
          <w:noProof w:val="0"/>
          <w:color w:val="000000" w:themeColor="text1" w:themeTint="FF" w:themeShade="FF"/>
          <w:sz w:val="24"/>
          <w:szCs w:val="24"/>
          <w:lang w:val="en-US"/>
        </w:rPr>
        <w:t xml:space="preserve"> it relates to the stability and continuity of governance, including but not limited to legislation by Congress. </w:t>
      </w:r>
    </w:p>
    <w:p w:rsidR="3024B727" w:rsidP="6B8B95EA" w:rsidRDefault="3024B727" w14:paraId="045F9488" w14:textId="70ACA66D">
      <w:pPr>
        <w:spacing w:before="0" w:beforeAutospacing="off" w:after="0" w:afterAutospacing="off"/>
        <w:ind w:left="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3024B727">
        <w:rPr>
          <w:rFonts w:ascii="Times New Roman" w:hAnsi="Times New Roman" w:eastAsia="Times New Roman" w:cs="Times New Roman"/>
          <w:noProof w:val="0"/>
          <w:color w:val="000000" w:themeColor="text1" w:themeTint="FF" w:themeShade="FF"/>
          <w:sz w:val="24"/>
          <w:szCs w:val="24"/>
          <w:lang w:val="en-US"/>
        </w:rPr>
        <w:t xml:space="preserve">(d) The committee shall, when </w:t>
      </w:r>
      <w:r w:rsidRPr="6B8B95EA" w:rsidR="3024B727">
        <w:rPr>
          <w:rFonts w:ascii="Times New Roman" w:hAnsi="Times New Roman" w:eastAsia="Times New Roman" w:cs="Times New Roman"/>
          <w:noProof w:val="0"/>
          <w:color w:val="000000" w:themeColor="text1" w:themeTint="FF" w:themeShade="FF"/>
          <w:sz w:val="24"/>
          <w:szCs w:val="24"/>
          <w:lang w:val="en-US"/>
        </w:rPr>
        <w:t>appropriate</w:t>
      </w:r>
      <w:r w:rsidRPr="6B8B95EA" w:rsidR="3024B727">
        <w:rPr>
          <w:rFonts w:ascii="Times New Roman" w:hAnsi="Times New Roman" w:eastAsia="Times New Roman" w:cs="Times New Roman"/>
          <w:noProof w:val="0"/>
          <w:color w:val="000000" w:themeColor="text1" w:themeTint="FF" w:themeShade="FF"/>
          <w:sz w:val="24"/>
          <w:szCs w:val="24"/>
          <w:lang w:val="en-US"/>
        </w:rPr>
        <w:t>, seek counsel from the Office of Student Conduct and other relevant University offices</w:t>
      </w:r>
      <w:r w:rsidRPr="6B8B95EA" w:rsidR="3024B727">
        <w:rPr>
          <w:rFonts w:ascii="Times New Roman" w:hAnsi="Times New Roman" w:eastAsia="Times New Roman" w:cs="Times New Roman"/>
          <w:noProof w:val="0"/>
          <w:color w:val="000000" w:themeColor="text1" w:themeTint="FF" w:themeShade="FF"/>
          <w:sz w:val="24"/>
          <w:szCs w:val="24"/>
          <w:lang w:val="en-US"/>
        </w:rPr>
        <w:t xml:space="preserve">.  </w:t>
      </w:r>
    </w:p>
    <w:p w:rsidR="42AE8349" w:rsidP="6B8B95EA" w:rsidRDefault="42AE8349" w14:paraId="61DB761D" w14:textId="114E11FE">
      <w:pPr>
        <w:pStyle w:val="Normal"/>
        <w:spacing w:before="0" w:beforeAutospacing="off" w:after="0" w:afterAutospacing="off"/>
        <w:ind w:left="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42AE8349">
        <w:rPr>
          <w:i w:val="1"/>
          <w:iCs w:val="1"/>
        </w:rPr>
        <w:t>(As amended by IUSG.19-20-9, 04/27/20.)</w:t>
      </w:r>
    </w:p>
    <w:p w:rsidR="6B8B95EA" w:rsidP="6B8B95EA" w:rsidRDefault="6B8B95EA" w14:paraId="30C7C453" w14:textId="56A16FD2">
      <w:pPr>
        <w:pStyle w:val="Normal"/>
        <w:ind w:firstLine="0"/>
        <w:rPr>
          <w:i w:val="1"/>
          <w:iCs w:val="1"/>
        </w:rPr>
      </w:pPr>
    </w:p>
    <w:p w:rsidR="5761CDA8" w:rsidP="6B8B95EA" w:rsidRDefault="5761CDA8" w14:paraId="4DD2D4C8" w14:textId="38C345FE">
      <w:pPr>
        <w:pStyle w:val="Heading3"/>
        <w:suppressLineNumbers w:val="0"/>
        <w:bidi w:val="0"/>
        <w:spacing w:before="0" w:beforeAutospacing="off" w:after="0" w:afterAutospacing="off" w:line="259" w:lineRule="auto"/>
        <w:ind w:left="0" w:right="0"/>
        <w:jc w:val="left"/>
      </w:pPr>
      <w:r w:rsidR="5761CDA8">
        <w:rPr/>
        <w:t>R.B. § 7-2-4</w:t>
      </w:r>
      <w:r>
        <w:tab/>
      </w:r>
      <w:r>
        <w:tab/>
      </w:r>
      <w:r w:rsidR="5761CDA8">
        <w:rPr/>
        <w:t>Organization, Composition and Appointments</w:t>
      </w:r>
    </w:p>
    <w:p w:rsidR="5761CDA8" w:rsidP="6B8B95EA" w:rsidRDefault="5761CDA8" w14:paraId="635ADD48" w14:textId="4C5CE602">
      <w:pPr>
        <w:bidi w:val="0"/>
        <w:spacing w:before="0" w:beforeAutospacing="off" w:after="0" w:afterAutospacing="off"/>
        <w:ind w:left="0" w:right="1440" w:firstLine="720"/>
        <w:jc w:val="both"/>
        <w:rPr>
          <w:rFonts w:ascii="Times New Roman" w:hAnsi="Times New Roman" w:eastAsia="Times New Roman" w:cs="Times New Roman"/>
          <w:noProof w:val="0"/>
          <w:color w:val="000000" w:themeColor="text1" w:themeTint="FF" w:themeShade="FF"/>
          <w:sz w:val="24"/>
          <w:szCs w:val="24"/>
          <w:lang w:val="en-US"/>
        </w:rPr>
      </w:pPr>
      <w:r w:rsidRPr="6B8B95EA" w:rsidR="5761CDA8">
        <w:rPr>
          <w:rFonts w:ascii="Times New Roman" w:hAnsi="Times New Roman" w:eastAsia="Times New Roman" w:cs="Times New Roman"/>
          <w:noProof w:val="0"/>
          <w:color w:val="000000" w:themeColor="text1" w:themeTint="FF" w:themeShade="FF"/>
          <w:sz w:val="24"/>
          <w:szCs w:val="24"/>
          <w:lang w:val="en-US"/>
        </w:rPr>
        <w:t xml:space="preserve">Sec 4. (a) The committee will be </w:t>
      </w:r>
      <w:r w:rsidRPr="6B8B95EA" w:rsidR="5761CDA8">
        <w:rPr>
          <w:rFonts w:ascii="Times New Roman" w:hAnsi="Times New Roman" w:eastAsia="Times New Roman" w:cs="Times New Roman"/>
          <w:noProof w:val="0"/>
          <w:color w:val="000000" w:themeColor="text1" w:themeTint="FF" w:themeShade="FF"/>
          <w:sz w:val="24"/>
          <w:szCs w:val="24"/>
          <w:lang w:val="en-US"/>
        </w:rPr>
        <w:t>comprised</w:t>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 of the student body president, </w:t>
      </w:r>
      <w:r>
        <w:tab/>
      </w:r>
      <w:r>
        <w:tab/>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the speaker of Congress, the chief justice, two (2) </w:t>
      </w:r>
      <w:r w:rsidRPr="6B8B95EA" w:rsidR="5761CDA8">
        <w:rPr>
          <w:rFonts w:ascii="Times New Roman" w:hAnsi="Times New Roman" w:eastAsia="Times New Roman" w:cs="Times New Roman"/>
          <w:noProof w:val="0"/>
          <w:color w:val="000000" w:themeColor="text1" w:themeTint="FF" w:themeShade="FF"/>
          <w:sz w:val="24"/>
          <w:szCs w:val="24"/>
          <w:lang w:val="en-US"/>
        </w:rPr>
        <w:t>additional</w:t>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 members of </w:t>
      </w:r>
      <w:r>
        <w:tab/>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the executive branch, two (2) </w:t>
      </w:r>
      <w:r w:rsidRPr="6B8B95EA" w:rsidR="5761CDA8">
        <w:rPr>
          <w:rFonts w:ascii="Times New Roman" w:hAnsi="Times New Roman" w:eastAsia="Times New Roman" w:cs="Times New Roman"/>
          <w:noProof w:val="0"/>
          <w:color w:val="000000" w:themeColor="text1" w:themeTint="FF" w:themeShade="FF"/>
          <w:sz w:val="24"/>
          <w:szCs w:val="24"/>
          <w:lang w:val="en-US"/>
        </w:rPr>
        <w:t>additional</w:t>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 members of the legislative </w:t>
      </w:r>
      <w:r>
        <w:tab/>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branch, and two (2) </w:t>
      </w:r>
      <w:r w:rsidRPr="6B8B95EA" w:rsidR="5761CDA8">
        <w:rPr>
          <w:rFonts w:ascii="Times New Roman" w:hAnsi="Times New Roman" w:eastAsia="Times New Roman" w:cs="Times New Roman"/>
          <w:noProof w:val="0"/>
          <w:color w:val="000000" w:themeColor="text1" w:themeTint="FF" w:themeShade="FF"/>
          <w:sz w:val="24"/>
          <w:szCs w:val="24"/>
          <w:lang w:val="en-US"/>
        </w:rPr>
        <w:t>additional</w:t>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 members of the judicial branch. </w:t>
      </w:r>
    </w:p>
    <w:p w:rsidR="5761CDA8" w:rsidP="6B8B95EA" w:rsidRDefault="5761CDA8" w14:paraId="1F1BE534" w14:textId="30D24398">
      <w:pPr>
        <w:bidi w:val="0"/>
        <w:spacing w:before="0" w:beforeAutospacing="off" w:after="0" w:afterAutospacing="off"/>
        <w:ind w:left="72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US"/>
        </w:rPr>
        <w:t xml:space="preserve">(b) Following the certification of Congressional and executive election results by the Supreme Court and the election of the speaker of Congress, the student body president, speaker of Congress, and chief justice shall compile a list of potential committee members within thirty (30) days after of the speaker's election. Subsequently, the committee shall </w:t>
      </w:r>
      <w:r w:rsidRPr="6B8B95EA" w:rsidR="5761CDA8">
        <w:rPr>
          <w:rFonts w:ascii="Times New Roman" w:hAnsi="Times New Roman" w:eastAsia="Times New Roman" w:cs="Times New Roman"/>
          <w:noProof w:val="0"/>
          <w:color w:val="000000" w:themeColor="text1" w:themeTint="FF" w:themeShade="FF"/>
          <w:sz w:val="24"/>
          <w:szCs w:val="24"/>
          <w:lang w:val="en-US"/>
        </w:rPr>
        <w:t>convene</w:t>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 to do the following: </w:t>
      </w:r>
    </w:p>
    <w:p w:rsidR="5761CDA8" w:rsidP="6B8B95EA" w:rsidRDefault="5761CDA8" w14:paraId="113E4B90" w14:textId="3A41632A">
      <w:pPr>
        <w:bidi w:val="0"/>
        <w:spacing w:before="0" w:beforeAutospacing="off" w:after="0" w:afterAutospacing="off"/>
        <w:ind w:left="144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
        </w:rPr>
        <w:t xml:space="preserve">(1) Organize itself </w:t>
      </w:r>
    </w:p>
    <w:p w:rsidR="5761CDA8" w:rsidP="6B8B95EA" w:rsidRDefault="5761CDA8" w14:paraId="2021A225" w14:textId="053CA2BE">
      <w:pPr>
        <w:bidi w:val="0"/>
        <w:spacing w:before="0" w:beforeAutospacing="off" w:after="0" w:afterAutospacing="off"/>
        <w:ind w:left="144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
        </w:rPr>
        <w:t xml:space="preserve">(2) Elect a chair </w:t>
      </w:r>
    </w:p>
    <w:p w:rsidR="5761CDA8" w:rsidP="6B8B95EA" w:rsidRDefault="5761CDA8" w14:paraId="3705814B" w14:textId="79471697">
      <w:pPr>
        <w:bidi w:val="0"/>
        <w:spacing w:before="0" w:beforeAutospacing="off" w:after="0" w:afterAutospacing="off"/>
        <w:ind w:left="72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
        </w:rPr>
        <w:t xml:space="preserve">(c) Order of Business–Organizational Meeting </w:t>
      </w:r>
    </w:p>
    <w:p w:rsidR="5761CDA8" w:rsidP="6B8B95EA" w:rsidRDefault="5761CDA8" w14:paraId="0468CB1F" w14:textId="4C61F785">
      <w:pPr>
        <w:bidi w:val="0"/>
        <w:spacing w:before="0" w:beforeAutospacing="off" w:after="0" w:afterAutospacing="off"/>
        <w:ind w:left="144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
        </w:rPr>
        <w:t xml:space="preserve">(1) The student body president or their designee shall preside at the organizational meeting pending the election of the chair. </w:t>
      </w:r>
    </w:p>
    <w:p w:rsidR="5761CDA8" w:rsidP="6B8B95EA" w:rsidRDefault="5761CDA8" w14:paraId="4731B7ED" w14:textId="0CB646FF">
      <w:pPr>
        <w:bidi w:val="0"/>
        <w:spacing w:before="0" w:beforeAutospacing="off" w:after="0" w:afterAutospacing="off"/>
        <w:ind w:left="144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
        </w:rPr>
        <w:t xml:space="preserve">(2) The chair shall be elected by a simple majority of all seated members of the committee. </w:t>
      </w:r>
    </w:p>
    <w:p w:rsidR="5761CDA8" w:rsidP="6B8B95EA" w:rsidRDefault="5761CDA8" w14:paraId="1DBDC051" w14:textId="0399A09B">
      <w:pPr>
        <w:bidi w:val="0"/>
        <w:spacing w:before="0" w:beforeAutospacing="off" w:after="0" w:afterAutospacing="off"/>
        <w:ind w:left="144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US"/>
        </w:rPr>
        <w:t xml:space="preserve">(3) Upon being elected, the chair shall conduct </w:t>
      </w:r>
      <w:r w:rsidRPr="6B8B95EA" w:rsidR="5761CDA8">
        <w:rPr>
          <w:rFonts w:ascii="Times New Roman" w:hAnsi="Times New Roman" w:eastAsia="Times New Roman" w:cs="Times New Roman"/>
          <w:noProof w:val="0"/>
          <w:color w:val="000000" w:themeColor="text1" w:themeTint="FF" w:themeShade="FF"/>
          <w:sz w:val="24"/>
          <w:szCs w:val="24"/>
          <w:lang w:val="en-US"/>
        </w:rPr>
        <w:t>the further</w:t>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 business of the committee including the creation of a regular meeting schedule for the semester and the adoption of standing rules as the committee sees fit. </w:t>
      </w:r>
    </w:p>
    <w:p w:rsidR="5761CDA8" w:rsidP="6B8B95EA" w:rsidRDefault="5761CDA8" w14:paraId="45E7DE5C" w14:textId="2EEA0261">
      <w:pPr>
        <w:bidi w:val="0"/>
        <w:spacing w:before="0" w:beforeAutospacing="off" w:after="0" w:afterAutospacing="off"/>
        <w:ind w:left="72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
        </w:rPr>
        <w:t xml:space="preserve">(d) The office of committee chair shall be ineligible for occupancy by the president, speaker of Congress, or chief justice. </w:t>
      </w:r>
    </w:p>
    <w:p w:rsidR="5761CDA8" w:rsidP="6B8B95EA" w:rsidRDefault="5761CDA8" w14:paraId="091279D0" w14:textId="3A47F884">
      <w:pPr>
        <w:bidi w:val="0"/>
        <w:spacing w:before="0" w:beforeAutospacing="off" w:after="0" w:afterAutospacing="off"/>
        <w:ind w:left="72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
        </w:rPr>
        <w:t>(e) The Student Body President, Chief Justice, and Speaker of Congress shall serve on each committee until they leave office. All other members' terms on this committee shall expire at furnishing of the final decision by the committee. However, this does not prevent a member from joining a committee concerning a future complaint.</w:t>
      </w:r>
    </w:p>
    <w:p w:rsidR="5761CDA8" w:rsidP="6B8B95EA" w:rsidRDefault="5761CDA8" w14:paraId="20E03737" w14:textId="59217DA9">
      <w:pPr>
        <w:bidi w:val="0"/>
        <w:spacing w:before="0" w:beforeAutospacing="off" w:after="0" w:afterAutospacing="off"/>
        <w:ind w:left="72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US"/>
        </w:rPr>
        <w:t xml:space="preserve">(f) All committee members must undergo a training program offered by the Office of Student Conduct within forty-five (45) days of the furnishing of the list of potential candidates. However, the training must only be recompleted when the University notifies the </w:t>
      </w:r>
      <w:r w:rsidRPr="6B8B95EA" w:rsidR="5761CDA8">
        <w:rPr>
          <w:rFonts w:ascii="Times New Roman" w:hAnsi="Times New Roman" w:eastAsia="Times New Roman" w:cs="Times New Roman"/>
          <w:noProof w:val="0"/>
          <w:color w:val="000000" w:themeColor="text1" w:themeTint="FF" w:themeShade="FF"/>
          <w:sz w:val="24"/>
          <w:szCs w:val="24"/>
          <w:lang w:val="en-US"/>
        </w:rPr>
        <w:t>member</w:t>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 that their training has expired. </w:t>
      </w:r>
    </w:p>
    <w:p w:rsidR="5761CDA8" w:rsidP="6B8B95EA" w:rsidRDefault="5761CDA8" w14:paraId="5D721C5C" w14:textId="67CBB1E0">
      <w:pPr>
        <w:bidi w:val="0"/>
        <w:spacing w:before="0" w:beforeAutospacing="off" w:after="0" w:afterAutospacing="off"/>
        <w:ind w:left="720" w:right="1440" w:firstLine="0"/>
        <w:jc w:val="both"/>
      </w:pPr>
      <w:r w:rsidRPr="6B8B95EA" w:rsidR="5761CDA8">
        <w:rPr>
          <w:rFonts w:ascii="Times New Roman" w:hAnsi="Times New Roman" w:eastAsia="Times New Roman" w:cs="Times New Roman"/>
          <w:noProof w:val="0"/>
          <w:color w:val="000000" w:themeColor="text1" w:themeTint="FF" w:themeShade="FF"/>
          <w:sz w:val="24"/>
          <w:szCs w:val="24"/>
          <w:lang w:val="en"/>
        </w:rPr>
        <w:t xml:space="preserve">(g) A committee member, excluding the president, speaker of Congress, and chief justice, may be removed from their position on the committee through a vote of no confidence via a two-thirds majority vote of the sitting committee members. </w:t>
      </w:r>
    </w:p>
    <w:p w:rsidR="5761CDA8" w:rsidP="6B8B95EA" w:rsidRDefault="5761CDA8" w14:paraId="0146EF93" w14:textId="0149B5BA">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5761CDA8">
        <w:rPr>
          <w:rFonts w:ascii="Times New Roman" w:hAnsi="Times New Roman" w:eastAsia="Times New Roman" w:cs="Times New Roman"/>
          <w:noProof w:val="0"/>
          <w:color w:val="000000" w:themeColor="text1" w:themeTint="FF" w:themeShade="FF"/>
          <w:sz w:val="24"/>
          <w:szCs w:val="24"/>
          <w:lang w:val="en-US"/>
        </w:rPr>
        <w:t xml:space="preserve">(h) A member who was appointed to replace someone removed from the committee or those </w:t>
      </w:r>
      <w:r w:rsidRPr="6B8B95EA" w:rsidR="5761CDA8">
        <w:rPr>
          <w:rFonts w:ascii="Times New Roman" w:hAnsi="Times New Roman" w:eastAsia="Times New Roman" w:cs="Times New Roman"/>
          <w:noProof w:val="0"/>
          <w:color w:val="000000" w:themeColor="text1" w:themeTint="FF" w:themeShade="FF"/>
          <w:sz w:val="24"/>
          <w:szCs w:val="24"/>
          <w:lang w:val="en-US"/>
        </w:rPr>
        <w:t>whom</w:t>
      </w:r>
      <w:r w:rsidRPr="6B8B95EA" w:rsidR="5761CDA8">
        <w:rPr>
          <w:rFonts w:ascii="Times New Roman" w:hAnsi="Times New Roman" w:eastAsia="Times New Roman" w:cs="Times New Roman"/>
          <w:noProof w:val="0"/>
          <w:color w:val="000000" w:themeColor="text1" w:themeTint="FF" w:themeShade="FF"/>
          <w:sz w:val="24"/>
          <w:szCs w:val="24"/>
          <w:lang w:val="en-US"/>
        </w:rPr>
        <w:t xml:space="preserve"> recused themselves must attend two (2) meetings of the committee before they can vote on a final decision.</w:t>
      </w:r>
    </w:p>
    <w:p w:rsidR="6B8B95EA" w:rsidP="6B8B95EA" w:rsidRDefault="6B8B95EA" w14:paraId="63810AED" w14:textId="55C53570">
      <w:pPr>
        <w:pStyle w:val="Normal"/>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p>
    <w:p w:rsidR="69300D63" w:rsidP="6B8B95EA" w:rsidRDefault="69300D63" w14:paraId="743D396E" w14:textId="6803C648">
      <w:pPr>
        <w:pStyle w:val="Heading3"/>
        <w:suppressLineNumbers w:val="0"/>
        <w:bidi w:val="0"/>
        <w:spacing w:before="0" w:beforeAutospacing="off" w:after="0" w:afterAutospacing="off" w:line="259" w:lineRule="auto"/>
        <w:ind w:left="0" w:right="0"/>
        <w:jc w:val="left"/>
      </w:pPr>
      <w:r w:rsidR="69300D63">
        <w:rPr/>
        <w:t>R.B. § 7-2-5</w:t>
      </w:r>
      <w:r>
        <w:tab/>
      </w:r>
      <w:r>
        <w:tab/>
      </w:r>
      <w:r w:rsidR="69300D63">
        <w:rPr/>
        <w:t>Meetings</w:t>
      </w:r>
    </w:p>
    <w:p w:rsidR="69300D63" w:rsidP="6B8B95EA" w:rsidRDefault="69300D63" w14:paraId="78AF6C77" w14:textId="469911A2">
      <w:pPr>
        <w:bidi w:val="0"/>
        <w:spacing w:before="0" w:beforeAutospacing="off" w:after="0" w:afterAutospacing="off"/>
        <w:ind w:left="0" w:right="1440" w:firstLine="720"/>
        <w:jc w:val="both"/>
        <w:rPr>
          <w:rFonts w:ascii="Times New Roman" w:hAnsi="Times New Roman" w:eastAsia="Times New Roman" w:cs="Times New Roman"/>
          <w:noProof w:val="0"/>
          <w:color w:val="000000" w:themeColor="text1" w:themeTint="FF" w:themeShade="FF"/>
          <w:sz w:val="24"/>
          <w:szCs w:val="24"/>
          <w:lang w:val="en"/>
        </w:rPr>
      </w:pPr>
      <w:r w:rsidRPr="6B8B95EA" w:rsidR="69300D63">
        <w:rPr>
          <w:rFonts w:ascii="Times New Roman" w:hAnsi="Times New Roman" w:eastAsia="Times New Roman" w:cs="Times New Roman"/>
          <w:noProof w:val="0"/>
          <w:color w:val="000000" w:themeColor="text1" w:themeTint="FF" w:themeShade="FF"/>
          <w:sz w:val="24"/>
          <w:szCs w:val="24"/>
          <w:lang w:val="en"/>
        </w:rPr>
        <w:t xml:space="preserve">Sec 5. (a) The committee shall convene as a whole committee for a </w:t>
      </w:r>
      <w:r>
        <w:tab/>
      </w:r>
      <w:r>
        <w:tab/>
      </w:r>
      <w:r w:rsidRPr="6B8B95EA" w:rsidR="69300D63">
        <w:rPr>
          <w:rFonts w:ascii="Times New Roman" w:hAnsi="Times New Roman" w:eastAsia="Times New Roman" w:cs="Times New Roman"/>
          <w:noProof w:val="0"/>
          <w:color w:val="000000" w:themeColor="text1" w:themeTint="FF" w:themeShade="FF"/>
          <w:sz w:val="24"/>
          <w:szCs w:val="24"/>
          <w:lang w:val="en"/>
        </w:rPr>
        <w:t xml:space="preserve">general meeting within two (2) weeks of a complaint being filed and at </w:t>
      </w:r>
      <w:r>
        <w:tab/>
      </w:r>
      <w:r w:rsidRPr="6B8B95EA" w:rsidR="69300D63">
        <w:rPr>
          <w:rFonts w:ascii="Times New Roman" w:hAnsi="Times New Roman" w:eastAsia="Times New Roman" w:cs="Times New Roman"/>
          <w:noProof w:val="0"/>
          <w:color w:val="000000" w:themeColor="text1" w:themeTint="FF" w:themeShade="FF"/>
          <w:sz w:val="24"/>
          <w:szCs w:val="24"/>
          <w:lang w:val="en"/>
        </w:rPr>
        <w:t xml:space="preserve">minimum once every two (2) weeks after until the investigation is </w:t>
      </w:r>
      <w:r>
        <w:tab/>
      </w:r>
      <w:r>
        <w:tab/>
      </w:r>
      <w:r w:rsidRPr="6B8B95EA" w:rsidR="69300D63">
        <w:rPr>
          <w:rFonts w:ascii="Times New Roman" w:hAnsi="Times New Roman" w:eastAsia="Times New Roman" w:cs="Times New Roman"/>
          <w:noProof w:val="0"/>
          <w:color w:val="000000" w:themeColor="text1" w:themeTint="FF" w:themeShade="FF"/>
          <w:sz w:val="24"/>
          <w:szCs w:val="24"/>
          <w:lang w:val="en"/>
        </w:rPr>
        <w:t xml:space="preserve">completed, and place designated by the standing rules of the committee, or </w:t>
      </w:r>
      <w:r>
        <w:tab/>
      </w:r>
      <w:r w:rsidRPr="6B8B95EA" w:rsidR="69300D63">
        <w:rPr>
          <w:rFonts w:ascii="Times New Roman" w:hAnsi="Times New Roman" w:eastAsia="Times New Roman" w:cs="Times New Roman"/>
          <w:noProof w:val="0"/>
          <w:color w:val="000000" w:themeColor="text1" w:themeTint="FF" w:themeShade="FF"/>
          <w:sz w:val="24"/>
          <w:szCs w:val="24"/>
          <w:lang w:val="en"/>
        </w:rPr>
        <w:t xml:space="preserve">otherwise called by the president, the speaker, the chief justice, or the </w:t>
      </w:r>
      <w:r>
        <w:tab/>
      </w:r>
      <w:r>
        <w:tab/>
      </w:r>
      <w:r w:rsidRPr="6B8B95EA" w:rsidR="69300D63">
        <w:rPr>
          <w:rFonts w:ascii="Times New Roman" w:hAnsi="Times New Roman" w:eastAsia="Times New Roman" w:cs="Times New Roman"/>
          <w:noProof w:val="0"/>
          <w:color w:val="000000" w:themeColor="text1" w:themeTint="FF" w:themeShade="FF"/>
          <w:sz w:val="24"/>
          <w:szCs w:val="24"/>
          <w:lang w:val="en"/>
        </w:rPr>
        <w:t xml:space="preserve">chair, except under circumstances that preclude such a meeting. </w:t>
      </w:r>
    </w:p>
    <w:p w:rsidR="69300D63" w:rsidP="6B8B95EA" w:rsidRDefault="69300D63" w14:paraId="4CE2CD7A" w14:textId="54380AA9">
      <w:pPr>
        <w:bidi w:val="0"/>
        <w:spacing w:before="0" w:beforeAutospacing="off" w:after="0" w:afterAutospacing="off"/>
        <w:ind w:left="720" w:right="1440" w:firstLine="0"/>
        <w:jc w:val="both"/>
      </w:pPr>
      <w:r w:rsidRPr="6B8B95EA" w:rsidR="69300D63">
        <w:rPr>
          <w:rFonts w:ascii="Times New Roman" w:hAnsi="Times New Roman" w:eastAsia="Times New Roman" w:cs="Times New Roman"/>
          <w:noProof w:val="0"/>
          <w:color w:val="000000" w:themeColor="text1" w:themeTint="FF" w:themeShade="FF"/>
          <w:sz w:val="24"/>
          <w:szCs w:val="24"/>
          <w:lang w:val="en"/>
        </w:rPr>
        <w:t xml:space="preserve">(b) All general meetings of the committee shall be open to the public unless closed by a simple majority vote of the committee. </w:t>
      </w:r>
    </w:p>
    <w:p w:rsidR="69300D63" w:rsidP="6B8B95EA" w:rsidRDefault="69300D63" w14:paraId="120EA818" w14:textId="45DDC3B5">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(c) All meetings </w:t>
      </w:r>
      <w:r w:rsidRPr="6B8B95EA" w:rsidR="69300D63">
        <w:rPr>
          <w:rFonts w:ascii="Times New Roman" w:hAnsi="Times New Roman" w:eastAsia="Times New Roman" w:cs="Times New Roman"/>
          <w:noProof w:val="0"/>
          <w:color w:val="000000" w:themeColor="text1" w:themeTint="FF" w:themeShade="FF"/>
          <w:sz w:val="24"/>
          <w:szCs w:val="24"/>
          <w:lang w:val="en-US"/>
        </w:rPr>
        <w:t>pertaining to</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the review of a potential conduct violation by a member shall be closed to the public</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w:t>
      </w:r>
    </w:p>
    <w:p w:rsidR="69300D63" w:rsidP="6B8B95EA" w:rsidRDefault="69300D63" w14:paraId="7596D791" w14:textId="105CA60F">
      <w:pPr>
        <w:bidi w:val="0"/>
        <w:spacing w:before="0" w:beforeAutospacing="off" w:after="0" w:afterAutospacing="off"/>
        <w:ind w:left="720" w:right="1440" w:firstLine="0"/>
        <w:jc w:val="both"/>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(d) Five (5) members will </w:t>
      </w:r>
      <w:r w:rsidRPr="6B8B95EA" w:rsidR="69300D63">
        <w:rPr>
          <w:rFonts w:ascii="Times New Roman" w:hAnsi="Times New Roman" w:eastAsia="Times New Roman" w:cs="Times New Roman"/>
          <w:noProof w:val="0"/>
          <w:color w:val="000000" w:themeColor="text1" w:themeTint="FF" w:themeShade="FF"/>
          <w:sz w:val="24"/>
          <w:szCs w:val="24"/>
          <w:lang w:val="en-US"/>
        </w:rPr>
        <w:t>constitute</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a quorum to do business. Only physical presence by the member at the meeting, or virtual presence in the case of an online meeting, shall count toward quorum. </w:t>
      </w:r>
    </w:p>
    <w:p w:rsidR="69300D63" w:rsidP="6B8B95EA" w:rsidRDefault="69300D63" w14:paraId="629D5BA1" w14:textId="3EF8E02B">
      <w:pPr>
        <w:bidi w:val="0"/>
        <w:spacing w:before="0" w:beforeAutospacing="off" w:after="0" w:afterAutospacing="off"/>
        <w:ind w:left="720" w:right="1440" w:firstLine="0"/>
        <w:jc w:val="both"/>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(e) Each meeting must have at least one member </w:t>
      </w:r>
      <w:r w:rsidRPr="6B8B95EA" w:rsidR="69300D63">
        <w:rPr>
          <w:rFonts w:ascii="Times New Roman" w:hAnsi="Times New Roman" w:eastAsia="Times New Roman" w:cs="Times New Roman"/>
          <w:noProof w:val="0"/>
          <w:color w:val="000000" w:themeColor="text1" w:themeTint="FF" w:themeShade="FF"/>
          <w:sz w:val="24"/>
          <w:szCs w:val="24"/>
          <w:lang w:val="en-US"/>
        </w:rPr>
        <w:t>of</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each branch present before business can </w:t>
      </w:r>
      <w:r w:rsidRPr="6B8B95EA" w:rsidR="69300D63">
        <w:rPr>
          <w:rFonts w:ascii="Times New Roman" w:hAnsi="Times New Roman" w:eastAsia="Times New Roman" w:cs="Times New Roman"/>
          <w:noProof w:val="0"/>
          <w:color w:val="000000" w:themeColor="text1" w:themeTint="FF" w:themeShade="FF"/>
          <w:sz w:val="24"/>
          <w:szCs w:val="24"/>
          <w:lang w:val="en-US"/>
        </w:rPr>
        <w:t>proceed</w:t>
      </w:r>
      <w:r w:rsidRPr="6B8B95EA" w:rsidR="69300D63">
        <w:rPr>
          <w:rFonts w:ascii="Times New Roman" w:hAnsi="Times New Roman" w:eastAsia="Times New Roman" w:cs="Times New Roman"/>
          <w:noProof w:val="0"/>
          <w:color w:val="000000" w:themeColor="text1" w:themeTint="FF" w:themeShade="FF"/>
          <w:sz w:val="24"/>
          <w:szCs w:val="24"/>
          <w:lang w:val="en-US"/>
        </w:rPr>
        <w:t>.</w:t>
      </w:r>
    </w:p>
    <w:p w:rsidR="6B8B95EA" w:rsidP="6B8B95EA" w:rsidRDefault="6B8B95EA" w14:paraId="22F69AAA" w14:textId="4CABADB8">
      <w:pPr>
        <w:pStyle w:val="Normal"/>
        <w:bidi w:val="0"/>
      </w:pPr>
    </w:p>
    <w:p w:rsidR="69300D63" w:rsidP="6B8B95EA" w:rsidRDefault="69300D63" w14:paraId="3CFB9E69" w14:textId="32670DA5">
      <w:pPr>
        <w:pStyle w:val="Heading3"/>
        <w:suppressLineNumbers w:val="0"/>
        <w:bidi w:val="0"/>
        <w:spacing w:before="0" w:beforeAutospacing="off" w:after="0" w:afterAutospacing="off" w:line="259" w:lineRule="auto"/>
        <w:ind w:left="0" w:right="0"/>
        <w:jc w:val="left"/>
      </w:pPr>
      <w:r w:rsidR="69300D63">
        <w:rPr/>
        <w:t>R.B. § 7-2-6</w:t>
      </w:r>
      <w:r>
        <w:tab/>
      </w:r>
      <w:r>
        <w:tab/>
      </w:r>
      <w:r w:rsidR="69300D63">
        <w:rPr/>
        <w:t>Conflicts of Interest</w:t>
      </w:r>
    </w:p>
    <w:p w:rsidR="69300D63" w:rsidP="6B8B95EA" w:rsidRDefault="69300D63" w14:paraId="3452D3DA" w14:textId="472DBDC1">
      <w:pPr>
        <w:bidi w:val="0"/>
        <w:spacing w:before="0" w:beforeAutospacing="off" w:after="0" w:afterAutospacing="off"/>
        <w:ind w:left="0" w:right="1440" w:firstLine="720"/>
        <w:jc w:val="both"/>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Sec 6. (a) A Conflict of Interest (COI) is a set of circumstances that creates </w:t>
      </w:r>
      <w:r>
        <w:tab/>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a risk that professional judgment or actions regarding the directives of the </w:t>
      </w:r>
      <w:r>
        <w:tab/>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committee will be unduly influenced by a secondary interest.  </w:t>
      </w:r>
    </w:p>
    <w:p w:rsidR="69300D63" w:rsidP="6B8B95EA" w:rsidRDefault="69300D63" w14:paraId="33F7A3D8" w14:textId="6454DE39">
      <w:pPr>
        <w:bidi w:val="0"/>
        <w:spacing w:before="0" w:beforeAutospacing="off" w:after="0" w:afterAutospacing="off"/>
        <w:ind w:left="720" w:right="1440" w:firstLine="0"/>
        <w:jc w:val="both"/>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(b) If the committee finds that any COI would unduly influence the judgement of that committee member, then that member shall recuse themself from </w:t>
      </w:r>
      <w:r w:rsidRPr="6B8B95EA" w:rsidR="69300D63">
        <w:rPr>
          <w:rFonts w:ascii="Times New Roman" w:hAnsi="Times New Roman" w:eastAsia="Times New Roman" w:cs="Times New Roman"/>
          <w:noProof w:val="0"/>
          <w:color w:val="000000" w:themeColor="text1" w:themeTint="FF" w:themeShade="FF"/>
          <w:sz w:val="24"/>
          <w:szCs w:val="24"/>
          <w:lang w:val="en-US"/>
        </w:rPr>
        <w:t>participating</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in committee decisions about the matter. </w:t>
      </w:r>
    </w:p>
    <w:p w:rsidR="69300D63" w:rsidP="6B8B95EA" w:rsidRDefault="69300D63" w14:paraId="3FD3E304" w14:textId="2C61763D">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(c) It is a failure of duty if any committee member works, speaks, or performs publicly or privately for or against any party, </w:t>
      </w:r>
      <w:r w:rsidRPr="6B8B95EA" w:rsidR="69300D63">
        <w:rPr>
          <w:rFonts w:ascii="Times New Roman" w:hAnsi="Times New Roman" w:eastAsia="Times New Roman" w:cs="Times New Roman"/>
          <w:noProof w:val="0"/>
          <w:color w:val="000000" w:themeColor="text1" w:themeTint="FF" w:themeShade="FF"/>
          <w:sz w:val="24"/>
          <w:szCs w:val="24"/>
          <w:lang w:val="en-US"/>
        </w:rPr>
        <w:t>fails to</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carry out the responsibilities provided for in this article, or </w:t>
      </w:r>
      <w:r w:rsidRPr="6B8B95EA" w:rsidR="69300D63">
        <w:rPr>
          <w:rFonts w:ascii="Times New Roman" w:hAnsi="Times New Roman" w:eastAsia="Times New Roman" w:cs="Times New Roman"/>
          <w:noProof w:val="0"/>
          <w:color w:val="000000" w:themeColor="text1" w:themeTint="FF" w:themeShade="FF"/>
          <w:sz w:val="24"/>
          <w:szCs w:val="24"/>
          <w:lang w:val="en-US"/>
        </w:rPr>
        <w:t>operates</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with an unresolved COI</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w:t>
      </w:r>
    </w:p>
    <w:p w:rsidR="69300D63" w:rsidP="6B8B95EA" w:rsidRDefault="69300D63" w14:paraId="7D5F21BB" w14:textId="4C31DE99">
      <w:pPr>
        <w:bidi w:val="0"/>
        <w:spacing w:before="0" w:beforeAutospacing="off" w:after="0" w:afterAutospacing="off"/>
        <w:ind w:left="720" w:right="1440" w:firstLine="0"/>
        <w:jc w:val="both"/>
      </w:pPr>
      <w:r w:rsidRPr="6B8B95EA" w:rsidR="69300D63">
        <w:rPr>
          <w:rFonts w:ascii="Times New Roman" w:hAnsi="Times New Roman" w:eastAsia="Times New Roman" w:cs="Times New Roman"/>
          <w:noProof w:val="0"/>
          <w:color w:val="000000" w:themeColor="text1" w:themeTint="FF" w:themeShade="FF"/>
          <w:sz w:val="24"/>
          <w:szCs w:val="24"/>
          <w:lang w:val="en"/>
        </w:rPr>
        <w:t>(d) Neglect of duty constitutes sufficient cause for removal from the committee.</w:t>
      </w:r>
    </w:p>
    <w:p w:rsidR="6B8B95EA" w:rsidP="6B8B95EA" w:rsidRDefault="6B8B95EA" w14:paraId="7FAE2F39" w14:textId="6F83D7DD">
      <w:pPr>
        <w:pStyle w:val="Normal"/>
        <w:bidi w:val="0"/>
      </w:pPr>
    </w:p>
    <w:p w:rsidR="69300D63" w:rsidP="6B8B95EA" w:rsidRDefault="69300D63" w14:paraId="465DA253" w14:textId="01E1A321">
      <w:pPr>
        <w:pStyle w:val="Heading3"/>
        <w:suppressLineNumbers w:val="0"/>
        <w:bidi w:val="0"/>
        <w:spacing w:before="0" w:beforeAutospacing="off" w:after="0" w:afterAutospacing="off" w:line="259" w:lineRule="auto"/>
        <w:ind w:left="0" w:right="0"/>
        <w:jc w:val="left"/>
      </w:pPr>
      <w:r w:rsidR="69300D63">
        <w:rPr/>
        <w:t>R.B. § 7-2-6</w:t>
      </w:r>
      <w:r>
        <w:tab/>
      </w:r>
      <w:r>
        <w:tab/>
      </w:r>
      <w:r w:rsidR="69300D63">
        <w:rPr/>
        <w:t>Investigative Powers of the Committee</w:t>
      </w:r>
    </w:p>
    <w:p w:rsidR="69300D63" w:rsidP="6B8B95EA" w:rsidRDefault="69300D63" w14:paraId="48FC39BF" w14:textId="148A5E32">
      <w:pPr>
        <w:bidi w:val="0"/>
        <w:spacing w:before="0" w:beforeAutospacing="off" w:after="0" w:afterAutospacing="off"/>
        <w:ind w:left="0" w:right="1440" w:firstLine="720"/>
        <w:jc w:val="both"/>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Sec 6. (a) The committee has the authority to take such steps as may be </w:t>
      </w:r>
      <w:r>
        <w:tab/>
      </w:r>
      <w:r>
        <w:tab/>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necessary to investigate an officer reasonably suspected of acting with </w:t>
      </w:r>
      <w:r>
        <w:tab/>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misconduct or unethical leadership.  </w:t>
      </w:r>
    </w:p>
    <w:p w:rsidR="69300D63" w:rsidP="6B8B95EA" w:rsidRDefault="69300D63" w14:paraId="5A36A562" w14:textId="0A47607E">
      <w:pPr>
        <w:bidi w:val="0"/>
        <w:spacing w:before="0" w:beforeAutospacing="off" w:after="0" w:afterAutospacing="off"/>
        <w:ind w:left="720" w:right="1440" w:firstLine="0"/>
        <w:jc w:val="both"/>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(b) The committee may </w:t>
      </w:r>
      <w:r w:rsidRPr="6B8B95EA" w:rsidR="69300D63">
        <w:rPr>
          <w:rFonts w:ascii="Times New Roman" w:hAnsi="Times New Roman" w:eastAsia="Times New Roman" w:cs="Times New Roman"/>
          <w:noProof w:val="0"/>
          <w:color w:val="000000" w:themeColor="text1" w:themeTint="FF" w:themeShade="FF"/>
          <w:sz w:val="24"/>
          <w:szCs w:val="24"/>
          <w:lang w:val="en-US"/>
        </w:rPr>
        <w:t>request</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that any party provide such information as may be relevant to such an investigation, but such requests shall not be unduly burdensome</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w:t>
      </w:r>
    </w:p>
    <w:p w:rsidR="69300D63" w:rsidP="6B8B95EA" w:rsidRDefault="69300D63" w14:paraId="6C06299F" w14:textId="17673DAC">
      <w:pPr>
        <w:bidi w:val="0"/>
        <w:spacing w:before="0" w:beforeAutospacing="off" w:after="0" w:afterAutospacing="off"/>
        <w:ind w:left="720" w:right="1440" w:firstLine="0"/>
        <w:jc w:val="both"/>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(c) The standard of proof used when </w:t>
      </w:r>
      <w:r w:rsidRPr="6B8B95EA" w:rsidR="69300D63">
        <w:rPr>
          <w:rFonts w:ascii="Times New Roman" w:hAnsi="Times New Roman" w:eastAsia="Times New Roman" w:cs="Times New Roman"/>
          <w:noProof w:val="0"/>
          <w:color w:val="000000" w:themeColor="text1" w:themeTint="FF" w:themeShade="FF"/>
          <w:sz w:val="24"/>
          <w:szCs w:val="24"/>
          <w:lang w:val="en-US"/>
        </w:rPr>
        <w:t>determining</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whether the accused party </w:t>
      </w:r>
      <w:r w:rsidRPr="6B8B95EA" w:rsidR="69300D63">
        <w:rPr>
          <w:rFonts w:ascii="Times New Roman" w:hAnsi="Times New Roman" w:eastAsia="Times New Roman" w:cs="Times New Roman"/>
          <w:noProof w:val="0"/>
          <w:color w:val="000000" w:themeColor="text1" w:themeTint="FF" w:themeShade="FF"/>
          <w:sz w:val="24"/>
          <w:szCs w:val="24"/>
          <w:lang w:val="en-US"/>
        </w:rPr>
        <w:t>is responsible for</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acting with misconduct or unethical leadership will be the preponderance of evidence or a ‘more likely than not’ standard. If it is </w:t>
      </w:r>
      <w:r w:rsidRPr="6B8B95EA" w:rsidR="69300D63">
        <w:rPr>
          <w:rFonts w:ascii="Times New Roman" w:hAnsi="Times New Roman" w:eastAsia="Times New Roman" w:cs="Times New Roman"/>
          <w:noProof w:val="0"/>
          <w:color w:val="000000" w:themeColor="text1" w:themeTint="FF" w:themeShade="FF"/>
          <w:sz w:val="24"/>
          <w:szCs w:val="24"/>
          <w:lang w:val="en-US"/>
        </w:rPr>
        <w:t>determined</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that such an act is more likely than not to have occurred, an action plan will be assigned. If it is </w:t>
      </w:r>
      <w:r w:rsidRPr="6B8B95EA" w:rsidR="69300D63">
        <w:rPr>
          <w:rFonts w:ascii="Times New Roman" w:hAnsi="Times New Roman" w:eastAsia="Times New Roman" w:cs="Times New Roman"/>
          <w:noProof w:val="0"/>
          <w:color w:val="000000" w:themeColor="text1" w:themeTint="FF" w:themeShade="FF"/>
          <w:sz w:val="24"/>
          <w:szCs w:val="24"/>
          <w:lang w:val="en-US"/>
        </w:rPr>
        <w:t>determined</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that it is more likely than not that no such act occurred, the case will be dismissed. </w:t>
      </w:r>
    </w:p>
    <w:p w:rsidR="69300D63" w:rsidP="6B8B95EA" w:rsidRDefault="69300D63" w14:paraId="6EEF93DD" w14:textId="0E11C502">
      <w:pPr>
        <w:bidi w:val="0"/>
        <w:spacing w:before="0" w:beforeAutospacing="off" w:after="0" w:afterAutospacing="off"/>
        <w:ind w:left="720" w:right="1440" w:firstLine="0"/>
        <w:jc w:val="both"/>
      </w:pPr>
      <w:r w:rsidRPr="6B8B95EA" w:rsidR="69300D63">
        <w:rPr>
          <w:rFonts w:ascii="Times New Roman" w:hAnsi="Times New Roman" w:eastAsia="Times New Roman" w:cs="Times New Roman"/>
          <w:noProof w:val="0"/>
          <w:color w:val="000000" w:themeColor="text1" w:themeTint="FF" w:themeShade="FF"/>
          <w:sz w:val="24"/>
          <w:szCs w:val="24"/>
          <w:lang w:val="en-US"/>
        </w:rPr>
        <w:t xml:space="preserve">(d) The committee is precluded from </w:t>
      </w:r>
      <w:r w:rsidRPr="6B8B95EA" w:rsidR="69300D63">
        <w:rPr>
          <w:rFonts w:ascii="Times New Roman" w:hAnsi="Times New Roman" w:eastAsia="Times New Roman" w:cs="Times New Roman"/>
          <w:noProof w:val="0"/>
          <w:color w:val="000000" w:themeColor="text1" w:themeTint="FF" w:themeShade="FF"/>
          <w:sz w:val="24"/>
          <w:szCs w:val="24"/>
          <w:lang w:val="en-US"/>
        </w:rPr>
        <w:t>rendering</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a recommendation for removal or impeachment; its sole purview is to </w:t>
      </w:r>
      <w:r w:rsidRPr="6B8B95EA" w:rsidR="69300D63">
        <w:rPr>
          <w:rFonts w:ascii="Times New Roman" w:hAnsi="Times New Roman" w:eastAsia="Times New Roman" w:cs="Times New Roman"/>
          <w:noProof w:val="0"/>
          <w:color w:val="000000" w:themeColor="text1" w:themeTint="FF" w:themeShade="FF"/>
          <w:sz w:val="24"/>
          <w:szCs w:val="24"/>
          <w:lang w:val="en-US"/>
        </w:rPr>
        <w:t>determine</w:t>
      </w:r>
      <w:r w:rsidRPr="6B8B95EA" w:rsidR="69300D63">
        <w:rPr>
          <w:rFonts w:ascii="Times New Roman" w:hAnsi="Times New Roman" w:eastAsia="Times New Roman" w:cs="Times New Roman"/>
          <w:noProof w:val="0"/>
          <w:color w:val="000000" w:themeColor="text1" w:themeTint="FF" w:themeShade="FF"/>
          <w:sz w:val="24"/>
          <w:szCs w:val="24"/>
          <w:lang w:val="en-US"/>
        </w:rPr>
        <w:t xml:space="preserve"> the culpability of the accused party in the alleged misconduct and, when </w:t>
      </w:r>
      <w:r w:rsidRPr="6B8B95EA" w:rsidR="69300D63">
        <w:rPr>
          <w:rFonts w:ascii="Times New Roman" w:hAnsi="Times New Roman" w:eastAsia="Times New Roman" w:cs="Times New Roman"/>
          <w:noProof w:val="0"/>
          <w:color w:val="000000" w:themeColor="text1" w:themeTint="FF" w:themeShade="FF"/>
          <w:sz w:val="24"/>
          <w:szCs w:val="24"/>
          <w:lang w:val="en-US"/>
        </w:rPr>
        <w:t>appropriate</w:t>
      </w:r>
      <w:r w:rsidRPr="6B8B95EA" w:rsidR="69300D63">
        <w:rPr>
          <w:rFonts w:ascii="Times New Roman" w:hAnsi="Times New Roman" w:eastAsia="Times New Roman" w:cs="Times New Roman"/>
          <w:noProof w:val="0"/>
          <w:color w:val="000000" w:themeColor="text1" w:themeTint="FF" w:themeShade="FF"/>
          <w:sz w:val="24"/>
          <w:szCs w:val="24"/>
          <w:lang w:val="en-US"/>
        </w:rPr>
        <w:t>, provide an action plan as described in R.B. § 7-3-8.</w:t>
      </w:r>
    </w:p>
    <w:p w:rsidR="6B8B95EA" w:rsidP="6B8B95EA" w:rsidRDefault="6B8B95EA" w14:paraId="0B4D5B7A" w14:textId="1CAD99A3">
      <w:pPr>
        <w:pStyle w:val="Normal"/>
        <w:bidi w:val="0"/>
      </w:pPr>
    </w:p>
    <w:p w:rsidR="6B8B95EA" w:rsidP="6B8B95EA" w:rsidRDefault="6B8B95EA" w14:paraId="192A144C" w14:textId="509F3325">
      <w:pPr>
        <w:pStyle w:val="Normal"/>
        <w:bidi w:val="0"/>
      </w:pPr>
    </w:p>
    <w:p w:rsidR="2BEDA4FE" w:rsidP="6B8B95EA" w:rsidRDefault="2BEDA4FE" w14:paraId="2062D85C" w14:textId="5F812D11">
      <w:pPr>
        <w:bidi w:val="0"/>
        <w:spacing w:before="0" w:beforeAutospacing="off" w:after="0" w:afterAutospacing="off"/>
        <w:ind w:left="0" w:right="1440" w:firstLine="0"/>
        <w:jc w:val="both"/>
        <w:rPr>
          <w:rFonts w:ascii="Times New Roman" w:hAnsi="Times New Roman" w:eastAsia="Times New Roman" w:cs="Times New Roman"/>
          <w:b w:val="1"/>
          <w:bCs w:val="1"/>
          <w:noProof w:val="0"/>
          <w:color w:val="000000" w:themeColor="text1" w:themeTint="FF" w:themeShade="FF"/>
          <w:sz w:val="24"/>
          <w:szCs w:val="24"/>
          <w:lang w:val="en-US"/>
        </w:rPr>
      </w:pPr>
      <w:r w:rsidRPr="6B8B95EA" w:rsidR="2BEDA4FE">
        <w:rPr>
          <w:rFonts w:ascii="Times New Roman" w:hAnsi="Times New Roman" w:eastAsia="Times New Roman" w:cs="Times New Roman"/>
          <w:b w:val="1"/>
          <w:bCs w:val="1"/>
          <w:noProof w:val="0"/>
          <w:color w:val="000000" w:themeColor="text1" w:themeTint="FF" w:themeShade="FF"/>
          <w:sz w:val="24"/>
          <w:szCs w:val="24"/>
          <w:lang w:val="en-US"/>
        </w:rPr>
        <w:t xml:space="preserve">R.B. § 7-3 </w:t>
      </w:r>
      <w:r>
        <w:tab/>
      </w:r>
      <w:r>
        <w:tab/>
      </w:r>
      <w:r w:rsidRPr="6B8B95EA" w:rsidR="2BEDA4FE">
        <w:rPr>
          <w:rFonts w:ascii="Times New Roman" w:hAnsi="Times New Roman" w:eastAsia="Times New Roman" w:cs="Times New Roman"/>
          <w:b w:val="1"/>
          <w:bCs w:val="1"/>
          <w:noProof w:val="0"/>
          <w:color w:val="000000" w:themeColor="text1" w:themeTint="FF" w:themeShade="FF"/>
          <w:sz w:val="24"/>
          <w:szCs w:val="24"/>
          <w:lang w:val="en-US"/>
        </w:rPr>
        <w:t xml:space="preserve">Conduct Complaint Procedure </w:t>
      </w:r>
    </w:p>
    <w:p w:rsidR="4960CAA6" w:rsidP="6B8B95EA" w:rsidRDefault="4960CAA6" w14:paraId="7ACFA90A" w14:textId="0CE873B7">
      <w:pPr>
        <w:pStyle w:val="Heading3"/>
        <w:suppressLineNumbers w:val="0"/>
        <w:bidi w:val="0"/>
        <w:spacing w:before="0" w:beforeAutospacing="off" w:after="0" w:afterAutospacing="off" w:line="259" w:lineRule="auto"/>
        <w:ind w:left="0" w:right="0"/>
        <w:jc w:val="left"/>
      </w:pPr>
      <w:r w:rsidR="4960CAA6">
        <w:rPr/>
        <w:t>R.B. § 7-3-1</w:t>
      </w:r>
      <w:r>
        <w:tab/>
      </w:r>
      <w:r>
        <w:tab/>
      </w:r>
      <w:r w:rsidR="4960CAA6">
        <w:rPr/>
        <w:t>Definitions</w:t>
      </w:r>
    </w:p>
    <w:p w:rsidR="2BEDA4FE" w:rsidP="6B8B95EA" w:rsidRDefault="2BEDA4FE" w14:paraId="177B5724" w14:textId="6316FA1F">
      <w:pPr>
        <w:pStyle w:val="Normal"/>
        <w:bidi w:val="0"/>
        <w:spacing w:before="0" w:beforeAutospacing="off" w:after="0" w:afterAutospacing="off"/>
        <w:ind w:left="0" w:right="1440" w:firstLine="72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1. As used in this section, “committee” refers to the Committee on </w:t>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Ethics, Conduct, and Governance </w:t>
      </w:r>
      <w:r w:rsidRPr="6B8B95EA" w:rsidR="2BEDA4FE">
        <w:rPr>
          <w:rFonts w:ascii="Times New Roman" w:hAnsi="Times New Roman" w:eastAsia="Times New Roman" w:cs="Times New Roman"/>
          <w:noProof w:val="0"/>
          <w:color w:val="000000" w:themeColor="text1" w:themeTint="FF" w:themeShade="FF"/>
          <w:sz w:val="24"/>
          <w:szCs w:val="24"/>
          <w:lang w:val="en-US"/>
        </w:rPr>
        <w:t>established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by R.B. § 7-2-1. </w:t>
      </w:r>
    </w:p>
    <w:p w:rsidR="68377E0B" w:rsidP="6B8B95EA" w:rsidRDefault="68377E0B" w14:paraId="2032865B" w14:textId="125E2DED">
      <w:pPr>
        <w:pStyle w:val="Heading3"/>
        <w:suppressLineNumbers w:val="0"/>
        <w:bidi w:val="0"/>
        <w:spacing w:before="0" w:beforeAutospacing="off" w:after="0" w:afterAutospacing="off" w:line="259" w:lineRule="auto"/>
        <w:ind w:left="0" w:right="0"/>
        <w:jc w:val="left"/>
      </w:pPr>
      <w:r w:rsidR="68377E0B">
        <w:rPr/>
        <w:t>R.B. § 7-3-2</w:t>
      </w:r>
      <w:r>
        <w:tab/>
      </w:r>
      <w:r>
        <w:tab/>
      </w:r>
      <w:r w:rsidR="68377E0B">
        <w:rPr/>
        <w:t>Affirmative Duty to Report Misconduct</w:t>
      </w:r>
    </w:p>
    <w:p w:rsidR="2BEDA4FE" w:rsidP="6B8B95EA" w:rsidRDefault="2BEDA4FE" w14:paraId="4689E175" w14:textId="3F394631">
      <w:pPr>
        <w:pStyle w:val="Normal"/>
        <w:bidi w:val="0"/>
        <w:spacing w:before="0" w:beforeAutospacing="off" w:after="0" w:afterAutospacing="off"/>
        <w:ind w:left="0" w:right="1440" w:firstLine="72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2. A constituent member of IUSG who has credible evidence that an </w:t>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officer has acted with misconduct or unethical leadership has an </w:t>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affirmative duty to report the offense to the committee by filing a </w:t>
      </w:r>
      <w:r>
        <w:tab/>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complaint with the chair. </w:t>
      </w:r>
    </w:p>
    <w:p w:rsidR="2A13CF4E" w:rsidP="6B8B95EA" w:rsidRDefault="2A13CF4E" w14:paraId="29D79FB0" w14:textId="18EB9806">
      <w:pPr>
        <w:pStyle w:val="Heading3"/>
        <w:suppressLineNumbers w:val="0"/>
        <w:bidi w:val="0"/>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2A13CF4E">
        <w:rPr/>
        <w:t>R.B. § 7-3-3</w:t>
      </w:r>
      <w:r>
        <w:tab/>
      </w:r>
      <w:r>
        <w:tab/>
      </w:r>
      <w:r w:rsidR="2A13CF4E">
        <w:rPr/>
        <w:t>Form of Complaint</w:t>
      </w:r>
    </w:p>
    <w:p w:rsidR="2BEDA4FE" w:rsidP="6B8B95EA" w:rsidRDefault="2BEDA4FE" w14:paraId="0553BD30" w14:textId="39A5A861">
      <w:pPr>
        <w:pStyle w:val="Heading3"/>
        <w:suppressLineNumbers w:val="0"/>
        <w:bidi w:val="0"/>
        <w:spacing w:before="0" w:beforeAutospacing="off" w:after="0" w:afterAutospacing="off" w:line="259" w:lineRule="auto"/>
        <w:ind w:left="0" w:right="0" w:firstLine="720"/>
        <w:jc w:val="left"/>
        <w:rPr>
          <w:rFonts w:ascii="Times New Roman" w:hAnsi="Times New Roman" w:eastAsia="Times New Roman" w:cs="Times New Roman"/>
          <w:b w:val="0"/>
          <w:bCs w:val="0"/>
          <w:noProof w:val="0"/>
          <w:color w:val="000000" w:themeColor="text1" w:themeTint="FF" w:themeShade="FF"/>
          <w:sz w:val="24"/>
          <w:szCs w:val="24"/>
          <w:lang w:val="en-US"/>
        </w:rPr>
      </w:pP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 xml:space="preserve">Sec 3. (a) Every complaint must include the name and University email address of the </w:t>
      </w:r>
      <w:r>
        <w:tab/>
      </w: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 xml:space="preserve">complainant, a specific, detailed allegation of wrongdoing by one or more persons, </w:t>
      </w:r>
      <w:r>
        <w:tab/>
      </w: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 xml:space="preserve">including the name(s) of the alleged offender(s) and the date of the alleged offense, </w:t>
      </w:r>
      <w:r>
        <w:tab/>
      </w: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 xml:space="preserve">citations to any provision(s) of the Bylaws or other act or statute violated by the alleged </w:t>
      </w:r>
      <w:r>
        <w:tab/>
      </w: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 xml:space="preserve">offense; and any exhibits of evidence that the complainant considers necessary or </w:t>
      </w:r>
      <w:r>
        <w:tab/>
      </w:r>
      <w:r>
        <w:tab/>
      </w:r>
      <w:r>
        <w:tab/>
      </w: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 xml:space="preserve">relevant to support the allegation. The complaint may also incorporate any concerns </w:t>
      </w:r>
      <w:r>
        <w:tab/>
      </w:r>
      <w:r w:rsidRPr="6B8B95EA" w:rsidR="7D34045B">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 xml:space="preserve">raised by the complainant </w:t>
      </w: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regarding</w:t>
      </w: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 xml:space="preserve"> conflicts of interest within the committee and a </w:t>
      </w:r>
      <w:r>
        <w:tab/>
      </w:r>
      <w:r>
        <w:tab/>
      </w:r>
      <w:r w:rsidRPr="6B8B95EA" w:rsidR="2BEDA4FE">
        <w:rPr>
          <w:rFonts w:ascii="Times New Roman" w:hAnsi="Times New Roman" w:eastAsia="Times New Roman" w:cs="Times New Roman"/>
          <w:b w:val="0"/>
          <w:bCs w:val="0"/>
          <w:noProof w:val="0"/>
          <w:color w:val="000000" w:themeColor="text1" w:themeTint="FF" w:themeShade="FF"/>
          <w:sz w:val="24"/>
          <w:szCs w:val="24"/>
          <w:lang w:val="en-US"/>
        </w:rPr>
        <w:t xml:space="preserve">proposed course of action. </w:t>
      </w:r>
    </w:p>
    <w:p w:rsidR="2BEDA4FE" w:rsidP="6B8B95EA" w:rsidRDefault="2BEDA4FE" w14:paraId="661CA21C" w14:textId="67EE2A6B">
      <w:pPr>
        <w:bidi w:val="0"/>
        <w:spacing w:before="0" w:beforeAutospacing="off" w:after="0" w:afterAutospacing="off"/>
        <w:ind w:left="144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All complaints will be </w:t>
      </w:r>
      <w:r w:rsidRPr="6B8B95EA" w:rsidR="2BEDA4FE">
        <w:rPr>
          <w:rFonts w:ascii="Times New Roman" w:hAnsi="Times New Roman" w:eastAsia="Times New Roman" w:cs="Times New Roman"/>
          <w:noProof w:val="0"/>
          <w:color w:val="000000" w:themeColor="text1" w:themeTint="FF" w:themeShade="FF"/>
          <w:sz w:val="24"/>
          <w:szCs w:val="24"/>
          <w:lang w:val="en-US"/>
        </w:rPr>
        <w:t>submitted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to the chair via an email made public on the IUSG website. </w:t>
      </w:r>
    </w:p>
    <w:p w:rsidR="2BEDA4FE" w:rsidP="6B8B95EA" w:rsidRDefault="2BEDA4FE" w14:paraId="1BA0003F" w14:textId="5B49054A">
      <w:pPr>
        <w:bidi w:val="0"/>
        <w:spacing w:before="0" w:beforeAutospacing="off" w:after="0" w:afterAutospacing="off"/>
        <w:ind w:left="144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(c) All complaints shall be considered </w:t>
      </w:r>
      <w:r w:rsidRPr="6B8B95EA" w:rsidR="2BEDA4FE">
        <w:rPr>
          <w:rFonts w:ascii="Times New Roman" w:hAnsi="Times New Roman" w:eastAsia="Times New Roman" w:cs="Times New Roman"/>
          <w:noProof w:val="0"/>
          <w:color w:val="000000" w:themeColor="text1" w:themeTint="FF" w:themeShade="FF"/>
          <w:sz w:val="24"/>
          <w:szCs w:val="24"/>
          <w:lang w:val="en-US"/>
        </w:rPr>
        <w:t>personnel</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and thus internal, matters. </w:t>
      </w:r>
    </w:p>
    <w:p w:rsidR="46AA9509" w:rsidP="6B8B95EA" w:rsidRDefault="46AA9509" w14:paraId="0E239D89" w14:textId="24213FAA">
      <w:pPr>
        <w:pStyle w:val="Heading3"/>
        <w:suppressLineNumbers w:val="0"/>
        <w:bidi w:val="0"/>
        <w:spacing w:before="0" w:beforeAutospacing="off" w:after="0" w:afterAutospacing="off" w:line="259" w:lineRule="auto"/>
        <w:ind w:left="0" w:right="0"/>
        <w:jc w:val="left"/>
      </w:pPr>
      <w:r w:rsidR="46AA9509">
        <w:rPr/>
        <w:t>R.B. § 7-3-4</w:t>
      </w:r>
      <w:r>
        <w:tab/>
      </w:r>
      <w:r>
        <w:tab/>
      </w:r>
      <w:r w:rsidR="46AA9509">
        <w:rPr/>
        <w:t>Reply Brief</w:t>
      </w:r>
    </w:p>
    <w:p w:rsidR="2BEDA4FE" w:rsidP="6B8B95EA" w:rsidRDefault="2BEDA4FE" w14:paraId="5E2A075C" w14:textId="5CA577CA">
      <w:pPr>
        <w:pStyle w:val="Normal"/>
        <w:bidi w:val="0"/>
        <w:spacing w:before="0" w:beforeAutospacing="off" w:after="0" w:afterAutospacing="off"/>
        <w:ind w:left="0" w:right="1440" w:firstLine="72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4. (a) Within three (3) days of the committee's acceptance of a </w:t>
      </w:r>
      <w:r>
        <w:tab/>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complaint, the committee shall notify all relevant parties and request that </w:t>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the accused party </w:t>
      </w:r>
      <w:r w:rsidRPr="6B8B95EA" w:rsidR="2BEDA4FE">
        <w:rPr>
          <w:rFonts w:ascii="Times New Roman" w:hAnsi="Times New Roman" w:eastAsia="Times New Roman" w:cs="Times New Roman"/>
          <w:noProof w:val="0"/>
          <w:color w:val="000000" w:themeColor="text1" w:themeTint="FF" w:themeShade="FF"/>
          <w:sz w:val="24"/>
          <w:szCs w:val="24"/>
          <w:lang w:val="en-US"/>
        </w:rPr>
        <w:t>submit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 </w:t>
      </w:r>
      <w:r w:rsidRPr="6B8B95EA" w:rsidR="2BEDA4FE">
        <w:rPr>
          <w:rFonts w:ascii="Times New Roman" w:hAnsi="Times New Roman" w:eastAsia="Times New Roman" w:cs="Times New Roman"/>
          <w:noProof w:val="0"/>
          <w:color w:val="000000" w:themeColor="text1" w:themeTint="FF" w:themeShade="FF"/>
          <w:sz w:val="24"/>
          <w:szCs w:val="24"/>
          <w:lang w:val="en-US"/>
        </w:rPr>
        <w:t>reply brief</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36E12261" w14:textId="064ABE8A">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A reply brief may be </w:t>
      </w:r>
      <w:r w:rsidRPr="6B8B95EA" w:rsidR="2BEDA4FE">
        <w:rPr>
          <w:rFonts w:ascii="Times New Roman" w:hAnsi="Times New Roman" w:eastAsia="Times New Roman" w:cs="Times New Roman"/>
          <w:noProof w:val="0"/>
          <w:color w:val="000000" w:themeColor="text1" w:themeTint="FF" w:themeShade="FF"/>
          <w:sz w:val="24"/>
          <w:szCs w:val="24"/>
          <w:lang w:val="en-US"/>
        </w:rPr>
        <w:t>submitted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no later than five (5) days after the request by the committee and must include a response to the allegation(s) made in the complaint and any exhibits of evidence that the accused party considers necessary or relevant to support their position. The </w:t>
      </w:r>
      <w:r w:rsidRPr="6B8B95EA" w:rsidR="2BEDA4FE">
        <w:rPr>
          <w:rFonts w:ascii="Times New Roman" w:hAnsi="Times New Roman" w:eastAsia="Times New Roman" w:cs="Times New Roman"/>
          <w:noProof w:val="0"/>
          <w:color w:val="000000" w:themeColor="text1" w:themeTint="FF" w:themeShade="FF"/>
          <w:sz w:val="24"/>
          <w:szCs w:val="24"/>
          <w:lang w:val="en-US"/>
        </w:rPr>
        <w:t>reply brief</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may also incorporate any concerns raised by the accused party </w:t>
      </w:r>
      <w:r w:rsidRPr="6B8B95EA" w:rsidR="2BEDA4FE">
        <w:rPr>
          <w:rFonts w:ascii="Times New Roman" w:hAnsi="Times New Roman" w:eastAsia="Times New Roman" w:cs="Times New Roman"/>
          <w:noProof w:val="0"/>
          <w:color w:val="000000" w:themeColor="text1" w:themeTint="FF" w:themeShade="FF"/>
          <w:sz w:val="24"/>
          <w:szCs w:val="24"/>
          <w:lang w:val="en-US"/>
        </w:rPr>
        <w:t>regarding</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conflicts of interest within the committee or on the part of the complainant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180D75E5" w:rsidP="6B8B95EA" w:rsidRDefault="180D75E5" w14:paraId="5AA930D0" w14:textId="6F697513">
      <w:pPr>
        <w:pStyle w:val="Heading3"/>
        <w:suppressLineNumbers w:val="0"/>
        <w:bidi w:val="0"/>
        <w:spacing w:before="0" w:beforeAutospacing="off" w:after="0" w:afterAutospacing="off" w:line="259" w:lineRule="auto"/>
        <w:ind w:left="0" w:right="0"/>
        <w:jc w:val="left"/>
      </w:pPr>
      <w:r w:rsidR="180D75E5">
        <w:rPr/>
        <w:t>R.B. § 7-3-5</w:t>
      </w:r>
      <w:r>
        <w:tab/>
      </w:r>
      <w:r>
        <w:tab/>
      </w:r>
      <w:r w:rsidR="180D75E5">
        <w:rPr/>
        <w:t>Committee Action on Complaints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4B56D430" w14:textId="5B04EBCE">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5. (a) Upon receipt and assessment of the complaint, the committee shall, by a simple majority vote, </w:t>
      </w:r>
      <w:r w:rsidRPr="6B8B95EA" w:rsidR="2BEDA4FE">
        <w:rPr>
          <w:rFonts w:ascii="Times New Roman" w:hAnsi="Times New Roman" w:eastAsia="Times New Roman" w:cs="Times New Roman"/>
          <w:noProof w:val="0"/>
          <w:color w:val="000000" w:themeColor="text1" w:themeTint="FF" w:themeShade="FF"/>
          <w:sz w:val="24"/>
          <w:szCs w:val="24"/>
          <w:lang w:val="en-US"/>
        </w:rPr>
        <w:t>determine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whether to accept or dismiss it. </w:t>
      </w:r>
      <w:r w:rsidRPr="6B8B95EA" w:rsidR="2BEDA4FE">
        <w:rPr>
          <w:rFonts w:ascii="Times New Roman" w:hAnsi="Times New Roman" w:eastAsia="Times New Roman" w:cs="Times New Roman"/>
          <w:noProof w:val="0"/>
          <w:color w:val="000000" w:themeColor="text1" w:themeTint="FF" w:themeShade="FF"/>
          <w:sz w:val="24"/>
          <w:szCs w:val="24"/>
          <w:lang w:val="en-US"/>
        </w:rPr>
        <w:t>In the event of</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dismissal, the complainant shall be provided with a formal letter of dismissal. If the complaint is accepted, the committee shall issue a notification of acceptance to the complainant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3F6AFB67" w14:textId="2AC37B53">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Regardless of the outcome of the complaint, the committee shall, within a reasonable </w:t>
      </w:r>
      <w:r w:rsidRPr="6B8B95EA" w:rsidR="2BEDA4FE">
        <w:rPr>
          <w:rFonts w:ascii="Times New Roman" w:hAnsi="Times New Roman" w:eastAsia="Times New Roman" w:cs="Times New Roman"/>
          <w:noProof w:val="0"/>
          <w:color w:val="000000" w:themeColor="text1" w:themeTint="FF" w:themeShade="FF"/>
          <w:sz w:val="24"/>
          <w:szCs w:val="24"/>
          <w:lang w:val="en-US"/>
        </w:rPr>
        <w:t>timeframe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share the complaint with the accused party. </w:t>
      </w:r>
      <w:r w:rsidRPr="6B8B95EA" w:rsidR="2BEDA4FE">
        <w:rPr>
          <w:rFonts w:ascii="Times New Roman" w:hAnsi="Times New Roman" w:eastAsia="Times New Roman" w:cs="Times New Roman"/>
          <w:noProof w:val="0"/>
          <w:color w:val="000000" w:themeColor="text1" w:themeTint="FF" w:themeShade="FF"/>
          <w:sz w:val="24"/>
          <w:szCs w:val="24"/>
          <w:lang w:val="en-US"/>
        </w:rPr>
        <w:t>In the event of</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dismissal, the letter of dismissal shall be transmitted to the accused party. If the complaint is accepted, a letter of acceptance shall be </w:t>
      </w:r>
      <w:r w:rsidRPr="6B8B95EA" w:rsidR="2BEDA4FE">
        <w:rPr>
          <w:rFonts w:ascii="Times New Roman" w:hAnsi="Times New Roman" w:eastAsia="Times New Roman" w:cs="Times New Roman"/>
          <w:noProof w:val="0"/>
          <w:color w:val="000000" w:themeColor="text1" w:themeTint="FF" w:themeShade="FF"/>
          <w:sz w:val="24"/>
          <w:szCs w:val="24"/>
          <w:lang w:val="en-US"/>
        </w:rPr>
        <w:t>forwarded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to the accused party</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0211958A" w14:textId="097F813C">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(c) After accepting a complaint and receiving the reply brief, the committee will review such documents. The committee must have </w:t>
      </w:r>
      <w:r w:rsidRPr="6B8B95EA" w:rsidR="2BEDA4FE">
        <w:rPr>
          <w:rFonts w:ascii="Times New Roman" w:hAnsi="Times New Roman" w:eastAsia="Times New Roman" w:cs="Times New Roman"/>
          <w:noProof w:val="0"/>
          <w:color w:val="000000" w:themeColor="text1" w:themeTint="FF" w:themeShade="FF"/>
          <w:sz w:val="24"/>
          <w:szCs w:val="24"/>
          <w:lang w:val="en-US"/>
        </w:rPr>
        <w:t>significant evidence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of wrongdoing to open an investigation. If it does not have such evidence, the committee will dismiss the case and notification shall be given to the complainant and accused party in the manner described in subdivision (a) and (b) of this section. </w:t>
      </w:r>
    </w:p>
    <w:p w:rsidR="2BEDA4FE" w:rsidP="6B8B95EA" w:rsidRDefault="2BEDA4FE" w14:paraId="2CC1FE11" w14:textId="0F3C8AEC">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(d) If an accepted complaint moves forward to an investigation, the accused party will be notified, and the committee will share the date, time, and location of a hearing. Notice of the hearing will be given at least ten (10) calendar days prior to the hearing unless the accused party </w:t>
      </w:r>
      <w:r w:rsidRPr="6B8B95EA" w:rsidR="2BEDA4FE">
        <w:rPr>
          <w:rFonts w:ascii="Times New Roman" w:hAnsi="Times New Roman" w:eastAsia="Times New Roman" w:cs="Times New Roman"/>
          <w:noProof w:val="0"/>
          <w:color w:val="000000" w:themeColor="text1" w:themeTint="FF" w:themeShade="FF"/>
          <w:sz w:val="24"/>
          <w:szCs w:val="24"/>
          <w:lang w:val="en-US"/>
        </w:rPr>
        <w:t>elects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to meet earlier. </w:t>
      </w:r>
    </w:p>
    <w:p w:rsidR="2BEDA4FE" w:rsidP="6B8B95EA" w:rsidRDefault="2BEDA4FE" w14:paraId="6BE83E83" w14:textId="08EF5166">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(e) The committee must schedule a pre-hearing meeting with the accused party at least three (3) days prior to the date of the scheduled hearing to discuss the hearing process and review the alleged violations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054F7A3B" w:rsidP="6B8B95EA" w:rsidRDefault="054F7A3B" w14:paraId="78FB37B3" w14:textId="505926CF">
      <w:pPr>
        <w:pStyle w:val="Heading3"/>
        <w:suppressLineNumbers w:val="0"/>
        <w:bidi w:val="0"/>
        <w:spacing w:before="0" w:beforeAutospacing="off" w:after="0" w:afterAutospacing="off" w:line="259" w:lineRule="auto"/>
        <w:ind w:left="0" w:right="0"/>
        <w:jc w:val="left"/>
      </w:pPr>
      <w:r w:rsidR="054F7A3B">
        <w:rPr/>
        <w:t>R.B. § 7-3-6</w:t>
      </w:r>
      <w:r>
        <w:tab/>
      </w:r>
      <w:r>
        <w:tab/>
      </w:r>
      <w:r w:rsidR="054F7A3B">
        <w:rPr/>
        <w:t>Conflict of Interest</w:t>
      </w:r>
    </w:p>
    <w:p w:rsidR="2BEDA4FE" w:rsidP="6B8B95EA" w:rsidRDefault="2BEDA4FE" w14:paraId="47FE4D29" w14:textId="6F5C35E9">
      <w:pPr>
        <w:pStyle w:val="Normal"/>
        <w:bidi w:val="0"/>
        <w:spacing w:before="0" w:beforeAutospacing="off" w:after="0" w:afterAutospacing="off"/>
        <w:ind w:left="0" w:right="1440" w:firstLine="72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6. (a) This section refers to the guidelines provided by R.B. § 7-2-5. </w:t>
      </w:r>
    </w:p>
    <w:p w:rsidR="2BEDA4FE" w:rsidP="6B8B95EA" w:rsidRDefault="2BEDA4FE" w14:paraId="7735AB5A" w14:textId="182F6784">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The committee shall discuss </w:t>
      </w:r>
      <w:r w:rsidRPr="6B8B95EA" w:rsidR="2BEDA4FE">
        <w:rPr>
          <w:rFonts w:ascii="Times New Roman" w:hAnsi="Times New Roman" w:eastAsia="Times New Roman" w:cs="Times New Roman"/>
          <w:noProof w:val="0"/>
          <w:color w:val="000000" w:themeColor="text1" w:themeTint="FF" w:themeShade="FF"/>
          <w:sz w:val="24"/>
          <w:szCs w:val="24"/>
          <w:lang w:val="en-US"/>
        </w:rPr>
        <w:t>possible COI</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situations upon </w:t>
      </w:r>
      <w:r w:rsidRPr="6B8B95EA" w:rsidR="2BEDA4FE">
        <w:rPr>
          <w:rFonts w:ascii="Times New Roman" w:hAnsi="Times New Roman" w:eastAsia="Times New Roman" w:cs="Times New Roman"/>
          <w:noProof w:val="0"/>
          <w:color w:val="000000" w:themeColor="text1" w:themeTint="FF" w:themeShade="FF"/>
          <w:sz w:val="24"/>
          <w:szCs w:val="24"/>
          <w:lang w:val="en-US"/>
        </w:rPr>
        <w:t>the receipt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of a complaint. </w:t>
      </w:r>
    </w:p>
    <w:p w:rsidR="2BEDA4FE" w:rsidP="6B8B95EA" w:rsidRDefault="2BEDA4FE" w14:paraId="73BCB825" w14:textId="27D9DF65">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(c) The committee must </w:t>
      </w:r>
      <w:r w:rsidRPr="6B8B95EA" w:rsidR="2BEDA4FE">
        <w:rPr>
          <w:rFonts w:ascii="Times New Roman" w:hAnsi="Times New Roman" w:eastAsia="Times New Roman" w:cs="Times New Roman"/>
          <w:noProof w:val="0"/>
          <w:color w:val="000000" w:themeColor="text1" w:themeTint="FF" w:themeShade="FF"/>
          <w:sz w:val="24"/>
          <w:szCs w:val="24"/>
          <w:lang w:val="en-US"/>
        </w:rPr>
        <w:t>maintain</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nine (9) members at all times and a final decision </w:t>
      </w:r>
      <w:r w:rsidRPr="6B8B95EA" w:rsidR="2BEDA4FE">
        <w:rPr>
          <w:rFonts w:ascii="Times New Roman" w:hAnsi="Times New Roman" w:eastAsia="Times New Roman" w:cs="Times New Roman"/>
          <w:noProof w:val="0"/>
          <w:color w:val="000000" w:themeColor="text1" w:themeTint="FF" w:themeShade="FF"/>
          <w:sz w:val="24"/>
          <w:szCs w:val="24"/>
          <w:lang w:val="en-US"/>
        </w:rPr>
        <w:t>regarding</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complaint at hand shall not be reached until all vacant seats are filled, but a decision can still be reached </w:t>
      </w:r>
      <w:r w:rsidRPr="6B8B95EA" w:rsidR="2BEDA4FE">
        <w:rPr>
          <w:rFonts w:ascii="Times New Roman" w:hAnsi="Times New Roman" w:eastAsia="Times New Roman" w:cs="Times New Roman"/>
          <w:noProof w:val="0"/>
          <w:color w:val="000000" w:themeColor="text1" w:themeTint="FF" w:themeShade="FF"/>
          <w:sz w:val="24"/>
          <w:szCs w:val="24"/>
          <w:lang w:val="en-US"/>
        </w:rPr>
        <w:t>as long as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quorum of five (5) is present. </w:t>
      </w:r>
    </w:p>
    <w:p w:rsidR="7D33E21F" w:rsidP="6B8B95EA" w:rsidRDefault="7D33E21F" w14:paraId="294A9C02" w14:textId="664EE276">
      <w:pPr>
        <w:pStyle w:val="Heading3"/>
        <w:suppressLineNumbers w:val="0"/>
        <w:bidi w:val="0"/>
        <w:spacing w:before="0" w:beforeAutospacing="off" w:after="0" w:afterAutospacing="off" w:line="259" w:lineRule="auto"/>
        <w:ind w:left="0" w:right="0"/>
        <w:jc w:val="left"/>
      </w:pPr>
      <w:r w:rsidR="7D33E21F">
        <w:rPr/>
        <w:t>R.B. § 7-3-7</w:t>
      </w:r>
      <w:r>
        <w:tab/>
      </w:r>
      <w:r>
        <w:tab/>
      </w:r>
      <w:r w:rsidR="7D33E21F">
        <w:rPr/>
        <w:t>Investigative Powers of the Committee</w:t>
      </w:r>
    </w:p>
    <w:p w:rsidR="2BEDA4FE" w:rsidP="6B8B95EA" w:rsidRDefault="2BEDA4FE" w14:paraId="55A5AD72" w14:textId="4B258C9A">
      <w:pPr>
        <w:pStyle w:val="Normal"/>
        <w:bidi w:val="0"/>
        <w:spacing w:before="0" w:beforeAutospacing="off" w:after="0" w:afterAutospacing="off"/>
        <w:ind w:left="0" w:right="1440" w:firstLine="72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7. (a) The committee shall conduct investigations promptly and </w:t>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efficiently, ensuring </w:t>
      </w:r>
      <w:r w:rsidRPr="6B8B95EA" w:rsidR="2BEDA4FE">
        <w:rPr>
          <w:rFonts w:ascii="Times New Roman" w:hAnsi="Times New Roman" w:eastAsia="Times New Roman" w:cs="Times New Roman"/>
          <w:noProof w:val="0"/>
          <w:color w:val="000000" w:themeColor="text1" w:themeTint="FF" w:themeShade="FF"/>
          <w:sz w:val="24"/>
          <w:szCs w:val="24"/>
          <w:lang w:val="en-US"/>
        </w:rPr>
        <w:t>timely</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resolution of matters brought before it. </w:t>
      </w:r>
    </w:p>
    <w:p w:rsidR="2BEDA4FE" w:rsidP="6B8B95EA" w:rsidRDefault="2BEDA4FE" w14:paraId="5D7D760B" w14:textId="3E26D715">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The committee shall prioritize ensuring the safety and preserving the academic standing of the accused party throughout all proceedings. </w:t>
      </w:r>
    </w:p>
    <w:p w:rsidR="2BEDA4FE" w:rsidP="6B8B95EA" w:rsidRDefault="2BEDA4FE" w14:paraId="1B949B29" w14:textId="79E36169">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(c) All meetings of the committee </w:t>
      </w:r>
      <w:r w:rsidRPr="6B8B95EA" w:rsidR="2BEDA4FE">
        <w:rPr>
          <w:rFonts w:ascii="Times New Roman" w:hAnsi="Times New Roman" w:eastAsia="Times New Roman" w:cs="Times New Roman"/>
          <w:noProof w:val="0"/>
          <w:color w:val="000000" w:themeColor="text1" w:themeTint="FF" w:themeShade="FF"/>
          <w:sz w:val="24"/>
          <w:szCs w:val="24"/>
          <w:lang w:val="en-US"/>
        </w:rPr>
        <w:t>pertaining to</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such an investigation shall be recorded to provide documentation </w:t>
      </w:r>
      <w:r w:rsidRPr="6B8B95EA" w:rsidR="2BEDA4FE">
        <w:rPr>
          <w:rFonts w:ascii="Times New Roman" w:hAnsi="Times New Roman" w:eastAsia="Times New Roman" w:cs="Times New Roman"/>
          <w:noProof w:val="0"/>
          <w:color w:val="000000" w:themeColor="text1" w:themeTint="FF" w:themeShade="FF"/>
          <w:sz w:val="24"/>
          <w:szCs w:val="24"/>
          <w:lang w:val="en-US"/>
        </w:rPr>
        <w:t>in the event of</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an appeal; however, these recordings shall not be released to the public. </w:t>
      </w:r>
    </w:p>
    <w:p w:rsidR="2BEDA4FE" w:rsidP="6B8B95EA" w:rsidRDefault="2BEDA4FE" w14:paraId="70D7AC4B" w14:textId="1B0B1481">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(d) In the event that the committee </w:t>
      </w:r>
      <w:r w:rsidRPr="6B8B95EA" w:rsidR="2BEDA4FE">
        <w:rPr>
          <w:rFonts w:ascii="Times New Roman" w:hAnsi="Times New Roman" w:eastAsia="Times New Roman" w:cs="Times New Roman"/>
          <w:noProof w:val="0"/>
          <w:color w:val="000000" w:themeColor="text1" w:themeTint="FF" w:themeShade="FF"/>
          <w:sz w:val="24"/>
          <w:szCs w:val="24"/>
          <w:lang w:val="en-US"/>
        </w:rPr>
        <w:t>determines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accused party is not culpable for misconduct, the case shall be concluded. Conversely, if the committee finds the accused party culpable for misconduct, they may provide an action plan, as described in R.B. 7-3-8 and, by a simple majority vote of the committee, </w:t>
      </w:r>
      <w:r w:rsidRPr="6B8B95EA" w:rsidR="2BEDA4FE">
        <w:rPr>
          <w:rFonts w:ascii="Times New Roman" w:hAnsi="Times New Roman" w:eastAsia="Times New Roman" w:cs="Times New Roman"/>
          <w:noProof w:val="0"/>
          <w:color w:val="000000" w:themeColor="text1" w:themeTint="FF" w:themeShade="FF"/>
          <w:sz w:val="24"/>
          <w:szCs w:val="24"/>
          <w:lang w:val="en-US"/>
        </w:rPr>
        <w:t>submit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 report and/or action plan to Congress </w:t>
      </w:r>
      <w:r w:rsidRPr="6B8B95EA" w:rsidR="2BEDA4FE">
        <w:rPr>
          <w:rFonts w:ascii="Times New Roman" w:hAnsi="Times New Roman" w:eastAsia="Times New Roman" w:cs="Times New Roman"/>
          <w:noProof w:val="0"/>
          <w:color w:val="000000" w:themeColor="text1" w:themeTint="FF" w:themeShade="FF"/>
          <w:sz w:val="24"/>
          <w:szCs w:val="24"/>
          <w:lang w:val="en-US"/>
        </w:rPr>
        <w:t>in accordance with</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provisions delineated in R.B. § 7-3-9. </w:t>
      </w:r>
    </w:p>
    <w:p w:rsidR="2BEDA4FE" w:rsidP="6B8B95EA" w:rsidRDefault="2BEDA4FE" w14:paraId="5577B9F9" w14:textId="4B86F6EE">
      <w:pPr>
        <w:bidi w:val="0"/>
        <w:spacing w:before="0" w:beforeAutospacing="off" w:after="0" w:afterAutospacing="off"/>
        <w:ind w:left="0" w:right="1440" w:firstLine="72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(e) Upon reaching a determination regarding the culpability of the officer, </w:t>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the committee shall compile a comprehensive report encapsulating their </w:t>
      </w:r>
      <w:r>
        <w:tab/>
      </w:r>
      <w:r>
        <w:br/>
      </w:r>
      <w:r>
        <w:tab/>
      </w:r>
      <w:r>
        <w:br/>
      </w:r>
      <w:r w:rsidRPr="6B8B95EA" w:rsidR="56B70F9C">
        <w:rPr>
          <w:rFonts w:ascii="Times New Roman" w:hAnsi="Times New Roman" w:eastAsia="Times New Roman" w:cs="Times New Roman"/>
          <w:noProof w:val="0"/>
          <w:color w:val="000000" w:themeColor="text1" w:themeTint="FF" w:themeShade="FF"/>
          <w:sz w:val="24"/>
          <w:szCs w:val="24"/>
          <w:lang w:val="en-US"/>
        </w:rPr>
        <w:t>fi</w:t>
      </w:r>
      <w:r w:rsidRPr="6B8B95EA" w:rsidR="6B8B95EA">
        <w:rPr>
          <w:rFonts w:ascii="Times New Roman" w:hAnsi="Times New Roman" w:eastAsia="Times New Roman" w:cs="Times New Roman"/>
          <w:noProof w:val="0"/>
          <w:color w:val="000000" w:themeColor="text1" w:themeTint="FF" w:themeShade="FF"/>
          <w:sz w:val="24"/>
          <w:szCs w:val="24"/>
          <w:lang w:val="en-US"/>
        </w:rPr>
        <w:t>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ings. Said report shall be </w:t>
      </w:r>
      <w:r w:rsidRPr="6B8B95EA" w:rsidR="2BEDA4FE">
        <w:rPr>
          <w:rFonts w:ascii="Times New Roman" w:hAnsi="Times New Roman" w:eastAsia="Times New Roman" w:cs="Times New Roman"/>
          <w:noProof w:val="0"/>
          <w:color w:val="000000" w:themeColor="text1" w:themeTint="FF" w:themeShade="FF"/>
          <w:sz w:val="24"/>
          <w:szCs w:val="24"/>
          <w:lang w:val="en-US"/>
        </w:rPr>
        <w:t>disseminated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to the accused party and </w:t>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subsequently </w:t>
      </w:r>
      <w:r w:rsidRPr="6B8B95EA" w:rsidR="2BEDA4FE">
        <w:rPr>
          <w:rFonts w:ascii="Times New Roman" w:hAnsi="Times New Roman" w:eastAsia="Times New Roman" w:cs="Times New Roman"/>
          <w:noProof w:val="0"/>
          <w:color w:val="000000" w:themeColor="text1" w:themeTint="FF" w:themeShade="FF"/>
          <w:sz w:val="24"/>
          <w:szCs w:val="24"/>
          <w:lang w:val="en-US"/>
        </w:rPr>
        <w:t>submitted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to Congress if </w:t>
      </w:r>
      <w:r w:rsidRPr="6B8B95EA" w:rsidR="2BEDA4FE">
        <w:rPr>
          <w:rFonts w:ascii="Times New Roman" w:hAnsi="Times New Roman" w:eastAsia="Times New Roman" w:cs="Times New Roman"/>
          <w:noProof w:val="0"/>
          <w:color w:val="000000" w:themeColor="text1" w:themeTint="FF" w:themeShade="FF"/>
          <w:sz w:val="24"/>
          <w:szCs w:val="24"/>
          <w:lang w:val="en-US"/>
        </w:rPr>
        <w:t>deemed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necessary, subject to a simple majority vote of the committee, </w:t>
      </w:r>
      <w:r w:rsidRPr="6B8B95EA" w:rsidR="2BEDA4FE">
        <w:rPr>
          <w:rFonts w:ascii="Times New Roman" w:hAnsi="Times New Roman" w:eastAsia="Times New Roman" w:cs="Times New Roman"/>
          <w:noProof w:val="0"/>
          <w:color w:val="000000" w:themeColor="text1" w:themeTint="FF" w:themeShade="FF"/>
          <w:sz w:val="24"/>
          <w:szCs w:val="24"/>
          <w:lang w:val="en-US"/>
        </w:rPr>
        <w:t>as prescribed by</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regulations stipulated in R.B. § 7-3-9. </w:t>
      </w:r>
    </w:p>
    <w:p w:rsidR="2BEDA4FE" w:rsidP="6B8B95EA" w:rsidRDefault="2BEDA4FE" w14:paraId="02F80075" w14:textId="7055E591">
      <w:pPr>
        <w:bidi w:val="0"/>
        <w:spacing w:before="0" w:beforeAutospacing="off" w:after="0" w:afterAutospacing="off"/>
        <w:ind w:left="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(f) Irrespective of the committee's findings on the officer's culpability, the committee shall </w:t>
      </w:r>
      <w:r w:rsidRPr="6B8B95EA" w:rsidR="2BEDA4FE">
        <w:rPr>
          <w:rFonts w:ascii="Times New Roman" w:hAnsi="Times New Roman" w:eastAsia="Times New Roman" w:cs="Times New Roman"/>
          <w:noProof w:val="0"/>
          <w:color w:val="000000" w:themeColor="text1" w:themeTint="FF" w:themeShade="FF"/>
          <w:sz w:val="24"/>
          <w:szCs w:val="24"/>
          <w:lang w:val="en-US"/>
        </w:rPr>
        <w:t>furnish the complainant with</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 formal letter delineating the outcome of the investigation, accompanied by a succinct rationale elucidating the decision-making process. </w:t>
      </w:r>
      <w:r w:rsidRPr="6B8B95EA" w:rsidR="2BEDA4FE">
        <w:rPr>
          <w:rFonts w:ascii="Times New Roman" w:hAnsi="Times New Roman" w:eastAsia="Times New Roman" w:cs="Times New Roman"/>
          <w:noProof w:val="0"/>
          <w:color w:val="000000" w:themeColor="text1" w:themeTint="FF" w:themeShade="FF"/>
          <w:sz w:val="24"/>
          <w:szCs w:val="24"/>
          <w:lang w:val="en-US"/>
        </w:rPr>
        <w:t>This correspondence shall refrain from directly including evidentiary materials but may make reference to such evidence as necessary.</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6B8B95EA" w:rsidP="6B8B95EA" w:rsidRDefault="6B8B95EA" w14:paraId="193F5F1C" w14:textId="6443AC54">
      <w:pPr>
        <w:pStyle w:val="Normal"/>
        <w:bidi w:val="0"/>
        <w:spacing w:before="0" w:beforeAutospacing="off" w:after="0" w:afterAutospacing="off"/>
        <w:ind w:left="0" w:right="1440" w:firstLine="0"/>
        <w:jc w:val="both"/>
        <w:rPr>
          <w:rFonts w:ascii="Times New Roman" w:hAnsi="Times New Roman" w:eastAsia="Times New Roman" w:cs="Times New Roman"/>
          <w:noProof w:val="0"/>
          <w:color w:val="000000" w:themeColor="text1" w:themeTint="FF" w:themeShade="FF"/>
          <w:sz w:val="24"/>
          <w:szCs w:val="24"/>
          <w:lang w:val="en-US"/>
        </w:rPr>
      </w:pPr>
    </w:p>
    <w:p w:rsidR="14C4A386" w:rsidP="6B8B95EA" w:rsidRDefault="14C4A386" w14:paraId="1006B2AA" w14:textId="0282C2D8">
      <w:pPr>
        <w:pStyle w:val="Heading3"/>
        <w:suppressLineNumbers w:val="0"/>
        <w:bidi w:val="0"/>
        <w:spacing w:before="0" w:beforeAutospacing="off" w:after="0" w:afterAutospacing="off" w:line="259" w:lineRule="auto"/>
        <w:ind w:left="0" w:right="0"/>
        <w:jc w:val="left"/>
      </w:pPr>
      <w:r w:rsidR="14C4A386">
        <w:rPr/>
        <w:t>R.B. § 7-3-8</w:t>
      </w:r>
      <w:r>
        <w:tab/>
      </w:r>
      <w:r>
        <w:tab/>
      </w:r>
      <w:r w:rsidR="14C4A386">
        <w:rPr/>
        <w:t>Action Plan</w:t>
      </w:r>
    </w:p>
    <w:p w:rsidR="2BEDA4FE" w:rsidP="6B8B95EA" w:rsidRDefault="2BEDA4FE" w14:paraId="0422089F" w14:textId="6F74F997">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8. (a) In the event that the committee finds the accused party culpable, they may propose an action plan. Unlike sanctions, which typically denote punishment, authority, or a loss of privileges, action plans are designed to foster collaboration and student development. The primary </w:t>
      </w:r>
      <w:r w:rsidRPr="6B8B95EA" w:rsidR="2BEDA4FE">
        <w:rPr>
          <w:rFonts w:ascii="Times New Roman" w:hAnsi="Times New Roman" w:eastAsia="Times New Roman" w:cs="Times New Roman"/>
          <w:noProof w:val="0"/>
          <w:color w:val="000000" w:themeColor="text1" w:themeTint="FF" w:themeShade="FF"/>
          <w:sz w:val="24"/>
          <w:szCs w:val="24"/>
          <w:lang w:val="en-US"/>
        </w:rPr>
        <w:t>objective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of all action plans is to educate and </w:t>
      </w:r>
      <w:r w:rsidRPr="6B8B95EA" w:rsidR="2BEDA4FE">
        <w:rPr>
          <w:rFonts w:ascii="Times New Roman" w:hAnsi="Times New Roman" w:eastAsia="Times New Roman" w:cs="Times New Roman"/>
          <w:noProof w:val="0"/>
          <w:color w:val="000000" w:themeColor="text1" w:themeTint="FF" w:themeShade="FF"/>
          <w:sz w:val="24"/>
          <w:szCs w:val="24"/>
          <w:lang w:val="en-US"/>
        </w:rPr>
        <w:t>assist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accused party in aligning with institutional values. </w:t>
      </w:r>
    </w:p>
    <w:p w:rsidR="2BEDA4FE" w:rsidP="6B8B95EA" w:rsidRDefault="2BEDA4FE" w14:paraId="73F8C0A3" w14:textId="2ACE7ED7">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Action plans should be formulated in congruence with the policies outlined by the Office of Student Conduct, along with the input from the accused party. </w:t>
      </w:r>
      <w:r w:rsidRPr="6B8B95EA" w:rsidR="2BEDA4FE">
        <w:rPr>
          <w:rFonts w:ascii="Times New Roman" w:hAnsi="Times New Roman" w:eastAsia="Times New Roman" w:cs="Times New Roman"/>
          <w:noProof w:val="0"/>
          <w:color w:val="000000" w:themeColor="text1" w:themeTint="FF" w:themeShade="FF"/>
          <w:sz w:val="24"/>
          <w:szCs w:val="24"/>
          <w:lang w:val="en-US"/>
        </w:rPr>
        <w:t>It is incumbent upon the committee to ensure that this section remains aligned with the prevailing university policy.</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6B112CEB" w14:textId="33CF6E75">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(c) It is the duty of the committee to oversee and ensure the accused party's adherence to the action plan. </w:t>
      </w:r>
    </w:p>
    <w:p w:rsidR="2BEDA4FE" w:rsidP="6B8B95EA" w:rsidRDefault="2BEDA4FE" w14:paraId="30F9B688" w14:textId="4685788C">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(d) Failure to adhere to the action plan constitutes a breach of duty. </w:t>
      </w:r>
    </w:p>
    <w:p w:rsidR="56D9929C" w:rsidP="6B8B95EA" w:rsidRDefault="56D9929C" w14:paraId="6EB55B4A" w14:textId="3242F7B1">
      <w:pPr>
        <w:pStyle w:val="Heading3"/>
        <w:suppressLineNumbers w:val="0"/>
        <w:bidi w:val="0"/>
        <w:spacing w:before="0" w:beforeAutospacing="off" w:after="0" w:afterAutospacing="off" w:line="259" w:lineRule="auto"/>
        <w:ind w:left="0" w:right="0"/>
        <w:jc w:val="left"/>
      </w:pPr>
      <w:r w:rsidR="56D9929C">
        <w:rPr/>
        <w:t>R.B. § 7-3-9</w:t>
      </w:r>
      <w:r>
        <w:tab/>
      </w:r>
      <w:r>
        <w:tab/>
      </w:r>
      <w:r w:rsidR="56D9929C">
        <w:rPr/>
        <w:t>Release of Documents and Supporting Material</w:t>
      </w:r>
    </w:p>
    <w:p w:rsidR="2BEDA4FE" w:rsidP="6B8B95EA" w:rsidRDefault="2BEDA4FE" w14:paraId="6F1835B4" w14:textId="3BC73274">
      <w:pPr>
        <w:pStyle w:val="Normal"/>
        <w:bidi w:val="0"/>
        <w:spacing w:before="0" w:beforeAutospacing="off" w:after="0" w:afterAutospacing="off"/>
        <w:ind w:left="0" w:right="1440" w:firstLine="72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9. (a) The committee is </w:t>
      </w:r>
      <w:r w:rsidRPr="6B8B95EA" w:rsidR="2BEDA4FE">
        <w:rPr>
          <w:rFonts w:ascii="Times New Roman" w:hAnsi="Times New Roman" w:eastAsia="Times New Roman" w:cs="Times New Roman"/>
          <w:noProof w:val="0"/>
          <w:color w:val="000000" w:themeColor="text1" w:themeTint="FF" w:themeShade="FF"/>
          <w:sz w:val="24"/>
          <w:szCs w:val="24"/>
          <w:lang w:val="en-US"/>
        </w:rPr>
        <w:t>strictly prohibited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from </w:t>
      </w:r>
      <w:r w:rsidRPr="6B8B95EA" w:rsidR="2BEDA4FE">
        <w:rPr>
          <w:rFonts w:ascii="Times New Roman" w:hAnsi="Times New Roman" w:eastAsia="Times New Roman" w:cs="Times New Roman"/>
          <w:noProof w:val="0"/>
          <w:color w:val="000000" w:themeColor="text1" w:themeTint="FF" w:themeShade="FF"/>
          <w:sz w:val="24"/>
          <w:szCs w:val="24"/>
          <w:lang w:val="en-US"/>
        </w:rPr>
        <w:t>disclosing</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to the </w:t>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public any documents or materials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r w:rsidRPr="6B8B95EA" w:rsidR="2BEDA4FE">
        <w:rPr>
          <w:rFonts w:ascii="Times New Roman" w:hAnsi="Times New Roman" w:eastAsia="Times New Roman" w:cs="Times New Roman"/>
          <w:noProof w:val="0"/>
          <w:color w:val="000000" w:themeColor="text1" w:themeTint="FF" w:themeShade="FF"/>
          <w:sz w:val="24"/>
          <w:szCs w:val="24"/>
          <w:lang w:val="en-US"/>
        </w:rPr>
        <w:t>pertaining t</w:t>
      </w:r>
      <w:r w:rsidRPr="6B8B95EA" w:rsidR="2BEDA4FE">
        <w:rPr>
          <w:rFonts w:ascii="Times New Roman" w:hAnsi="Times New Roman" w:eastAsia="Times New Roman" w:cs="Times New Roman"/>
          <w:noProof w:val="0"/>
          <w:color w:val="000000" w:themeColor="text1" w:themeTint="FF" w:themeShade="FF"/>
          <w:sz w:val="24"/>
          <w:szCs w:val="24"/>
          <w:lang w:val="en-US"/>
        </w:rPr>
        <w:t>o</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 conduct investigation </w:t>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under any circumstances. </w:t>
      </w:r>
    </w:p>
    <w:p w:rsidR="2BEDA4FE" w:rsidP="6B8B95EA" w:rsidRDefault="2BEDA4FE" w14:paraId="0B1B1797" w14:textId="07784D5F">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The committee may, by a simple majority vote, opt to divulge its findings to Congress if </w:t>
      </w:r>
      <w:r w:rsidRPr="6B8B95EA" w:rsidR="2BEDA4FE">
        <w:rPr>
          <w:rFonts w:ascii="Times New Roman" w:hAnsi="Times New Roman" w:eastAsia="Times New Roman" w:cs="Times New Roman"/>
          <w:noProof w:val="0"/>
          <w:color w:val="000000" w:themeColor="text1" w:themeTint="FF" w:themeShade="FF"/>
          <w:sz w:val="24"/>
          <w:szCs w:val="24"/>
          <w:lang w:val="en-US"/>
        </w:rPr>
        <w:t>deemed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necessary by the committee. </w:t>
      </w:r>
    </w:p>
    <w:p w:rsidR="2BEDA4FE" w:rsidP="6B8B95EA" w:rsidRDefault="2BEDA4FE" w14:paraId="0DC93A78" w14:textId="6D547A7E">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(c) Any documents or materials pertinent to the findings of the investigation may solely be shared with Congress during an executive session in which members of Congress, the executive cabinet, the Supreme Court, and advisors may be present. </w:t>
      </w:r>
    </w:p>
    <w:p w:rsidR="2BEDA4FE" w:rsidP="6B8B95EA" w:rsidRDefault="2BEDA4FE" w14:paraId="085EE8DC" w14:textId="2C4AC2B7">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(d) The final report shall be </w:t>
      </w:r>
      <w:r w:rsidRPr="6B8B95EA" w:rsidR="2BEDA4FE">
        <w:rPr>
          <w:rFonts w:ascii="Times New Roman" w:hAnsi="Times New Roman" w:eastAsia="Times New Roman" w:cs="Times New Roman"/>
          <w:noProof w:val="0"/>
          <w:color w:val="000000" w:themeColor="text1" w:themeTint="FF" w:themeShade="FF"/>
          <w:sz w:val="24"/>
          <w:szCs w:val="24"/>
          <w:lang w:val="en-US"/>
        </w:rPr>
        <w:t>furnished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to the accused party for review five (5) days prior to dissemination to members of Congress. </w:t>
      </w:r>
    </w:p>
    <w:p w:rsidR="2BEDA4FE" w:rsidP="6B8B95EA" w:rsidRDefault="2BEDA4FE" w14:paraId="5C087CA5" w14:textId="4C4D02AF">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(e) In the event that the accused party </w:t>
      </w:r>
      <w:r w:rsidRPr="6B8B95EA" w:rsidR="2BEDA4FE">
        <w:rPr>
          <w:rFonts w:ascii="Times New Roman" w:hAnsi="Times New Roman" w:eastAsia="Times New Roman" w:cs="Times New Roman"/>
          <w:noProof w:val="0"/>
          <w:color w:val="000000" w:themeColor="text1" w:themeTint="FF" w:themeShade="FF"/>
          <w:sz w:val="24"/>
          <w:szCs w:val="24"/>
          <w:lang w:val="en-US"/>
        </w:rPr>
        <w:t>possesses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evidence of violations of this code or general principles of due process, they reserve the right to appeal the conduct of the committee and the content of the report or the action plan to the Supreme Court. The Supreme Court is prohibited from mandating alterations to the report, but they shall provide recommendations and offer their opinion on the impartiality, reliance on evidence, and any other aspect of the report they wish to address to members of IUSG in a manner consistent with Congress, as delineated in subdivision (c) of this section. </w:t>
      </w:r>
    </w:p>
    <w:p w:rsidR="2BEDA4FE" w:rsidP="6B8B95EA" w:rsidRDefault="2BEDA4FE" w14:paraId="36ECBD42" w14:textId="4454E344">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(f) Throughout the appeals process, disclosure of any supporting materials to Congress is prohibited. </w:t>
      </w:r>
    </w:p>
    <w:p w:rsidR="2BEDA4FE" w:rsidP="6B8B95EA" w:rsidRDefault="2BEDA4FE" w14:paraId="60301E2E" w14:textId="5712F454">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(g) The committee shall, in good faith, consider the recommendations of the court and shall be allotted forty-eight (48) hours to effectuate revisions. Upon completion, the revised report shall be transmitted to the accused party twenty-four (24) hours prior to dissemination to Congress, </w:t>
      </w:r>
      <w:r w:rsidRPr="6B8B95EA" w:rsidR="2BEDA4FE">
        <w:rPr>
          <w:rFonts w:ascii="Times New Roman" w:hAnsi="Times New Roman" w:eastAsia="Times New Roman" w:cs="Times New Roman"/>
          <w:noProof w:val="0"/>
          <w:color w:val="000000" w:themeColor="text1" w:themeTint="FF" w:themeShade="FF"/>
          <w:sz w:val="24"/>
          <w:szCs w:val="24"/>
          <w:lang w:val="en-US"/>
        </w:rPr>
        <w:t>in accordance with</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subdivision (c) of this section. </w:t>
      </w:r>
    </w:p>
    <w:p w:rsidR="2BEDA4FE" w:rsidP="6B8B95EA" w:rsidRDefault="2BEDA4FE" w14:paraId="42AC5C97" w14:textId="479EBF05">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(h) The opinion of the court shall be </w:t>
      </w:r>
      <w:r w:rsidRPr="6B8B95EA" w:rsidR="2BEDA4FE">
        <w:rPr>
          <w:rFonts w:ascii="Times New Roman" w:hAnsi="Times New Roman" w:eastAsia="Times New Roman" w:cs="Times New Roman"/>
          <w:noProof w:val="0"/>
          <w:color w:val="000000" w:themeColor="text1" w:themeTint="FF" w:themeShade="FF"/>
          <w:sz w:val="24"/>
          <w:szCs w:val="24"/>
          <w:lang w:val="en-US"/>
        </w:rPr>
        <w:t>disclosed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to Congress during the same meeting and using the same method as the sharing of the final report, if </w:t>
      </w:r>
      <w:r w:rsidRPr="6B8B95EA" w:rsidR="2BEDA4FE">
        <w:rPr>
          <w:rFonts w:ascii="Times New Roman" w:hAnsi="Times New Roman" w:eastAsia="Times New Roman" w:cs="Times New Roman"/>
          <w:noProof w:val="0"/>
          <w:color w:val="000000" w:themeColor="text1" w:themeTint="FF" w:themeShade="FF"/>
          <w:sz w:val="24"/>
          <w:szCs w:val="24"/>
          <w:lang w:val="en-US"/>
        </w:rPr>
        <w:t>deemed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necessary, as stipulated in subdivision (c) of this section. </w:t>
      </w:r>
    </w:p>
    <w:p w:rsidR="2BEDA4FE" w:rsidP="6B8B95EA" w:rsidRDefault="2BEDA4FE" w14:paraId="4B2DBB73" w14:textId="037214E4">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w:t>
      </w:r>
      <w:r w:rsidRPr="6B8B95EA" w:rsidR="2BEDA4FE">
        <w:rPr>
          <w:rFonts w:ascii="Times New Roman" w:hAnsi="Times New Roman" w:eastAsia="Times New Roman" w:cs="Times New Roman"/>
          <w:noProof w:val="0"/>
          <w:color w:val="000000" w:themeColor="text1" w:themeTint="FF" w:themeShade="FF"/>
          <w:sz w:val="24"/>
          <w:szCs w:val="24"/>
          <w:lang w:val="en-US"/>
        </w:rPr>
        <w:t>i</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If, </w:t>
      </w:r>
      <w:r w:rsidRPr="6B8B95EA" w:rsidR="2BEDA4FE">
        <w:rPr>
          <w:rFonts w:ascii="Times New Roman" w:hAnsi="Times New Roman" w:eastAsia="Times New Roman" w:cs="Times New Roman"/>
          <w:noProof w:val="0"/>
          <w:color w:val="000000" w:themeColor="text1" w:themeTint="FF" w:themeShade="FF"/>
          <w:sz w:val="24"/>
          <w:szCs w:val="24"/>
          <w:lang w:val="en-US"/>
        </w:rPr>
        <w:t>subsequent to</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disclosure to Congress, a representative </w:t>
      </w:r>
      <w:r w:rsidRPr="6B8B95EA" w:rsidR="2BEDA4FE">
        <w:rPr>
          <w:rFonts w:ascii="Times New Roman" w:hAnsi="Times New Roman" w:eastAsia="Times New Roman" w:cs="Times New Roman"/>
          <w:noProof w:val="0"/>
          <w:color w:val="000000" w:themeColor="text1" w:themeTint="FF" w:themeShade="FF"/>
          <w:sz w:val="24"/>
          <w:szCs w:val="24"/>
          <w:lang w:val="en-US"/>
        </w:rPr>
        <w:t>deems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it requisite to propose a censure, articles of impeachment, or other legislative action, said representative may petition for the committee's findings to </w:t>
      </w:r>
      <w:r w:rsidRPr="6B8B95EA" w:rsidR="2BEDA4FE">
        <w:rPr>
          <w:rFonts w:ascii="Times New Roman" w:hAnsi="Times New Roman" w:eastAsia="Times New Roman" w:cs="Times New Roman"/>
          <w:noProof w:val="0"/>
          <w:color w:val="000000" w:themeColor="text1" w:themeTint="FF" w:themeShade="FF"/>
          <w:sz w:val="24"/>
          <w:szCs w:val="24"/>
          <w:lang w:val="en-US"/>
        </w:rPr>
        <w:t>utilize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as evidential support for such proceedings. </w:t>
      </w:r>
    </w:p>
    <w:p w:rsidR="2BEDA4FE" w:rsidP="6B8B95EA" w:rsidRDefault="2BEDA4FE" w14:paraId="50F16AAE" w14:textId="1DB99BBE">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(j) Once a decision has been </w:t>
      </w:r>
      <w:r w:rsidRPr="6B8B95EA" w:rsidR="2BEDA4FE">
        <w:rPr>
          <w:rFonts w:ascii="Times New Roman" w:hAnsi="Times New Roman" w:eastAsia="Times New Roman" w:cs="Times New Roman"/>
          <w:noProof w:val="0"/>
          <w:color w:val="000000" w:themeColor="text1" w:themeTint="FF" w:themeShade="FF"/>
          <w:sz w:val="24"/>
          <w:szCs w:val="24"/>
          <w:lang w:val="en-US"/>
        </w:rPr>
        <w:t>rendered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by the court, the accused party is precluded from further appeals. </w:t>
      </w:r>
    </w:p>
    <w:p w:rsidR="6B8B95EA" w:rsidP="6B8B95EA" w:rsidRDefault="6B8B95EA" w14:paraId="0538D824" w14:textId="30138BCE">
      <w:pPr>
        <w:pStyle w:val="Normal"/>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p>
    <w:p w:rsidR="2400A64D" w:rsidP="6B8B95EA" w:rsidRDefault="2400A64D" w14:paraId="19DDB94B" w14:textId="096DDDEE">
      <w:pPr>
        <w:pStyle w:val="Heading3"/>
        <w:suppressLineNumbers w:val="0"/>
        <w:bidi w:val="0"/>
        <w:spacing w:before="0" w:beforeAutospacing="off" w:after="0" w:afterAutospacing="off" w:line="259" w:lineRule="auto"/>
        <w:ind w:left="0" w:right="0"/>
        <w:jc w:val="left"/>
      </w:pPr>
      <w:r w:rsidR="2400A64D">
        <w:rPr/>
        <w:t>R.B. § 7-3-10</w:t>
      </w:r>
      <w:r>
        <w:tab/>
      </w:r>
      <w:r>
        <w:tab/>
      </w:r>
      <w:r w:rsidR="2400A64D">
        <w:rPr/>
        <w:t xml:space="preserve">Appellate Procedures </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6B8F4905" w14:textId="0C2F6D49">
      <w:pPr>
        <w:bidi w:val="0"/>
        <w:spacing w:before="0" w:beforeAutospacing="off" w:after="0" w:afterAutospacing="off"/>
        <w:ind w:left="0" w:right="1440" w:firstLine="72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10. (a) Grounds for appeal encompass instances of unresolved </w:t>
      </w:r>
      <w:r>
        <w:tab/>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conflicts of interests, improper </w:t>
      </w:r>
      <w:r w:rsidRPr="6B8B95EA" w:rsidR="2BEDA4FE">
        <w:rPr>
          <w:rFonts w:ascii="Times New Roman" w:hAnsi="Times New Roman" w:eastAsia="Times New Roman" w:cs="Times New Roman"/>
          <w:noProof w:val="0"/>
          <w:color w:val="000000" w:themeColor="text1" w:themeTint="FF" w:themeShade="FF"/>
          <w:sz w:val="24"/>
          <w:szCs w:val="24"/>
          <w:lang w:val="en-US"/>
        </w:rPr>
        <w:t>handling</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and admission of evidence </w:t>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(encompassing evidence/testimony included or withheld), failure to </w:t>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subpoena all relevant individuals, absence of due process, and as described </w:t>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in R.B. § 7-3-9-(e)  </w:t>
      </w:r>
    </w:p>
    <w:p w:rsidR="2BEDA4FE" w:rsidP="6B8B95EA" w:rsidRDefault="2BEDA4FE" w14:paraId="1B8640B4" w14:textId="228DA8FF">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If a decision of “Not Responsible” is made by the committee, that decision cannot be appealed. </w:t>
      </w:r>
    </w:p>
    <w:p w:rsidR="2BEDA4FE" w:rsidP="6B8B95EA" w:rsidRDefault="2BEDA4FE" w14:paraId="751E3150" w14:textId="48120843">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(c) The decision </w:t>
      </w:r>
      <w:r w:rsidRPr="6B8B95EA" w:rsidR="2BEDA4FE">
        <w:rPr>
          <w:rFonts w:ascii="Times New Roman" w:hAnsi="Times New Roman" w:eastAsia="Times New Roman" w:cs="Times New Roman"/>
          <w:noProof w:val="0"/>
          <w:color w:val="000000" w:themeColor="text1" w:themeTint="FF" w:themeShade="FF"/>
          <w:sz w:val="24"/>
          <w:szCs w:val="24"/>
          <w:lang w:val="en-US"/>
        </w:rPr>
        <w:t>rendered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by the court for an appeal shall be </w:t>
      </w:r>
      <w:r w:rsidRPr="6B8B95EA" w:rsidR="2BEDA4FE">
        <w:rPr>
          <w:rFonts w:ascii="Times New Roman" w:hAnsi="Times New Roman" w:eastAsia="Times New Roman" w:cs="Times New Roman"/>
          <w:noProof w:val="0"/>
          <w:color w:val="000000" w:themeColor="text1" w:themeTint="FF" w:themeShade="FF"/>
          <w:sz w:val="24"/>
          <w:szCs w:val="24"/>
          <w:lang w:val="en-US"/>
        </w:rPr>
        <w:t>forwarded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to the accused party. </w:t>
      </w:r>
    </w:p>
    <w:p w:rsidR="2BEDA4FE" w:rsidP="6B8B95EA" w:rsidRDefault="2BEDA4FE" w14:paraId="57E08BEA" w14:textId="39E6D547">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(d) The court shall adhere to the appeals procedure delineated in R.B. § 6-3. </w:t>
      </w:r>
    </w:p>
    <w:p w:rsidR="20955811" w:rsidP="6B8B95EA" w:rsidRDefault="20955811" w14:paraId="47B6E002" w14:textId="347D038A">
      <w:pPr>
        <w:pStyle w:val="Heading3"/>
        <w:suppressLineNumbers w:val="0"/>
        <w:bidi w:val="0"/>
        <w:spacing w:before="0" w:beforeAutospacing="off" w:after="0" w:afterAutospacing="off" w:line="259" w:lineRule="auto"/>
        <w:ind w:left="0" w:right="0"/>
        <w:jc w:val="left"/>
      </w:pPr>
      <w:r w:rsidR="20955811">
        <w:rPr/>
        <w:t>R.B. § 7-3-11</w:t>
      </w:r>
      <w:r>
        <w:tab/>
      </w:r>
      <w:r>
        <w:tab/>
      </w:r>
      <w:r w:rsidR="20955811">
        <w:rPr/>
        <w:t xml:space="preserve">Collection of Admittance of Evidence </w:t>
      </w:r>
    </w:p>
    <w:p w:rsidR="2BEDA4FE" w:rsidP="6B8B95EA" w:rsidRDefault="2BEDA4FE" w14:paraId="485C74F9" w14:textId="1EC173D9">
      <w:pPr>
        <w:bidi w:val="0"/>
        <w:spacing w:before="0" w:beforeAutospacing="off" w:after="0" w:afterAutospacing="off"/>
        <w:ind w:left="0" w:right="1440" w:firstLine="72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11. (a) The parties involved are enjoined to make diligent efforts to </w:t>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furnish </w:t>
      </w:r>
      <w:r w:rsidRPr="6B8B95EA" w:rsidR="2BEDA4FE">
        <w:rPr>
          <w:rFonts w:ascii="Times New Roman" w:hAnsi="Times New Roman" w:eastAsia="Times New Roman" w:cs="Times New Roman"/>
          <w:noProof w:val="0"/>
          <w:color w:val="000000" w:themeColor="text1" w:themeTint="FF" w:themeShade="FF"/>
          <w:sz w:val="24"/>
          <w:szCs w:val="24"/>
          <w:lang w:val="en-US"/>
        </w:rPr>
        <w:t>additional</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evidence to the committee within seventy-two (72) </w:t>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hours of the commencement of the investigation; nonetheless, they are </w:t>
      </w:r>
      <w:r>
        <w:tab/>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encouraged to </w:t>
      </w:r>
      <w:r w:rsidRPr="6B8B95EA" w:rsidR="2BEDA4FE">
        <w:rPr>
          <w:rFonts w:ascii="Times New Roman" w:hAnsi="Times New Roman" w:eastAsia="Times New Roman" w:cs="Times New Roman"/>
          <w:noProof w:val="0"/>
          <w:color w:val="000000" w:themeColor="text1" w:themeTint="FF" w:themeShade="FF"/>
          <w:sz w:val="24"/>
          <w:szCs w:val="24"/>
          <w:lang w:val="en-US"/>
        </w:rPr>
        <w:t>submit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evidence as it becomes available at any juncture </w:t>
      </w:r>
      <w:r>
        <w:tab/>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prior to the termination of the investigation. </w:t>
      </w:r>
    </w:p>
    <w:p w:rsidR="2BEDA4FE" w:rsidP="6B8B95EA" w:rsidRDefault="2BEDA4FE" w14:paraId="3AC49E1B" w14:textId="4C761B3B">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The committee </w:t>
      </w:r>
      <w:r w:rsidRPr="6B8B95EA" w:rsidR="2BEDA4FE">
        <w:rPr>
          <w:rFonts w:ascii="Times New Roman" w:hAnsi="Times New Roman" w:eastAsia="Times New Roman" w:cs="Times New Roman"/>
          <w:noProof w:val="0"/>
          <w:color w:val="000000" w:themeColor="text1" w:themeTint="FF" w:themeShade="FF"/>
          <w:sz w:val="24"/>
          <w:szCs w:val="24"/>
          <w:lang w:val="en-US"/>
        </w:rPr>
        <w:t>retains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prerogative to </w:t>
      </w:r>
      <w:r w:rsidRPr="6B8B95EA" w:rsidR="2BEDA4FE">
        <w:rPr>
          <w:rFonts w:ascii="Times New Roman" w:hAnsi="Times New Roman" w:eastAsia="Times New Roman" w:cs="Times New Roman"/>
          <w:noProof w:val="0"/>
          <w:color w:val="000000" w:themeColor="text1" w:themeTint="FF" w:themeShade="FF"/>
          <w:sz w:val="24"/>
          <w:szCs w:val="24"/>
          <w:lang w:val="en-US"/>
        </w:rPr>
        <w:t>determine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protocol for the submission and acceptance of evidence; however, all evidence </w:t>
      </w:r>
      <w:r w:rsidRPr="6B8B95EA" w:rsidR="2BEDA4FE">
        <w:rPr>
          <w:rFonts w:ascii="Times New Roman" w:hAnsi="Times New Roman" w:eastAsia="Times New Roman" w:cs="Times New Roman"/>
          <w:noProof w:val="0"/>
          <w:color w:val="000000" w:themeColor="text1" w:themeTint="FF" w:themeShade="FF"/>
          <w:sz w:val="24"/>
          <w:szCs w:val="24"/>
          <w:lang w:val="en-US"/>
        </w:rPr>
        <w:t>deemed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pertinent and </w:t>
      </w:r>
      <w:r w:rsidRPr="6B8B95EA" w:rsidR="2BEDA4FE">
        <w:rPr>
          <w:rFonts w:ascii="Times New Roman" w:hAnsi="Times New Roman" w:eastAsia="Times New Roman" w:cs="Times New Roman"/>
          <w:noProof w:val="0"/>
          <w:color w:val="000000" w:themeColor="text1" w:themeTint="FF" w:themeShade="FF"/>
          <w:sz w:val="24"/>
          <w:szCs w:val="24"/>
          <w:lang w:val="en-US"/>
        </w:rPr>
        <w:t>accurate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by the committee shall be accepted, via a simple majority vote, and given </w:t>
      </w:r>
      <w:r w:rsidRPr="6B8B95EA" w:rsidR="2BEDA4FE">
        <w:rPr>
          <w:rFonts w:ascii="Times New Roman" w:hAnsi="Times New Roman" w:eastAsia="Times New Roman" w:cs="Times New Roman"/>
          <w:noProof w:val="0"/>
          <w:color w:val="000000" w:themeColor="text1" w:themeTint="FF" w:themeShade="FF"/>
          <w:sz w:val="24"/>
          <w:szCs w:val="24"/>
          <w:lang w:val="en-US"/>
        </w:rPr>
        <w:t>due consideration</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6D4A2430" w14:textId="3648D2F1">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(c) The committee is duty-bound to expeditiously apprise the sender </w:t>
      </w:r>
      <w:r w:rsidRPr="6B8B95EA" w:rsidR="2BEDA4FE">
        <w:rPr>
          <w:rFonts w:ascii="Times New Roman" w:hAnsi="Times New Roman" w:eastAsia="Times New Roman" w:cs="Times New Roman"/>
          <w:noProof w:val="0"/>
          <w:color w:val="000000" w:themeColor="text1" w:themeTint="FF" w:themeShade="FF"/>
          <w:sz w:val="24"/>
          <w:szCs w:val="24"/>
          <w:lang w:val="en-US"/>
        </w:rPr>
        <w:t>regarding</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status of admission of their evidence. </w:t>
      </w:r>
    </w:p>
    <w:p w:rsidR="2BEDA4FE" w:rsidP="6B8B95EA" w:rsidRDefault="2BEDA4FE" w14:paraId="2C776C86" w14:textId="4E75DD68">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(d) Excluding instances where evidence has already been publicly </w:t>
      </w:r>
      <w:r w:rsidRPr="6B8B95EA" w:rsidR="2BEDA4FE">
        <w:rPr>
          <w:rFonts w:ascii="Times New Roman" w:hAnsi="Times New Roman" w:eastAsia="Times New Roman" w:cs="Times New Roman"/>
          <w:noProof w:val="0"/>
          <w:color w:val="000000" w:themeColor="text1" w:themeTint="FF" w:themeShade="FF"/>
          <w:sz w:val="24"/>
          <w:szCs w:val="24"/>
          <w:lang w:val="en-US"/>
        </w:rPr>
        <w:t>disclosed</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all evidence shall remain sealed. </w:t>
      </w:r>
    </w:p>
    <w:p w:rsidR="3B9167B3" w:rsidP="6B8B95EA" w:rsidRDefault="3B9167B3" w14:paraId="51F6C2BF" w14:textId="7AE6DBFA">
      <w:pPr>
        <w:pStyle w:val="Heading3"/>
        <w:suppressLineNumbers w:val="0"/>
        <w:bidi w:val="0"/>
        <w:spacing w:before="0" w:beforeAutospacing="off" w:after="0" w:afterAutospacing="off" w:line="259" w:lineRule="auto"/>
        <w:ind w:left="0" w:right="0"/>
        <w:jc w:val="left"/>
      </w:pPr>
      <w:r w:rsidR="3B9167B3">
        <w:rPr/>
        <w:t>R.B. § 7-3-12</w:t>
      </w:r>
      <w:r>
        <w:tab/>
      </w:r>
      <w:r>
        <w:tab/>
      </w:r>
      <w:r w:rsidR="3B9167B3">
        <w:rPr/>
        <w:t>Record Keeping</w:t>
      </w:r>
    </w:p>
    <w:p w:rsidR="2BEDA4FE" w:rsidP="6B8B95EA" w:rsidRDefault="2BEDA4FE" w14:paraId="21D43CB5" w14:textId="06183947">
      <w:pPr>
        <w:pStyle w:val="Normal"/>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12. The committee shall </w:t>
      </w:r>
      <w:r w:rsidRPr="6B8B95EA" w:rsidR="2BEDA4FE">
        <w:rPr>
          <w:rFonts w:ascii="Times New Roman" w:hAnsi="Times New Roman" w:eastAsia="Times New Roman" w:cs="Times New Roman"/>
          <w:noProof w:val="0"/>
          <w:color w:val="000000" w:themeColor="text1" w:themeTint="FF" w:themeShade="FF"/>
          <w:sz w:val="24"/>
          <w:szCs w:val="24"/>
          <w:lang w:val="en-US"/>
        </w:rPr>
        <w:t>retain</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all documents pertinent to a case, regardless of its status, within an online platform accessible solely to committee members. </w:t>
      </w:r>
      <w:r w:rsidRPr="6B8B95EA" w:rsidR="2BEDA4FE">
        <w:rPr>
          <w:rFonts w:ascii="Times New Roman" w:hAnsi="Times New Roman" w:eastAsia="Times New Roman" w:cs="Times New Roman"/>
          <w:noProof w:val="0"/>
          <w:color w:val="000000" w:themeColor="text1" w:themeTint="FF" w:themeShade="FF"/>
          <w:sz w:val="24"/>
          <w:szCs w:val="24"/>
          <w:lang w:val="en-US"/>
        </w:rPr>
        <w:t>At the conclusion of each term, the incumbent committee shall grant access to this platform to the incoming committee for the purpose of continuity.</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12C84231" w:rsidP="6B8B95EA" w:rsidRDefault="12C84231" w14:paraId="44358539" w14:textId="52C0DC17">
      <w:pPr>
        <w:pStyle w:val="Heading3"/>
        <w:suppressLineNumbers w:val="0"/>
        <w:bidi w:val="0"/>
        <w:spacing w:before="0" w:beforeAutospacing="off" w:after="0" w:afterAutospacing="off" w:line="259" w:lineRule="auto"/>
        <w:ind w:left="0" w:right="0"/>
        <w:jc w:val="left"/>
      </w:pPr>
      <w:r w:rsidR="12C84231">
        <w:rPr/>
        <w:t>R.B. § 7-2-13</w:t>
      </w:r>
      <w:r>
        <w:tab/>
      </w:r>
      <w:r>
        <w:tab/>
      </w:r>
      <w:r w:rsidR="12C84231">
        <w:rPr/>
        <w:t>Rights of the Accused Party</w:t>
      </w:r>
    </w:p>
    <w:p w:rsidR="2BEDA4FE" w:rsidP="6B8B95EA" w:rsidRDefault="2BEDA4FE" w14:paraId="279FCDBD" w14:textId="4C7577B9">
      <w:pPr>
        <w:pStyle w:val="Normal"/>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13. (a) You may read all written reports </w:t>
      </w:r>
      <w:r w:rsidRPr="6B8B95EA" w:rsidR="2BEDA4FE">
        <w:rPr>
          <w:rFonts w:ascii="Times New Roman" w:hAnsi="Times New Roman" w:eastAsia="Times New Roman" w:cs="Times New Roman"/>
          <w:noProof w:val="0"/>
          <w:color w:val="000000" w:themeColor="text1" w:themeTint="FF" w:themeShade="FF"/>
          <w:sz w:val="24"/>
          <w:szCs w:val="24"/>
          <w:lang w:val="en-US"/>
        </w:rPr>
        <w:t>regarding</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circumstances and allegations of the case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0A62F4BC" w14:textId="338F4B63">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(b) You may give your reaction to the reports and offer any </w:t>
      </w:r>
      <w:r w:rsidRPr="6B8B95EA" w:rsidR="2BEDA4FE">
        <w:rPr>
          <w:rFonts w:ascii="Times New Roman" w:hAnsi="Times New Roman" w:eastAsia="Times New Roman" w:cs="Times New Roman"/>
          <w:noProof w:val="0"/>
          <w:color w:val="000000" w:themeColor="text1" w:themeTint="FF" w:themeShade="FF"/>
          <w:sz w:val="24"/>
          <w:szCs w:val="24"/>
          <w:lang w:val="en-US"/>
        </w:rPr>
        <w:t>additional</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information, including information that might help resolve the case. You may accept or appeal the </w:t>
      </w:r>
      <w:r w:rsidRPr="6B8B95EA" w:rsidR="2BEDA4FE">
        <w:rPr>
          <w:rFonts w:ascii="Times New Roman" w:hAnsi="Times New Roman" w:eastAsia="Times New Roman" w:cs="Times New Roman"/>
          <w:noProof w:val="0"/>
          <w:color w:val="000000" w:themeColor="text1" w:themeTint="FF" w:themeShade="FF"/>
          <w:sz w:val="24"/>
          <w:szCs w:val="24"/>
          <w:lang w:val="en-US"/>
        </w:rPr>
        <w:t>findings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or the action plan produced by the committee to the Supreme Court. </w:t>
      </w:r>
    </w:p>
    <w:p w:rsidR="2BEDA4FE" w:rsidP="6B8B95EA" w:rsidRDefault="2BEDA4FE" w14:paraId="50AFC1DA" w14:textId="5C6A272F">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(c) You are not required to answer any questions that may be asked during your hearing.</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The choice to remain silent will not be taken as an admission of responsibility</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03B7D9C1" w14:textId="786D319A">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(d) You may hear any testimony related to the case that may adversely affect you. You also may </w:t>
      </w:r>
      <w:r w:rsidRPr="6B8B95EA" w:rsidR="2BEDA4FE">
        <w:rPr>
          <w:rFonts w:ascii="Times New Roman" w:hAnsi="Times New Roman" w:eastAsia="Times New Roman" w:cs="Times New Roman"/>
          <w:noProof w:val="0"/>
          <w:color w:val="000000" w:themeColor="text1" w:themeTint="FF" w:themeShade="FF"/>
          <w:sz w:val="24"/>
          <w:szCs w:val="24"/>
          <w:lang w:val="en-US"/>
        </w:rPr>
        <w:t>submit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questions related to this testimony</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5C9EBF02" w14:textId="7B04E133">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(e) You may present witnesses on your behalf either to substantiate circumstances related to the incident or to attest to your character. A list of persons who may serve as witnesses may be included in the hearing notification. The committee will heavily consider these requests. </w:t>
      </w:r>
    </w:p>
    <w:p w:rsidR="2BEDA4FE" w:rsidP="6B8B95EA" w:rsidRDefault="2BEDA4FE" w14:paraId="7B24040A" w14:textId="789EF2AF">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(f) You may have up to two advisors or other counsel present during your hearing. This may be a friend, parent, attorney, or student advocate. The advisor/counsel is limited to </w:t>
      </w:r>
      <w:r w:rsidRPr="6B8B95EA" w:rsidR="2BEDA4FE">
        <w:rPr>
          <w:rFonts w:ascii="Times New Roman" w:hAnsi="Times New Roman" w:eastAsia="Times New Roman" w:cs="Times New Roman"/>
          <w:noProof w:val="0"/>
          <w:color w:val="000000" w:themeColor="text1" w:themeTint="FF" w:themeShade="FF"/>
          <w:sz w:val="24"/>
          <w:szCs w:val="24"/>
          <w:lang w:val="en-US"/>
        </w:rPr>
        <w:t>advising</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you and may not </w:t>
      </w:r>
      <w:r w:rsidRPr="6B8B95EA" w:rsidR="2BEDA4FE">
        <w:rPr>
          <w:rFonts w:ascii="Times New Roman" w:hAnsi="Times New Roman" w:eastAsia="Times New Roman" w:cs="Times New Roman"/>
          <w:noProof w:val="0"/>
          <w:color w:val="000000" w:themeColor="text1" w:themeTint="FF" w:themeShade="FF"/>
          <w:sz w:val="24"/>
          <w:szCs w:val="24"/>
          <w:lang w:val="en-US"/>
        </w:rPr>
        <w:t>participate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in presenting the case, questioning the witnesses, or making statements during the conference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2A12DFE3" w14:textId="1D2676F0">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(g) You will receive written notification of the decision of the hearing and all supporting documents no later than </w:t>
      </w:r>
      <w:r w:rsidRPr="6B8B95EA" w:rsidR="2BEDA4FE">
        <w:rPr>
          <w:rFonts w:ascii="Times New Roman" w:hAnsi="Times New Roman" w:eastAsia="Times New Roman" w:cs="Times New Roman"/>
          <w:noProof w:val="0"/>
          <w:color w:val="000000" w:themeColor="text1" w:themeTint="FF" w:themeShade="FF"/>
          <w:sz w:val="24"/>
          <w:szCs w:val="24"/>
          <w:lang w:val="en-US"/>
        </w:rPr>
        <w:t>forty eight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(48) hours following the conclusion of the investigation.  </w:t>
      </w:r>
    </w:p>
    <w:p w:rsidR="2BEDA4FE" w:rsidP="6B8B95EA" w:rsidRDefault="2BEDA4FE" w14:paraId="08160653" w14:textId="6DBA83AF">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(h) All proceedings related to your investigation shall be closed to the public and officers of IUSG, excluding those listed herein</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3591BD6D" w:rsidP="6B8B95EA" w:rsidRDefault="3591BD6D" w14:paraId="7637C062" w14:textId="1BC4FFCA">
      <w:pPr>
        <w:pStyle w:val="Heading3"/>
        <w:suppressLineNumbers w:val="0"/>
        <w:bidi w:val="0"/>
        <w:spacing w:before="0" w:beforeAutospacing="off" w:after="0" w:afterAutospacing="off" w:line="259" w:lineRule="auto"/>
        <w:ind w:left="0" w:right="0"/>
        <w:jc w:val="left"/>
      </w:pPr>
      <w:r w:rsidR="3591BD6D">
        <w:rPr/>
        <w:t>R.B. § 7-3-14</w:t>
      </w:r>
      <w:r>
        <w:tab/>
      </w:r>
      <w:r>
        <w:tab/>
      </w:r>
      <w:r w:rsidR="3591BD6D">
        <w:rPr/>
        <w:t>Ambiguity Clause</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65013CF4" w14:textId="0360B71F">
      <w:pPr>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 xml:space="preserve">Sec 14. </w:t>
      </w:r>
      <w:r w:rsidRPr="6B8B95EA" w:rsidR="2BEDA4FE">
        <w:rPr>
          <w:rFonts w:ascii="Times New Roman" w:hAnsi="Times New Roman" w:eastAsia="Times New Roman" w:cs="Times New Roman"/>
          <w:noProof w:val="0"/>
          <w:color w:val="000000" w:themeColor="text1" w:themeTint="FF" w:themeShade="FF"/>
          <w:sz w:val="24"/>
          <w:szCs w:val="24"/>
          <w:lang w:val="en-US"/>
        </w:rPr>
        <w:t>(a) Should any aspect of this section persist in ambiguity, the committee shall endeavor to seek counsel and adhere to the guidelines, as appropriate, delineated by the Office of Student Conduct and/or the Bias Response Team.</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BEDA4FE" w:rsidP="6B8B95EA" w:rsidRDefault="2BEDA4FE" w14:paraId="067F8D49" w14:textId="4786C03E">
      <w:pPr>
        <w:bidi w:val="0"/>
        <w:spacing w:before="0" w:beforeAutospacing="off" w:after="0" w:afterAutospacing="off"/>
        <w:ind w:left="720" w:right="1440" w:firstLine="0"/>
        <w:jc w:val="both"/>
      </w:pPr>
      <w:r w:rsidRPr="6B8B95EA" w:rsidR="2BEDA4FE">
        <w:rPr>
          <w:rFonts w:ascii="Times New Roman" w:hAnsi="Times New Roman" w:eastAsia="Times New Roman" w:cs="Times New Roman"/>
          <w:noProof w:val="0"/>
          <w:color w:val="000000" w:themeColor="text1" w:themeTint="FF" w:themeShade="FF"/>
          <w:sz w:val="24"/>
          <w:szCs w:val="24"/>
          <w:lang w:val="en-US"/>
        </w:rPr>
        <w:t>(b) It is incumbent upon the committee to propose recommendations for amendments to this article upon identification of ambiguity or deficiency in due process.</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212D2AAC" w:rsidP="6B8B95EA" w:rsidRDefault="212D2AAC" w14:paraId="2E730A84" w14:textId="5517C779">
      <w:pPr>
        <w:pStyle w:val="Heading3"/>
        <w:suppressLineNumbers w:val="0"/>
        <w:bidi w:val="0"/>
        <w:spacing w:before="0" w:beforeAutospacing="off" w:after="0" w:afterAutospacing="off" w:line="259" w:lineRule="auto"/>
        <w:ind w:left="0" w:right="0"/>
        <w:jc w:val="left"/>
      </w:pPr>
      <w:r w:rsidR="212D2AAC">
        <w:rPr/>
        <w:t>R.B. § 7-3-15</w:t>
      </w:r>
      <w:r>
        <w:tab/>
      </w:r>
      <w:r>
        <w:tab/>
      </w:r>
      <w:r w:rsidR="212D2AAC">
        <w:rPr/>
        <w:t xml:space="preserve">Statute of Limitations </w:t>
      </w:r>
    </w:p>
    <w:p w:rsidR="2BEDA4FE" w:rsidP="6B8B95EA" w:rsidRDefault="2BEDA4FE" w14:paraId="7BA779EA" w14:textId="1360F11B">
      <w:pPr>
        <w:pStyle w:val="Normal"/>
        <w:bidi w:val="0"/>
        <w:spacing w:before="0" w:beforeAutospacing="off" w:after="0" w:afterAutospacing="off"/>
        <w:ind w:left="720" w:right="1440" w:firstLine="0"/>
        <w:jc w:val="both"/>
        <w:rPr>
          <w:rFonts w:ascii="Times New Roman" w:hAnsi="Times New Roman" w:eastAsia="Times New Roman" w:cs="Times New Roman"/>
          <w:noProof w:val="0"/>
          <w:color w:val="000000" w:themeColor="text1" w:themeTint="FF" w:themeShade="FF"/>
          <w:sz w:val="24"/>
          <w:szCs w:val="24"/>
          <w:lang w:val="en-US"/>
        </w:rPr>
      </w:pPr>
      <w:r w:rsidRPr="6B8B95EA" w:rsidR="2BEDA4FE">
        <w:rPr>
          <w:rFonts w:ascii="Times New Roman" w:hAnsi="Times New Roman" w:eastAsia="Times New Roman" w:cs="Times New Roman"/>
          <w:noProof w:val="0"/>
          <w:color w:val="000000" w:themeColor="text1" w:themeTint="FF" w:themeShade="FF"/>
          <w:sz w:val="24"/>
          <w:szCs w:val="24"/>
          <w:lang w:val="en-US"/>
        </w:rPr>
        <w:t>Sec 15. A complaint may be filed no later than one (1) month after the alleged incident</w:t>
      </w:r>
      <w:r w:rsidRPr="6B8B95EA" w:rsidR="2BEDA4FE">
        <w:rPr>
          <w:rFonts w:ascii="Times New Roman" w:hAnsi="Times New Roman" w:eastAsia="Times New Roman" w:cs="Times New Roman"/>
          <w:noProof w:val="0"/>
          <w:color w:val="000000" w:themeColor="text1" w:themeTint="FF" w:themeShade="FF"/>
          <w:sz w:val="24"/>
          <w:szCs w:val="24"/>
          <w:lang w:val="en-US"/>
        </w:rPr>
        <w:t xml:space="preserve">.  </w:t>
      </w:r>
    </w:p>
    <w:p w:rsidR="00920EF5" w:rsidRDefault="00920EF5" w14:paraId="00000B6D" w14:textId="77777777"/>
    <w:p w:rsidR="00920EF5" w:rsidRDefault="00A90210" w14:paraId="00000B6E" w14:textId="77777777">
      <w:pPr>
        <w:pStyle w:val="Heading2"/>
      </w:pPr>
      <w:bookmarkStart w:name="_Toc148916421" w:id="1036"/>
      <w:bookmarkStart w:name="_Toc152228904" w:id="1037"/>
      <w:r>
        <w:t>R.B. § 7-3</w:t>
      </w:r>
      <w:r>
        <w:tab/>
      </w:r>
      <w:r>
        <w:tab/>
      </w:r>
      <w:r>
        <w:t>ARTICLE 3. IMPEACHABLE OFFENSES</w:t>
      </w:r>
      <w:bookmarkEnd w:id="1036"/>
      <w:bookmarkEnd w:id="1037"/>
    </w:p>
    <w:p w:rsidR="00920EF5" w:rsidRDefault="00A90210" w14:paraId="00000B6F" w14:textId="67D7F540" w14:noSpellErr="1">
      <w:pPr>
        <w:ind w:left="360"/>
      </w:pPr>
      <w:r w:rsidRPr="6B8B95EA" w:rsidR="00A90210">
        <w:rPr>
          <w:color w:val="1155CC"/>
          <w:u w:val="single"/>
          <w:lang w:val="en-US"/>
        </w:rPr>
        <w:t>Sec. 1.</w:t>
      </w:r>
      <w:r>
        <w:tab/>
      </w:r>
      <w:r>
        <w:tab/>
      </w:r>
      <w:hyperlink w:anchor="_qjgt27tvjl46">
        <w:r w:rsidRPr="6B8B95EA" w:rsidR="00A90210">
          <w:rPr>
            <w:lang w:val="en-US"/>
          </w:rPr>
          <w:t>Impeachable Offenses</w:t>
        </w:r>
      </w:hyperlink>
    </w:p>
    <w:p w:rsidR="00920EF5" w:rsidRDefault="00920EF5" w14:paraId="00000B70" w14:textId="77777777">
      <w:pPr>
        <w:ind w:left="360"/>
      </w:pPr>
    </w:p>
    <w:p w:rsidR="00920EF5" w:rsidRDefault="00A90210" w14:paraId="00000B71" w14:textId="58913BC7">
      <w:pPr>
        <w:pStyle w:val="Heading3"/>
      </w:pPr>
      <w:bookmarkStart w:name="_qjgt27tvjl46" w:id="1038"/>
      <w:bookmarkStart w:name="_Toc148916422" w:id="1039"/>
      <w:bookmarkStart w:name="_Toc152228905" w:id="1040"/>
      <w:bookmarkEnd w:id="1038"/>
      <w:r w:rsidR="00A90210">
        <w:rPr/>
        <w:t>R.B. § 7-</w:t>
      </w:r>
      <w:r w:rsidR="15D72AD2">
        <w:rPr/>
        <w:t>4</w:t>
      </w:r>
      <w:r w:rsidR="00A90210">
        <w:rPr/>
        <w:t>-1</w:t>
      </w:r>
      <w:r>
        <w:tab/>
      </w:r>
      <w:r>
        <w:tab/>
      </w:r>
      <w:r w:rsidR="00A90210">
        <w:rPr/>
        <w:t>Impeachable Offenses</w:t>
      </w:r>
      <w:bookmarkEnd w:id="1039"/>
      <w:bookmarkEnd w:id="1040"/>
    </w:p>
    <w:p w:rsidR="00920EF5" w:rsidRDefault="00A90210" w14:paraId="00000B72" w14:textId="77777777">
      <w:r>
        <w:t>Sec. 1. Impeachable offenses shall include, but not be limited to:</w:t>
      </w:r>
    </w:p>
    <w:p w:rsidR="00920EF5" w:rsidRDefault="00A90210" w14:paraId="00000B73" w14:textId="77777777">
      <w:pPr>
        <w:ind w:left="720" w:firstLine="0"/>
      </w:pPr>
      <w:r>
        <w:t>(1) Proof of unethical actions resulting in that individual’s election or appointment to an IUSG office.</w:t>
      </w:r>
    </w:p>
    <w:p w:rsidR="00920EF5" w:rsidRDefault="00A90210" w14:paraId="00000B74" w14:textId="77777777">
      <w:pPr>
        <w:ind w:left="720" w:firstLine="0"/>
      </w:pPr>
      <w:r>
        <w:t>(2) Proof of unethical actions resulting in another person’s or people’s election or appointment to an IUSG office.</w:t>
      </w:r>
    </w:p>
    <w:p w:rsidR="00920EF5" w:rsidRDefault="00A90210" w14:paraId="00000B75" w14:textId="77777777">
      <w:pPr>
        <w:ind w:left="720" w:firstLine="0"/>
      </w:pPr>
      <w:r>
        <w:t>(3) Failure to perform the duties listed in these Bylaws or the IUSG Constitution.</w:t>
      </w:r>
    </w:p>
    <w:p w:rsidR="00920EF5" w:rsidRDefault="00A90210" w14:paraId="00000B76" w14:textId="77777777">
      <w:pPr>
        <w:ind w:left="720" w:firstLine="0"/>
      </w:pPr>
      <w:r>
        <w:t>(4) Proof of unethical use of IUSG finances.</w:t>
      </w:r>
    </w:p>
    <w:p w:rsidR="00920EF5" w:rsidRDefault="00A90210" w14:paraId="00000B77" w14:textId="77777777">
      <w:pPr>
        <w:ind w:left="720" w:firstLine="0"/>
      </w:pPr>
      <w:r>
        <w:t>(5) Proof that a member is no longer a resident of the district from which the member was elected, as defined in Article II, Section 1 of the Constitution.</w:t>
      </w:r>
    </w:p>
    <w:p w:rsidR="00920EF5" w:rsidRDefault="00A90210" w14:paraId="00000B78" w14:textId="77777777">
      <w:pPr>
        <w:ind w:left="720" w:firstLine="0"/>
      </w:pPr>
      <w:r>
        <w:t>(6) Failure to meet the attendance standards, as defined by Article II, Section 6 of the Constitution.</w:t>
      </w:r>
    </w:p>
    <w:p w:rsidR="00920EF5" w:rsidRDefault="00A90210" w14:paraId="00000B79" w14:textId="77777777">
      <w:pPr>
        <w:ind w:firstLine="0"/>
      </w:pPr>
      <w:r>
        <w:rPr>
          <w:i/>
        </w:rPr>
        <w:t>(As amended by IUSG.19-20-9, 04/27/20.)</w:t>
      </w:r>
    </w:p>
    <w:p w:rsidR="00920EF5" w:rsidRDefault="00920EF5" w14:paraId="00000B7A" w14:textId="77777777">
      <w:pPr>
        <w:pStyle w:val="Heading1"/>
        <w:ind w:right="20"/>
        <w:jc w:val="center"/>
        <w:rPr>
          <w:rFonts w:ascii="Times" w:hAnsi="Times" w:eastAsia="Times" w:cs="Times"/>
        </w:rPr>
        <w:sectPr w:rsidR="00920EF5" w:rsidSect="006D09F2">
          <w:headerReference w:type="default" r:id="rId19"/>
          <w:pgSz w:w="12240" w:h="15840" w:orient="portrait"/>
          <w:pgMar w:top="1440" w:right="1440" w:bottom="1440" w:left="1440" w:header="720" w:footer="720" w:gutter="0"/>
          <w:cols w:space="720"/>
          <w:titlePg/>
        </w:sectPr>
      </w:pPr>
      <w:bookmarkStart w:name="_pkxc82p6pyj8" w:colFirst="0" w:colLast="0" w:id="1041"/>
      <w:bookmarkEnd w:id="1041"/>
    </w:p>
    <w:p w:rsidR="00920EF5" w:rsidRDefault="00A90210" w14:paraId="00000B7B" w14:textId="77777777">
      <w:pPr>
        <w:pStyle w:val="Heading1"/>
        <w:ind w:right="20"/>
        <w:jc w:val="center"/>
      </w:pPr>
      <w:bookmarkStart w:name="_Toc148916423" w:id="1042"/>
      <w:bookmarkStart w:name="_Toc152228906" w:id="1043"/>
      <w:r>
        <w:rPr>
          <w:rFonts w:ascii="Times" w:hAnsi="Times" w:eastAsia="Times" w:cs="Times"/>
        </w:rPr>
        <w:t>A</w:t>
      </w:r>
      <w:r>
        <w:t>PPENDIX A. MULTICULTURAL SEAT MINIMUMS</w:t>
      </w:r>
      <w:bookmarkEnd w:id="1042"/>
      <w:bookmarkEnd w:id="1043"/>
    </w:p>
    <w:p w:rsidR="00920EF5" w:rsidRDefault="00920EF5" w14:paraId="00000B7C" w14:textId="77777777">
      <w:pPr>
        <w:pStyle w:val="Title"/>
        <w:rPr>
          <w:rFonts w:ascii="Times New Roman" w:hAnsi="Times New Roman" w:eastAsia="Times New Roman" w:cs="Times New Roman"/>
          <w:b/>
        </w:rPr>
      </w:pPr>
      <w:bookmarkStart w:name="_396yfxektor7" w:colFirst="0" w:colLast="0" w:id="1044"/>
      <w:bookmarkEnd w:id="1044"/>
    </w:p>
    <w:p w:rsidR="00920EF5" w:rsidRDefault="00A90210" w14:paraId="00000B7D" w14:textId="77777777">
      <w:pPr>
        <w:pStyle w:val="Title"/>
        <w:rPr>
          <w:rFonts w:ascii="Times New Roman" w:hAnsi="Times New Roman" w:eastAsia="Times New Roman" w:cs="Times New Roman"/>
        </w:rPr>
      </w:pPr>
      <w:bookmarkStart w:name="_nakneygngvo0" w:colFirst="0" w:colLast="0" w:id="1045"/>
      <w:bookmarkEnd w:id="1045"/>
      <w:r>
        <w:rPr>
          <w:rFonts w:ascii="Times New Roman" w:hAnsi="Times New Roman" w:eastAsia="Times New Roman" w:cs="Times New Roman"/>
          <w:noProof/>
        </w:rPr>
        <w:drawing>
          <wp:inline distT="114300" distB="114300" distL="114300" distR="114300" wp14:anchorId="04C1EA2A" wp14:editId="07777777">
            <wp:extent cx="4880549" cy="257323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880549" cy="2573238"/>
                    </a:xfrm>
                    <a:prstGeom prst="rect">
                      <a:avLst/>
                    </a:prstGeom>
                    <a:ln/>
                  </pic:spPr>
                </pic:pic>
              </a:graphicData>
            </a:graphic>
          </wp:inline>
        </w:drawing>
      </w:r>
    </w:p>
    <w:p w:rsidR="00920EF5" w:rsidRDefault="00A90210" w14:paraId="00000B7E" w14:textId="77777777">
      <w:pPr>
        <w:pStyle w:val="Title"/>
        <w:ind w:left="720" w:firstLine="720"/>
        <w:jc w:val="left"/>
        <w:rPr>
          <w:rFonts w:ascii="Times New Roman" w:hAnsi="Times New Roman" w:eastAsia="Times New Roman" w:cs="Times New Roman"/>
          <w:b/>
        </w:rPr>
      </w:pPr>
      <w:bookmarkStart w:name="_hwliwnx3pw2j" w:colFirst="0" w:colLast="0" w:id="1046"/>
      <w:bookmarkEnd w:id="1046"/>
      <w:r>
        <w:rPr>
          <w:rFonts w:ascii="Times New Roman" w:hAnsi="Times New Roman" w:eastAsia="Times New Roman" w:cs="Times New Roman"/>
          <w:i/>
        </w:rPr>
        <w:t>(As appended by IUSG.20-21-3, SEC. 5, 1/22/21.)</w:t>
      </w:r>
    </w:p>
    <w:p w:rsidR="00920EF5" w:rsidRDefault="00920EF5" w14:paraId="00000B7F" w14:textId="77777777">
      <w:pPr>
        <w:pStyle w:val="Heading1"/>
        <w:ind w:left="720" w:firstLine="720"/>
        <w:sectPr w:rsidR="00920EF5" w:rsidSect="006D09F2">
          <w:headerReference w:type="default" r:id="rId21"/>
          <w:pgSz w:w="12240" w:h="15840" w:orient="portrait"/>
          <w:pgMar w:top="1440" w:right="1440" w:bottom="1440" w:left="1440" w:header="720" w:footer="720" w:gutter="0"/>
          <w:cols w:space="720"/>
          <w:titlePg/>
        </w:sectPr>
      </w:pPr>
      <w:bookmarkStart w:name="_u2zyykx8j17h" w:colFirst="0" w:colLast="0" w:id="1047"/>
      <w:bookmarkEnd w:id="1047"/>
    </w:p>
    <w:p w:rsidR="00920EF5" w:rsidRDefault="00A90210" w14:paraId="00000B80" w14:textId="77777777">
      <w:pPr>
        <w:pStyle w:val="Heading1"/>
        <w:ind w:left="720" w:right="720"/>
        <w:jc w:val="center"/>
        <w:sectPr w:rsidR="00920EF5" w:rsidSect="006D09F2">
          <w:pgSz w:w="12240" w:h="15840" w:orient="portrait"/>
          <w:pgMar w:top="1440" w:right="1440" w:bottom="1440" w:left="1440" w:header="720" w:footer="720" w:gutter="0"/>
          <w:cols w:space="720"/>
          <w:titlePg/>
        </w:sectPr>
      </w:pPr>
      <w:bookmarkStart w:name="_Toc148916424" w:id="1048"/>
      <w:bookmarkStart w:name="_Toc152228907" w:id="1049"/>
      <w:r>
        <w:t>APPENDIX B. REPEALED</w:t>
      </w:r>
      <w:bookmarkEnd w:id="1048"/>
      <w:bookmarkEnd w:id="1049"/>
    </w:p>
    <w:p w:rsidR="00920EF5" w:rsidRDefault="00A90210" w14:paraId="00000B81" w14:textId="77777777">
      <w:pPr>
        <w:pStyle w:val="Heading1"/>
        <w:jc w:val="center"/>
        <w:rPr>
          <w:b w:val="0"/>
        </w:rPr>
      </w:pPr>
      <w:bookmarkStart w:name="_Toc148916425" w:id="1050"/>
      <w:bookmarkStart w:name="_Toc152228908" w:id="1051"/>
      <w:r>
        <w:t>APPENDIX C. IUSG DIVERSITY, EQUITY, AND INCLUSION ANTI-BIAS</w:t>
      </w:r>
      <w:bookmarkEnd w:id="1050"/>
      <w:bookmarkEnd w:id="1051"/>
    </w:p>
    <w:p w:rsidR="00920EF5" w:rsidRDefault="00920EF5" w14:paraId="00000B82" w14:textId="77777777">
      <w:pPr>
        <w:ind w:firstLine="0"/>
        <w:jc w:val="center"/>
      </w:pPr>
    </w:p>
    <w:p w:rsidR="00920EF5" w:rsidRDefault="00A90210" w14:paraId="00000B83" w14:textId="77777777">
      <w:pPr>
        <w:ind w:firstLine="0"/>
        <w:jc w:val="center"/>
      </w:pPr>
      <w:r>
        <w:t xml:space="preserve">AGREEMENT AND UNDERSTANDING </w:t>
      </w:r>
    </w:p>
    <w:p w:rsidR="00920EF5" w:rsidRDefault="00A90210" w14:paraId="00000B84" w14:textId="77777777">
      <w:pPr>
        <w:ind w:firstLine="0"/>
        <w:jc w:val="center"/>
      </w:pPr>
      <w:r>
        <w:t xml:space="preserve">Between the </w:t>
      </w:r>
    </w:p>
    <w:p w:rsidR="00920EF5" w:rsidRDefault="00A90210" w14:paraId="00000B85" w14:textId="77777777">
      <w:pPr>
        <w:ind w:firstLine="0"/>
        <w:jc w:val="center"/>
      </w:pPr>
      <w:r>
        <w:t xml:space="preserve">INDIANA UNIVERSITY STUDENT GOVERNMENT </w:t>
      </w:r>
    </w:p>
    <w:p w:rsidR="00920EF5" w:rsidRDefault="00A90210" w14:paraId="00000B86" w14:textId="77777777">
      <w:pPr>
        <w:ind w:firstLine="0"/>
        <w:jc w:val="center"/>
      </w:pPr>
      <w:r>
        <w:t xml:space="preserve">And </w:t>
      </w:r>
    </w:p>
    <w:p w:rsidR="00920EF5" w:rsidRDefault="00920EF5" w14:paraId="00000B87" w14:textId="77777777">
      <w:pPr>
        <w:ind w:firstLine="0"/>
        <w:jc w:val="center"/>
      </w:pPr>
    </w:p>
    <w:p w:rsidR="00920EF5" w:rsidRDefault="00A90210" w14:paraId="00000B88" w14:textId="77777777">
      <w:pPr>
        <w:ind w:firstLine="0"/>
        <w:jc w:val="center"/>
      </w:pPr>
      <w:r>
        <w:t>_______________________________________________________</w:t>
      </w:r>
    </w:p>
    <w:p w:rsidR="00920EF5" w:rsidRDefault="00A90210" w14:paraId="00000B89" w14:textId="77777777">
      <w:pPr>
        <w:ind w:firstLine="0"/>
        <w:jc w:val="center"/>
        <w:rPr>
          <w:i/>
        </w:rPr>
      </w:pPr>
      <w:r>
        <w:rPr>
          <w:i/>
        </w:rPr>
        <w:t>(Print name)</w:t>
      </w:r>
    </w:p>
    <w:p w:rsidR="00920EF5" w:rsidRDefault="00920EF5" w14:paraId="00000B8A" w14:textId="77777777">
      <w:pPr>
        <w:ind w:firstLine="0"/>
      </w:pPr>
    </w:p>
    <w:p w:rsidR="00920EF5" w:rsidRDefault="00A90210" w14:paraId="00000B8B" w14:textId="77777777">
      <w:pPr>
        <w:keepNext/>
        <w:ind w:firstLine="0"/>
        <w:rPr>
          <w:i/>
        </w:rPr>
      </w:pPr>
      <w:r>
        <w:rPr>
          <w:i/>
        </w:rPr>
        <w:t>Purpose</w:t>
      </w:r>
    </w:p>
    <w:p w:rsidR="00920EF5" w:rsidRDefault="00A90210" w14:paraId="00000B8C" w14:textId="77777777" w14:noSpellErr="1">
      <w:pPr>
        <w:ind w:firstLine="0"/>
      </w:pPr>
      <w:r w:rsidRPr="6B8B95EA" w:rsidR="00A90210">
        <w:rPr>
          <w:lang w:val="en-US"/>
        </w:rPr>
        <w:t xml:space="preserve">The purpose of this is to establish understanding and agreement between members of IUSG and their role and responsibility to advance mutual goals in ensuring diversity, equity, and inclusion. </w:t>
      </w:r>
    </w:p>
    <w:p w:rsidR="00920EF5" w:rsidRDefault="00920EF5" w14:paraId="00000B8D" w14:textId="77777777">
      <w:pPr>
        <w:ind w:firstLine="0"/>
      </w:pPr>
    </w:p>
    <w:p w:rsidR="00920EF5" w:rsidRDefault="00A90210" w14:paraId="00000B8E" w14:textId="77777777">
      <w:pPr>
        <w:ind w:firstLine="0"/>
      </w:pPr>
      <w:r>
        <w:rPr>
          <w:i/>
        </w:rPr>
        <w:t>Background</w:t>
      </w:r>
    </w:p>
    <w:p w:rsidR="00920EF5" w:rsidP="6B8B95EA" w:rsidRDefault="00A90210" w14:paraId="00000B8F" w14:textId="77777777" w14:noSpellErr="1">
      <w:pPr>
        <w:ind w:firstLine="0"/>
        <w:rPr>
          <w:lang w:val="en-US"/>
        </w:rPr>
      </w:pPr>
      <w:r w:rsidRPr="6B8B95EA" w:rsidR="00A90210">
        <w:rPr>
          <w:lang w:val="en-US"/>
        </w:rPr>
        <w:t xml:space="preserve">The mission of IUSG is as stated in the constitution is to, “to give voice to our common grievances, concerns, and hopes, and to take direct action to realize an </w:t>
      </w:r>
      <w:r w:rsidRPr="6B8B95EA" w:rsidR="00A90210">
        <w:rPr>
          <w:lang w:val="en-US"/>
        </w:rPr>
        <w:t>ever-inclusive</w:t>
      </w:r>
      <w:r w:rsidRPr="6B8B95EA" w:rsidR="00A90210">
        <w:rPr>
          <w:lang w:val="en-US"/>
        </w:rPr>
        <w:t xml:space="preserve"> and stronger University. As head advocates for students, we shall take all conceivable </w:t>
      </w:r>
      <w:r w:rsidRPr="6B8B95EA" w:rsidR="00A90210">
        <w:rPr>
          <w:lang w:val="en-US"/>
        </w:rPr>
        <w:t>steps</w:t>
      </w:r>
    </w:p>
    <w:p w:rsidR="00920EF5" w:rsidRDefault="00A90210" w14:paraId="00000B90" w14:textId="77777777">
      <w:pPr>
        <w:ind w:firstLine="0"/>
      </w:pPr>
      <w:r>
        <w:t xml:space="preserve">to empower student movements across campus, in pursuit of justice and fairness in higher education. The Indiana University Student Government will work to protect student rights, promote equity, enrich student life, and improve Indiana University for all.” </w:t>
      </w:r>
    </w:p>
    <w:p w:rsidR="00920EF5" w:rsidRDefault="00920EF5" w14:paraId="00000B91" w14:textId="77777777">
      <w:pPr>
        <w:ind w:firstLine="0"/>
      </w:pPr>
    </w:p>
    <w:p w:rsidR="00920EF5" w:rsidRDefault="00A90210" w14:paraId="00000B92" w14:textId="77777777" w14:noSpellErr="1">
      <w:pPr>
        <w:ind w:firstLine="0"/>
      </w:pPr>
      <w:r w:rsidRPr="6B8B95EA" w:rsidR="00A90210">
        <w:rPr>
          <w:lang w:val="en-US"/>
        </w:rPr>
        <w:t xml:space="preserve">This </w:t>
      </w:r>
      <w:commentRangeStart w:id="1052"/>
      <w:r w:rsidRPr="6B8B95EA" w:rsidR="00A90210">
        <w:rPr>
          <w:lang w:val="en-US"/>
        </w:rPr>
        <w:t xml:space="preserve">contract </w:t>
      </w:r>
      <w:commentRangeEnd w:id="1052"/>
      <w:r>
        <w:rPr>
          <w:rStyle w:val="CommentReference"/>
        </w:rPr>
        <w:commentReference w:id="1052"/>
      </w:r>
      <w:r w:rsidRPr="6B8B95EA" w:rsidR="00A90210">
        <w:rPr>
          <w:lang w:val="en-US"/>
        </w:rPr>
        <w:t>has been prepared pursuant to PR.20-21-13, which states, “</w:t>
      </w:r>
      <w:commentRangeStart w:id="1053"/>
      <w:commentRangeStart w:id="1054"/>
      <w:r w:rsidRPr="6B8B95EA" w:rsidR="00A90210">
        <w:rPr>
          <w:lang w:val="en-US"/>
        </w:rPr>
        <w:t>RESOLVED that the Indiana University Student Government supports a mandatory commitment in writing to diversity, inclusion, and anti-bias, which shall be signed by all students, faculty, administration, and staff prior to the start of each academic year.</w:t>
      </w:r>
      <w:commentRangeEnd w:id="1053"/>
      <w:r>
        <w:rPr>
          <w:rStyle w:val="CommentReference"/>
        </w:rPr>
        <w:commentReference w:id="1053"/>
      </w:r>
      <w:commentRangeEnd w:id="1054"/>
      <w:r>
        <w:rPr>
          <w:rStyle w:val="CommentReference"/>
        </w:rPr>
        <w:commentReference w:id="1054"/>
      </w:r>
      <w:r w:rsidRPr="6B8B95EA" w:rsidR="00A90210">
        <w:rPr>
          <w:lang w:val="en-US"/>
        </w:rPr>
        <w:t>”</w:t>
      </w:r>
    </w:p>
    <w:p w:rsidR="00920EF5" w:rsidRDefault="00920EF5" w14:paraId="00000B93" w14:textId="77777777">
      <w:pPr>
        <w:ind w:firstLine="0"/>
      </w:pPr>
    </w:p>
    <w:p w:rsidR="00920EF5" w:rsidRDefault="00A90210" w14:paraId="00000B94" w14:textId="77777777">
      <w:pPr>
        <w:ind w:firstLine="0"/>
        <w:rPr>
          <w:i/>
        </w:rPr>
      </w:pPr>
      <w:r>
        <w:rPr>
          <w:i/>
        </w:rPr>
        <w:t xml:space="preserve">Definitions </w:t>
      </w:r>
    </w:p>
    <w:p w:rsidR="00920EF5" w:rsidRDefault="00A90210" w14:paraId="00000B95" w14:textId="77777777">
      <w:pPr>
        <w:ind w:firstLine="0"/>
      </w:pPr>
      <w:r>
        <w:t>Bias - A predisposition to see things or people in a certain way, negative or positive. While bias is often used as a synonym for stereotype, the differences are important. A bias refers to the useful human adaptation of classifying experience into categories. It is when a classification becomes judgmental, global, and resistant to change that it is referred to as a stereotype. However, a special case of bias in terms of diversity and inclusion is known as implicit bias. (Aguilar, 2006) (U.S. Justice Department Community Relations Service)</w:t>
      </w:r>
    </w:p>
    <w:p w:rsidR="00920EF5" w:rsidRDefault="00A90210" w14:paraId="00000B96" w14:textId="77777777">
      <w:pPr>
        <w:ind w:firstLine="0"/>
      </w:pPr>
      <w:r>
        <w:t>Bigotry - obstinate or intolerant devotion to one’s own opinions and prejudices (Merriam-Webster)</w:t>
      </w:r>
    </w:p>
    <w:p w:rsidR="00920EF5" w:rsidRDefault="00A90210" w14:paraId="00000B97" w14:textId="77777777">
      <w:pPr>
        <w:ind w:firstLine="0"/>
      </w:pPr>
      <w:r>
        <w:t>Prejudice - preconceived opinion that is not based on reason or actual experience (Oxford)</w:t>
      </w:r>
    </w:p>
    <w:p w:rsidR="00920EF5" w:rsidRDefault="00A90210" w14:paraId="00000B98" w14:textId="77777777" w14:noSpellErr="1">
      <w:pPr>
        <w:ind w:firstLine="0"/>
      </w:pPr>
      <w:r w:rsidRPr="6B8B95EA" w:rsidR="00A90210">
        <w:rPr>
          <w:lang w:val="en-US"/>
        </w:rPr>
        <w:t xml:space="preserve">Privilege - A set of advantages systemically conferred on a particular person or group of people. White people are racially privileged, even if they are economically underprivileged. Privilege and oppression go </w:t>
      </w:r>
      <w:r w:rsidRPr="6B8B95EA" w:rsidR="00A90210">
        <w:rPr>
          <w:lang w:val="en-US"/>
        </w:rPr>
        <w:t>hand-in-hand</w:t>
      </w:r>
      <w:r w:rsidRPr="6B8B95EA" w:rsidR="00A90210">
        <w:rPr>
          <w:lang w:val="en-US"/>
        </w:rPr>
        <w:t xml:space="preserve">: they are two sides of the same power relationship, and both sides of the equation must be understood and 30 addressed. People can be disadvantaged by one identity and privileged by another. See “Intersectionality,” White supremacy- the belief that white people constitute a superior race and should therefore dominate society, typically to the exclusion or detriment of other racial and ethnic groups, in particular Black or Jewish people. (Oxford Languages) </w:t>
      </w:r>
    </w:p>
    <w:p w:rsidR="00920EF5" w:rsidRDefault="00A90210" w14:paraId="00000B99" w14:textId="77777777">
      <w:pPr>
        <w:ind w:firstLine="0"/>
      </w:pPr>
      <w:r>
        <w:t xml:space="preserve">Microaggression - a statement, action, or incident regarded as an instance of indirect, subtle, or unintentional discrimination against members of a marginalized group such as a racial or ethnic minority. (Oxford Languages) </w:t>
      </w:r>
    </w:p>
    <w:p w:rsidR="00920EF5" w:rsidRDefault="00A90210" w14:paraId="00000B9A" w14:textId="77777777">
      <w:pPr>
        <w:ind w:firstLine="0"/>
      </w:pPr>
      <w:r>
        <w:t>Diversity - “There are many kinds of diversity, based on race, gender, sexual orientation, class, age, country of origin, education, religion, geography, physical, or cognitive abilities. Valuing diversity means recognizing differences between people, acknowledging that these differences are a valued asset, and striving for diverse representation as a critical step towards equity” (Race Forward, 2015)</w:t>
      </w:r>
    </w:p>
    <w:p w:rsidR="00920EF5" w:rsidRDefault="00A90210" w14:paraId="00000B9B" w14:textId="77777777" w14:noSpellErr="1">
      <w:pPr>
        <w:ind w:firstLine="0"/>
      </w:pPr>
      <w:r w:rsidRPr="6B8B95EA" w:rsidR="00A90210">
        <w:rPr>
          <w:lang w:val="en-US"/>
        </w:rPr>
        <w:t xml:space="preserve">Equity - Refers to “fairness and justice and focuses on outcomes that are most appropriate for a given group, recognizing different challenges, needs, and histories. It is distinct from diversity, which can simply mean variety (the presence of individuals with various identities). It is also not equality, or ‘same treatment,’ which doesn’t take differing needs or disparate outcomes into account. Systemic equity involves a robust system and dynamic process consciously designed to create, </w:t>
      </w:r>
      <w:r w:rsidRPr="6B8B95EA" w:rsidR="00A90210">
        <w:rPr>
          <w:lang w:val="en-US"/>
        </w:rPr>
        <w:t>support</w:t>
      </w:r>
      <w:r w:rsidRPr="6B8B95EA" w:rsidR="00A90210">
        <w:rPr>
          <w:lang w:val="en-US"/>
        </w:rPr>
        <w:t xml:space="preserve"> and sustain social justice” (Race Forward, 2015).</w:t>
      </w:r>
    </w:p>
    <w:p w:rsidR="00920EF5" w:rsidRDefault="00A90210" w14:paraId="00000B9C" w14:textId="77777777">
      <w:pPr>
        <w:ind w:firstLine="0"/>
      </w:pPr>
      <w:r>
        <w:t>Inclusion - Being included within a group or structure. More than simply diversity and quantitative representation, inclusion involves authentic and empowered participation, with a true sense of belonging and full access to opportunities.</w:t>
      </w:r>
    </w:p>
    <w:p w:rsidR="00920EF5" w:rsidRDefault="00A90210" w14:paraId="00000B9D" w14:textId="77777777" w14:noSpellErr="1">
      <w:pPr>
        <w:ind w:firstLine="0"/>
      </w:pPr>
      <w:r w:rsidRPr="6B8B95EA" w:rsidR="00A90210">
        <w:rPr>
          <w:lang w:val="en-US"/>
        </w:rPr>
        <w:t>Multicultural - Involving various cultures in a society, usually with intent to promote tolerance, inclusion, and equal respect for cultural diversity. Does not include an explicit racial lens. Multiculturalism often focuses on interpersonal interaction and communication between people of different cultures rather than a systemic approach to advance equity. (</w:t>
      </w:r>
    </w:p>
    <w:p w:rsidR="00920EF5" w:rsidRDefault="00A90210" w14:paraId="00000B9E" w14:textId="77777777" w14:noSpellErr="1">
      <w:pPr>
        <w:ind w:firstLine="0"/>
      </w:pPr>
      <w:r w:rsidRPr="6B8B95EA" w:rsidR="00A90210">
        <w:rPr>
          <w:lang w:val="en-US"/>
        </w:rPr>
        <w:t xml:space="preserve">Colorblind - A term used to describe a disregard of racial characteristics or lack of influence by racial prejudice. The concept of colorblindness is often promoted by those who dismiss the importance of race </w:t>
      </w:r>
      <w:r w:rsidRPr="6B8B95EA" w:rsidR="00A90210">
        <w:rPr>
          <w:lang w:val="en-US"/>
        </w:rPr>
        <w:t>in order to</w:t>
      </w:r>
      <w:r w:rsidRPr="6B8B95EA" w:rsidR="00A90210">
        <w:rPr>
          <w:lang w:val="en-US"/>
        </w:rPr>
        <w:t xml:space="preserve"> proclaim the end of racism. It presents challenges when discussing diversity, which requires being racially aware, and equity that is focused on fairness for people of all races.</w:t>
      </w:r>
    </w:p>
    <w:p w:rsidR="00920EF5" w:rsidRDefault="00A90210" w14:paraId="00000B9F" w14:textId="77777777">
      <w:pPr>
        <w:ind w:firstLine="0"/>
      </w:pPr>
      <w:r w:rsidRPr="6B8B95EA" w:rsidR="00A90210">
        <w:rPr>
          <w:lang w:val="en-US"/>
        </w:rPr>
        <w:t>Racism - “Whiteness scholars define racism as encompassing economic, political, social, and cultural structures, actions, and beliefs that systematize and perpetuate an unequal distribution of privileges, resources and power between white people and people of color (Hilliard, 1992). This unequal distribution benefits whites and disadvantages people of color overall and as a group. Racism is not fluid in the U.S.; it does not flow back and forth, one day benefiting whites and another day (or even era) benefiting people of color. The direction of power between whites and people of color is historic, traditional, normalized, and deeply embedded in the fabric of U.S. society” (</w:t>
      </w:r>
      <w:r w:rsidRPr="6B8B95EA" w:rsidR="00A90210">
        <w:rPr>
          <w:lang w:val="en-US"/>
        </w:rPr>
        <w:t>DiAngelo</w:t>
      </w:r>
      <w:r w:rsidRPr="6B8B95EA" w:rsidR="00A90210">
        <w:rPr>
          <w:lang w:val="en-US"/>
        </w:rPr>
        <w:t>, 2011).</w:t>
      </w:r>
    </w:p>
    <w:p w:rsidR="00920EF5" w:rsidRDefault="00A90210" w14:paraId="00000BA0" w14:textId="77777777" w14:noSpellErr="1">
      <w:pPr>
        <w:ind w:firstLine="0"/>
      </w:pPr>
      <w:r w:rsidRPr="6B8B95EA" w:rsidR="00A90210">
        <w:rPr>
          <w:lang w:val="en-US"/>
        </w:rPr>
        <w:t xml:space="preserve">Cultural Appropriation - Adoption of elements of a culture that has been subordinated in social, political, economic, status by a different cultural group. It may rely on offensive </w:t>
      </w:r>
      <w:r w:rsidRPr="6B8B95EA" w:rsidR="00A90210">
        <w:rPr>
          <w:lang w:val="en-US"/>
        </w:rPr>
        <w:t>stereotypes, and</w:t>
      </w:r>
      <w:r w:rsidRPr="6B8B95EA" w:rsidR="00A90210">
        <w:rPr>
          <w:lang w:val="en-US"/>
        </w:rPr>
        <w:t xml:space="preserve"> is insensitive to how the culture of a group has been exploited by the culture in power, often for profit.</w:t>
      </w:r>
    </w:p>
    <w:p w:rsidR="00920EF5" w:rsidRDefault="00A90210" w14:paraId="00000BA1" w14:textId="77777777" w14:noSpellErr="1">
      <w:pPr>
        <w:ind w:firstLine="0"/>
      </w:pPr>
      <w:r w:rsidRPr="6B8B95EA" w:rsidR="00A90210">
        <w:rPr>
          <w:lang w:val="en-US"/>
        </w:rPr>
        <w:t xml:space="preserve">Sexism - prejudice, stereotyping, or discrimination, typically against women, </w:t>
      </w:r>
      <w:r w:rsidRPr="6B8B95EA" w:rsidR="00A90210">
        <w:rPr>
          <w:lang w:val="en-US"/>
        </w:rPr>
        <w:t>on the basis of</w:t>
      </w:r>
      <w:r w:rsidRPr="6B8B95EA" w:rsidR="00A90210">
        <w:rPr>
          <w:lang w:val="en-US"/>
        </w:rPr>
        <w:t xml:space="preserve"> sex. </w:t>
      </w:r>
      <w:hyperlink r:id="R7829e37501ef4f6e">
        <w:r w:rsidRPr="6B8B95EA" w:rsidR="00A90210">
          <w:rPr>
            <w:u w:val="single"/>
            <w:lang w:val="en-US"/>
          </w:rPr>
          <w:t>(Oxford Dictionary</w:t>
        </w:r>
      </w:hyperlink>
      <w:r w:rsidRPr="6B8B95EA" w:rsidR="00A90210">
        <w:rPr>
          <w:lang w:val="en-US"/>
        </w:rPr>
        <w:t xml:space="preserve">) </w:t>
      </w:r>
    </w:p>
    <w:p w:rsidR="00920EF5" w:rsidRDefault="00A90210" w14:paraId="00000BA2" w14:textId="77777777">
      <w:pPr>
        <w:ind w:firstLine="0"/>
      </w:pPr>
      <w:r>
        <w:t>Misogyny- hatred of, aversion to, or prejudice against women (oxford)</w:t>
      </w:r>
    </w:p>
    <w:p w:rsidR="00920EF5" w:rsidRDefault="00A90210" w14:paraId="00000BA3" w14:textId="77777777" w14:noSpellErr="1">
      <w:pPr>
        <w:ind w:firstLine="0"/>
      </w:pPr>
      <w:r w:rsidRPr="6B8B95EA" w:rsidR="00A90210">
        <w:rPr>
          <w:lang w:val="en-US"/>
        </w:rPr>
        <w:t xml:space="preserve">Patriarchy - a system of society or government in which men hold the power and women are largely excluded from it. (oxford) </w:t>
      </w:r>
    </w:p>
    <w:p w:rsidR="00920EF5" w:rsidRDefault="00A90210" w14:paraId="00000BA4" w14:textId="77777777">
      <w:pPr>
        <w:ind w:firstLine="0"/>
      </w:pPr>
      <w:r>
        <w:t xml:space="preserve">Androcentrism - focused or centered on men (oxford) </w:t>
      </w:r>
    </w:p>
    <w:p w:rsidR="00920EF5" w:rsidRDefault="00A90210" w14:paraId="00000BA5" w14:textId="5D7E2391">
      <w:pPr>
        <w:ind w:firstLine="0"/>
      </w:pPr>
      <w:r>
        <w:t xml:space="preserve">Queerphobia - irrational fear of, hatred of, or prejudice against persons based on their actual or perceived identity as LGBTQ+, often manifesting in the form of hostile words or behavior, legal restrictions, and other forms of </w:t>
      </w:r>
      <w:r w:rsidR="00435BD7">
        <w:t>discrimination</w:t>
      </w:r>
      <w:r>
        <w:t>.</w:t>
      </w:r>
    </w:p>
    <w:p w:rsidR="00920EF5" w:rsidRDefault="00A90210" w14:paraId="00000BA6" w14:textId="77777777">
      <w:pPr>
        <w:ind w:firstLine="0"/>
      </w:pPr>
      <w:r>
        <w:t>Xenophobia - dislike or prejudice against people from other countries (Oxford)</w:t>
      </w:r>
    </w:p>
    <w:p w:rsidR="00920EF5" w:rsidRDefault="00A90210" w14:paraId="00000BA7" w14:textId="77777777" w14:noSpellErr="1">
      <w:pPr>
        <w:ind w:firstLine="0"/>
      </w:pPr>
      <w:r w:rsidRPr="6B8B95EA" w:rsidR="00A90210">
        <w:rPr>
          <w:lang w:val="en-US"/>
        </w:rPr>
        <w:t xml:space="preserve">Transphobia - Negative attitudes and feelings, ranging from aversion to hatred, toward people who identify as or are perceived to be trans. Can be present in institutions such as religion, the education </w:t>
      </w:r>
      <w:r w:rsidRPr="6B8B95EA" w:rsidR="00A90210">
        <w:rPr>
          <w:lang w:val="en-US"/>
        </w:rPr>
        <w:t>system</w:t>
      </w:r>
      <w:r w:rsidRPr="6B8B95EA" w:rsidR="00A90210">
        <w:rPr>
          <w:lang w:val="en-US"/>
        </w:rPr>
        <w:t xml:space="preserve"> and the law, and also internally in individuals that may or may not identify within the trans community. (</w:t>
      </w:r>
      <w:hyperlink r:id="R16b6590d47af4db1">
        <w:r w:rsidRPr="6B8B95EA" w:rsidR="00A90210">
          <w:rPr>
            <w:u w:val="single"/>
            <w:lang w:val="en-US"/>
          </w:rPr>
          <w:t>https://lgbtq.multicultural.ufl.edu/programs/speakersbureau/lgbtq-terms-definitions/</w:t>
        </w:r>
      </w:hyperlink>
      <w:r w:rsidRPr="6B8B95EA" w:rsidR="00A90210">
        <w:rPr>
          <w:lang w:val="en-US"/>
        </w:rPr>
        <w:t xml:space="preserve">) </w:t>
      </w:r>
    </w:p>
    <w:p w:rsidR="00920EF5" w:rsidRDefault="00A90210" w14:paraId="00000BA8" w14:textId="77777777">
      <w:pPr>
        <w:ind w:firstLine="0"/>
      </w:pPr>
      <w:r>
        <w:t xml:space="preserve">Ableism - </w:t>
      </w:r>
      <w:r>
        <w:rPr>
          <w:sz w:val="22"/>
          <w:szCs w:val="22"/>
        </w:rPr>
        <w:t>Ableism is the discrimination of and social prejudice against people with disabilities based on the belief that typical abilities are superior. At its heart, ableism is rooted in the assumption that disabled people require ‘fixing’ and defines people by their disability. (</w:t>
      </w:r>
      <w:hyperlink r:id="rId24">
        <w:r>
          <w:rPr>
            <w:sz w:val="22"/>
            <w:szCs w:val="22"/>
            <w:u w:val="single"/>
          </w:rPr>
          <w:t>https://www.accessliving.org/newsroom/blog/ableism-101/</w:t>
        </w:r>
      </w:hyperlink>
      <w:r>
        <w:rPr>
          <w:sz w:val="22"/>
          <w:szCs w:val="22"/>
        </w:rPr>
        <w:t xml:space="preserve"> )</w:t>
      </w:r>
    </w:p>
    <w:p w:rsidR="00920EF5" w:rsidRDefault="00A90210" w14:paraId="00000BA9" w14:textId="77777777" w14:noSpellErr="1">
      <w:pPr>
        <w:ind w:firstLine="0"/>
      </w:pPr>
      <w:r w:rsidRPr="6B8B95EA" w:rsidR="00A90210">
        <w:rPr>
          <w:lang w:val="en-US"/>
        </w:rPr>
        <w:t>Implicit Biases - “Attitudes that unconsciously affect our decisions and actions. People often think of bias as intentional, i.e. someone wanted to say something racist. However, brain science has shown that people are often unaware of their bias, and the concept of implicit bias helps describe a lot of contemporary racist acts that may not be overt or intentional. Implicit bias is just as harmful, so it is important to talk about race explicitly and to take steps to address it. Institutions are composed of individuals whose biases are replicated, and then produce systemic inequities. It is possible to interrupt implicit bias by adding steps to decision-making processes that thoughtfully consider and address racial impacts” (Race Forward, 2015).</w:t>
      </w:r>
    </w:p>
    <w:p w:rsidR="00920EF5" w:rsidRDefault="00A90210" w14:paraId="00000BAA" w14:textId="77777777" w14:noSpellErr="1">
      <w:pPr>
        <w:ind w:firstLine="0"/>
      </w:pPr>
      <w:r w:rsidRPr="6B8B95EA" w:rsidR="00A90210">
        <w:rPr>
          <w:lang w:val="en-US"/>
        </w:rPr>
        <w:t>Cultural Competence - refers to an ability to interact effectively with people of different cultures. Cultural competence comprises four components: (a) Awareness of one's own cultural worldview, (b) Attitude towards cultural differences, (c) Knowledge of different cultural practices and worldviews, and (d) cross-cultural skills. Developing cultural competence results in an ability to understand, communicate with, and effectively interact with people across cultures. (https://cdn.ymaws.com/www.naswaz.com/resource/resmgr/imported/CulturalCompetence.pdf)</w:t>
      </w:r>
    </w:p>
    <w:p w:rsidR="00920EF5" w:rsidRDefault="00A90210" w14:paraId="00000BAB" w14:textId="77777777" w14:noSpellErr="1">
      <w:pPr>
        <w:ind w:firstLine="0"/>
      </w:pPr>
      <w:r w:rsidRPr="6B8B95EA" w:rsidR="00A90210">
        <w:rPr>
          <w:lang w:val="en-US"/>
        </w:rPr>
        <w:t xml:space="preserve">Tokenism - the practice of making only a perfunctory or symbolic effort to do a particular thing, especially by recruiting a small number of people from underrepresented groups </w:t>
      </w:r>
      <w:r w:rsidRPr="6B8B95EA" w:rsidR="00A90210">
        <w:rPr>
          <w:lang w:val="en-US"/>
        </w:rPr>
        <w:t>in order to</w:t>
      </w:r>
      <w:r w:rsidRPr="6B8B95EA" w:rsidR="00A90210">
        <w:rPr>
          <w:lang w:val="en-US"/>
        </w:rPr>
        <w:t xml:space="preserve"> give the appearance of sexual or racial equality within a workforce.</w:t>
      </w:r>
    </w:p>
    <w:p w:rsidR="00920EF5" w:rsidRDefault="00A90210" w14:paraId="00000BAC" w14:textId="77777777" w14:noSpellErr="1">
      <w:pPr>
        <w:ind w:firstLine="0"/>
      </w:pPr>
      <w:r w:rsidRPr="6B8B95EA" w:rsidR="00A90210">
        <w:rPr>
          <w:lang w:val="en-US"/>
        </w:rPr>
        <w:t>Affinity Bias - the unconscious tendency to get along with others who are like us. It is easy to socialize and spend time with others who are not different. It requires more effort to bridge differences when diversity is present. (</w:t>
      </w:r>
      <w:hyperlink w:anchor=":~:text=Affinity%20bias%20is%20the%20unconscious,differences%20when%20diversity%20is%20present" r:id="R459ff74554ee4ae9">
        <w:r w:rsidRPr="6B8B95EA" w:rsidR="00A90210">
          <w:rPr>
            <w:u w:val="single"/>
            <w:lang w:val="en-US"/>
          </w:rPr>
          <w:t>https://www.futurelearn.com/info/courses/diversity-inclusion-awareness/0/steps/39958#:~:text=</w:t>
        </w:r>
      </w:hyperlink>
      <w:hyperlink w:anchor=":~:text=Affinity%20bias%20is%20the%20unconscious,differences%20when%20diversity%20is%20present" r:id="Re93661f9fe3f4aff">
        <w:r w:rsidRPr="6B8B95EA" w:rsidR="00A90210">
          <w:rPr>
            <w:u w:val="single"/>
            <w:lang w:val="en-US"/>
          </w:rPr>
          <w:t>Affinity%20bias%20is%20the%20unconscious</w:t>
        </w:r>
      </w:hyperlink>
      <w:hyperlink w:anchor=":~:text=Affinity%20bias%20is%20the%20unconscious,differences%20when%20diversity%20is%20present" r:id="Rdbe5e6f9af6548de">
        <w:r w:rsidRPr="6B8B95EA" w:rsidR="00A90210">
          <w:rPr>
            <w:u w:val="single"/>
            <w:lang w:val="en-US"/>
          </w:rPr>
          <w:t>,differences%20when%20diversity%20is%20present</w:t>
        </w:r>
      </w:hyperlink>
      <w:r w:rsidRPr="6B8B95EA" w:rsidR="00A90210">
        <w:rPr>
          <w:lang w:val="en-US"/>
        </w:rPr>
        <w:t xml:space="preserve">.) </w:t>
      </w:r>
    </w:p>
    <w:p w:rsidR="00920EF5" w:rsidRDefault="00A90210" w14:paraId="00000BAD" w14:textId="77777777">
      <w:pPr>
        <w:ind w:firstLine="0"/>
      </w:pPr>
      <w:r>
        <w:t>Victim blaming - Victim blaming is a devaluing act where the victim of a crime, an accident, or any type of abusive maltreatment is held as wholly or partially responsible for the wrongful conduct committed against them. (</w:t>
      </w:r>
      <w:hyperlink w:anchor=":~:text=Victim%20blaming%20is%20a%20devaluing,wrongful%20conduct%20committed%20against%20them.&amp;text=Traditionally%2C%20victim%2Dblaming%20has%20emerged%20in%20racist%20and%20sexist%20forms" r:id="rId28">
        <w:r>
          <w:rPr>
            <w:u w:val="single"/>
          </w:rPr>
          <w:t>https://definitions.uslegal.com/v/victim-blaming/#:~:text=</w:t>
        </w:r>
      </w:hyperlink>
      <w:hyperlink w:anchor=":~:text=Victim%20blaming%20is%20a%20devaluing,wrongful%20conduct%20committed%20against%20them.&amp;text=Traditionally%2C%20victim%2Dblaming%20has%20emerged%20in%20racist%20and%20sexist%20forms" r:id="rId29">
        <w:r>
          <w:rPr>
            <w:u w:val="single"/>
          </w:rPr>
          <w:t>Victim%20blaming%20is%20a%20devaluing</w:t>
        </w:r>
      </w:hyperlink>
      <w:hyperlink w:anchor=":~:text=Victim%20blaming%20is%20a%20devaluing,wrongful%20conduct%20committed%20against%20them.&amp;text=Traditionally%2C%20victim%2Dblaming%20has%20emerged%20in%20racist%20and%20sexist%20forms" r:id="rId30">
        <w:r>
          <w:rPr>
            <w:u w:val="single"/>
          </w:rPr>
          <w:t>,</w:t>
        </w:r>
      </w:hyperlink>
      <w:hyperlink w:anchor=":~:text=Victim%20blaming%20is%20a%20devaluing,wrongful%20conduct%20committed%20against%20them.&amp;text=Traditionally%2C%20victim%2Dblaming%20has%20emerged%20in%20racist%20and%20sexist%20forms" r:id="rId31">
        <w:r>
          <w:rPr>
            <w:u w:val="single"/>
          </w:rPr>
          <w:t>wrongful%20conduct%20committed%20against%20them.&amp;text</w:t>
        </w:r>
      </w:hyperlink>
      <w:hyperlink w:anchor=":~:text=Victim%20blaming%20is%20a%20devaluing,wrongful%20conduct%20committed%20against%20them.&amp;text=Traditionally%2C%20victim%2Dblaming%20has%20emerged%20in%20racist%20and%20sexist%20forms" r:id="rId32">
        <w:r>
          <w:rPr>
            <w:u w:val="single"/>
          </w:rPr>
          <w:t>=Traditionally%2C%20victim%2Dblaming%20has%20emerged%20in%20racist%20and%20sexist%20forms</w:t>
        </w:r>
      </w:hyperlink>
      <w:r>
        <w:t xml:space="preserve">) </w:t>
      </w:r>
    </w:p>
    <w:p w:rsidR="00920EF5" w:rsidRDefault="00A90210" w14:paraId="00000BAE" w14:textId="77777777">
      <w:pPr>
        <w:ind w:firstLine="0"/>
      </w:pPr>
      <w:r w:rsidRPr="6B8B95EA" w:rsidR="00A90210">
        <w:rPr>
          <w:lang w:val="en-US"/>
        </w:rPr>
        <w:t xml:space="preserve">White supremacy - A form of racism centered upon the belief that White people are superior to people of other racial backgrounds and that Whites should politically, economically, and socially dominate </w:t>
      </w:r>
      <w:r w:rsidRPr="6B8B95EA" w:rsidR="00A90210">
        <w:rPr>
          <w:lang w:val="en-US"/>
        </w:rPr>
        <w:t>nonWhites</w:t>
      </w:r>
      <w:r w:rsidRPr="6B8B95EA" w:rsidR="00A90210">
        <w:rPr>
          <w:lang w:val="en-US"/>
        </w:rPr>
        <w:t>. While often associated with violence perpetrated by the KKK and other White supremacist groups, it also describes a political ideology and systemic oppression that perpetuates and maintains the social, political, historical and/or industrial White domination.</w:t>
      </w:r>
    </w:p>
    <w:p w:rsidR="00920EF5" w:rsidRDefault="00A90210" w14:paraId="00000BAF" w14:textId="77777777">
      <w:pPr>
        <w:ind w:firstLine="0"/>
      </w:pPr>
      <w:r>
        <w:t>Islamophobia - irrational fear of, aversion to, or discrimination against Islam or people who practice Islam.</w:t>
      </w:r>
    </w:p>
    <w:p w:rsidR="00920EF5" w:rsidRDefault="075B3CC5" w14:paraId="00000BB0" w14:textId="6244F8B1">
      <w:pPr>
        <w:ind w:firstLine="0"/>
      </w:pPr>
      <w:r>
        <w:t>Antisemitism</w:t>
      </w:r>
      <w:r w:rsidR="00A90210">
        <w:t xml:space="preserve"> - Hostility to or prejudice, including stereotyping or other micro-aggressions against Jewish people for their identity, as followers of the religion, association by ethnicity, and or together as members of the ethnoreligious group. Anti-Semitism does NOT cover secular criticism of the policies of the government of Israel.</w:t>
      </w:r>
    </w:p>
    <w:p w:rsidR="00920EF5" w:rsidRDefault="00920EF5" w14:paraId="00000BB1" w14:textId="77777777">
      <w:pPr>
        <w:ind w:firstLine="0"/>
        <w:rPr>
          <w:i/>
        </w:rPr>
      </w:pPr>
    </w:p>
    <w:p w:rsidR="00920EF5" w:rsidRDefault="00920EF5" w14:paraId="00000BB2" w14:textId="77777777">
      <w:pPr>
        <w:ind w:firstLine="0"/>
      </w:pPr>
    </w:p>
    <w:p w:rsidR="00920EF5" w:rsidRDefault="00920EF5" w14:paraId="00000BB3" w14:textId="77777777">
      <w:pPr>
        <w:keepNext/>
        <w:ind w:firstLine="0"/>
        <w:rPr>
          <w:i/>
        </w:rPr>
      </w:pPr>
    </w:p>
    <w:p w:rsidR="00920EF5" w:rsidRDefault="00A90210" w14:paraId="00000BB4" w14:textId="77777777">
      <w:pPr>
        <w:keepNext/>
        <w:ind w:firstLine="0"/>
        <w:rPr>
          <w:i/>
        </w:rPr>
      </w:pPr>
      <w:r>
        <w:rPr>
          <w:i/>
        </w:rPr>
        <w:t>Responsibilities</w:t>
      </w:r>
    </w:p>
    <w:p w:rsidR="00920EF5" w:rsidRDefault="00920EF5" w14:paraId="00000BB5" w14:textId="77777777">
      <w:pPr>
        <w:keepNext/>
        <w:ind w:firstLine="0"/>
      </w:pPr>
    </w:p>
    <w:p w:rsidR="00920EF5" w:rsidRDefault="00A90210" w14:paraId="00000BB6" w14:textId="77777777">
      <w:pPr>
        <w:keepNext/>
        <w:ind w:firstLine="0"/>
      </w:pPr>
      <w:r>
        <w:t xml:space="preserve">I, _____________________________________ hereby commit and agree to the following, </w:t>
      </w:r>
    </w:p>
    <w:p w:rsidR="00920EF5" w:rsidRDefault="00A90210" w14:paraId="00000BB7" w14:textId="77777777">
      <w:pPr>
        <w:ind w:firstLine="0"/>
        <w:rPr>
          <w:i/>
        </w:rPr>
      </w:pPr>
      <w:r>
        <w:t xml:space="preserve">                  (</w:t>
      </w:r>
      <w:r>
        <w:rPr>
          <w:i/>
        </w:rPr>
        <w:t>Print name)</w:t>
      </w:r>
    </w:p>
    <w:p w:rsidR="00920EF5" w:rsidRDefault="00920EF5" w14:paraId="00000BB8" w14:textId="77777777">
      <w:pPr>
        <w:ind w:firstLine="0"/>
      </w:pPr>
    </w:p>
    <w:p w:rsidR="00920EF5" w:rsidRDefault="00A90210" w14:paraId="00000BB9" w14:textId="77777777" w14:noSpellErr="1">
      <w:pPr>
        <w:numPr>
          <w:ilvl w:val="0"/>
          <w:numId w:val="1"/>
        </w:numPr>
        <w:rPr/>
      </w:pPr>
      <w:r w:rsidRPr="6B8B95EA" w:rsidR="00A90210">
        <w:rPr>
          <w:lang w:val="en-US"/>
        </w:rPr>
        <w:t xml:space="preserve">I AGREE TO; Complete anti-bias training through IUSG. </w:t>
      </w:r>
    </w:p>
    <w:p w:rsidR="00920EF5" w:rsidRDefault="00A90210" w14:paraId="00000BBA" w14:textId="77777777">
      <w:pPr>
        <w:numPr>
          <w:ilvl w:val="0"/>
          <w:numId w:val="1"/>
        </w:numPr>
      </w:pPr>
      <w:r>
        <w:t xml:space="preserve">I AGREE TO; Actively strive towards rejecting bias, prejudice, and inequity and encourage an environment that seeks equity, diversity, and inclusion, in all forms of communication. </w:t>
      </w:r>
    </w:p>
    <w:p w:rsidR="00920EF5" w:rsidRDefault="00A90210" w14:paraId="00000BBB" w14:textId="77777777">
      <w:pPr>
        <w:numPr>
          <w:ilvl w:val="0"/>
          <w:numId w:val="1"/>
        </w:numPr>
      </w:pPr>
      <w:r>
        <w:t xml:space="preserve">I UNDERSTAND that I am entering a community where we will aim to hold each other accountable for how bias, prejudice and inequity in words and actions might have on others. </w:t>
      </w:r>
    </w:p>
    <w:p w:rsidR="00920EF5" w:rsidRDefault="00A90210" w14:paraId="00000BBC" w14:textId="77777777" w14:noSpellErr="1">
      <w:pPr>
        <w:numPr>
          <w:ilvl w:val="0"/>
          <w:numId w:val="1"/>
        </w:numPr>
        <w:rPr/>
      </w:pPr>
      <w:r w:rsidRPr="6B8B95EA" w:rsidR="00A90210">
        <w:rPr>
          <w:lang w:val="en-US"/>
        </w:rPr>
        <w:t xml:space="preserve">I RECOGNIZE; that the student body is diverse and intersectional in its makeup and needs, and I commit to participate in IUSG with the benefit and welfare of all students as a priority. </w:t>
      </w:r>
    </w:p>
    <w:p w:rsidR="00920EF5" w:rsidRDefault="00A90210" w14:paraId="00000BBD" w14:textId="77777777" w14:noSpellErr="1">
      <w:pPr>
        <w:numPr>
          <w:ilvl w:val="0"/>
          <w:numId w:val="1"/>
        </w:numPr>
        <w:rPr/>
      </w:pPr>
      <w:r w:rsidRPr="6B8B95EA" w:rsidR="00A90210">
        <w:rPr>
          <w:lang w:val="en-US"/>
        </w:rPr>
        <w:t>I UNDERSTAND; that if I participate in any form of bigotry, racism, sexism, queerphobia, xenophobia, transphobia, ableism, or other form of prejudice, whether explicitly or implicitly, I might be subject to penalties including but not limited to removal from position.</w:t>
      </w:r>
    </w:p>
    <w:p w:rsidR="00920EF5" w:rsidRDefault="00A90210" w14:paraId="00000BBE" w14:textId="77777777">
      <w:pPr>
        <w:numPr>
          <w:ilvl w:val="0"/>
          <w:numId w:val="1"/>
        </w:numPr>
      </w:pPr>
      <w:r>
        <w:t xml:space="preserve">I AGREE TO; Adhere to IU’s sexual misconduct policies and reporting policies. </w:t>
      </w:r>
    </w:p>
    <w:p w:rsidR="00920EF5" w:rsidRDefault="00A90210" w14:paraId="00000BBF" w14:textId="77777777">
      <w:pPr>
        <w:numPr>
          <w:ilvl w:val="0"/>
          <w:numId w:val="1"/>
        </w:numPr>
      </w:pPr>
      <w:r>
        <w:t>I AGREE TO; Work towards creating a space that is inclusive and space for people of all backgrounds.</w:t>
      </w:r>
    </w:p>
    <w:p w:rsidR="00920EF5" w:rsidRDefault="00A90210" w14:paraId="00000BC0" w14:textId="77777777" w14:noSpellErr="1">
      <w:pPr>
        <w:numPr>
          <w:ilvl w:val="0"/>
          <w:numId w:val="1"/>
        </w:numPr>
        <w:rPr/>
      </w:pPr>
      <w:r w:rsidRPr="6B8B95EA" w:rsidR="00A90210">
        <w:rPr>
          <w:lang w:val="en-US"/>
        </w:rPr>
        <w:t xml:space="preserve">I AGREE TO; Being open to learning about and seeking education about topics I am uninformed of </w:t>
      </w:r>
      <w:r w:rsidRPr="6B8B95EA" w:rsidR="00A90210">
        <w:rPr>
          <w:lang w:val="en-US"/>
        </w:rPr>
        <w:t>in the event that</w:t>
      </w:r>
      <w:r w:rsidRPr="6B8B95EA" w:rsidR="00A90210">
        <w:rPr>
          <w:lang w:val="en-US"/>
        </w:rPr>
        <w:t xml:space="preserve"> I have engaged in behavior or speech that violates this contract. </w:t>
      </w:r>
    </w:p>
    <w:p w:rsidR="00920EF5" w:rsidRDefault="00A90210" w14:paraId="00000BC1" w14:textId="77777777">
      <w:pPr>
        <w:numPr>
          <w:ilvl w:val="0"/>
          <w:numId w:val="1"/>
        </w:numPr>
      </w:pPr>
      <w:r>
        <w:t xml:space="preserve">I AGREE TO; Being open to admitting and apologizing when I am wrong and engaging in self-reflection when I have harmed someone else through my words and actions, whether implicit or explicit. </w:t>
      </w:r>
    </w:p>
    <w:p w:rsidR="00920EF5" w:rsidRDefault="00920EF5" w14:paraId="00000BC2" w14:textId="77777777">
      <w:pPr>
        <w:ind w:firstLine="0"/>
        <w:rPr>
          <w:i/>
        </w:rPr>
      </w:pPr>
    </w:p>
    <w:p w:rsidR="00920EF5" w:rsidRDefault="00920EF5" w14:paraId="00000BC3" w14:textId="77777777">
      <w:pPr>
        <w:ind w:firstLine="0"/>
        <w:rPr>
          <w:i/>
        </w:rPr>
      </w:pPr>
    </w:p>
    <w:p w:rsidR="00920EF5" w:rsidRDefault="00920EF5" w14:paraId="00000BC4" w14:textId="77777777">
      <w:pPr>
        <w:ind w:firstLine="0"/>
        <w:rPr>
          <w:i/>
        </w:rPr>
      </w:pPr>
    </w:p>
    <w:p w:rsidR="00920EF5" w:rsidRDefault="00920EF5" w14:paraId="00000BC5" w14:textId="77777777">
      <w:pPr>
        <w:ind w:firstLine="0"/>
        <w:rPr>
          <w:i/>
        </w:rPr>
      </w:pPr>
    </w:p>
    <w:p w:rsidR="00920EF5" w:rsidRDefault="00920EF5" w14:paraId="00000BC6" w14:textId="77777777">
      <w:pPr>
        <w:ind w:firstLine="0"/>
        <w:rPr>
          <w:i/>
        </w:rPr>
      </w:pPr>
    </w:p>
    <w:p w:rsidR="00920EF5" w:rsidRDefault="00A90210" w14:paraId="00000BC7" w14:textId="77777777" w14:noSpellErr="1">
      <w:pPr>
        <w:ind w:firstLine="0"/>
      </w:pPr>
      <w:r w:rsidRPr="6B8B95EA" w:rsidR="00A90210">
        <w:rPr>
          <w:lang w:val="en-US"/>
        </w:rPr>
        <w:t>X:__________________________________________________________</w:t>
      </w:r>
    </w:p>
    <w:p w:rsidR="00920EF5" w:rsidRDefault="00A90210" w14:paraId="00000BC8" w14:textId="77777777">
      <w:pPr>
        <w:ind w:firstLine="0"/>
        <w:rPr>
          <w:i/>
        </w:rPr>
      </w:pPr>
      <w:r>
        <w:t xml:space="preserve"> </w:t>
      </w:r>
      <w:r>
        <w:tab/>
      </w:r>
      <w:r>
        <w:tab/>
      </w:r>
      <w:r>
        <w:tab/>
      </w:r>
      <w:r>
        <w:tab/>
      </w:r>
      <w:r>
        <w:t>(</w:t>
      </w:r>
      <w:r>
        <w:rPr>
          <w:i/>
        </w:rPr>
        <w:t>Signature)</w:t>
      </w:r>
    </w:p>
    <w:p w:rsidR="00920EF5" w:rsidRDefault="00920EF5" w14:paraId="00000BC9" w14:textId="77777777">
      <w:pPr>
        <w:ind w:left="2160" w:hanging="720"/>
        <w:rPr>
          <w:i/>
        </w:rPr>
      </w:pPr>
    </w:p>
    <w:p w:rsidR="00920EF5" w:rsidRDefault="00A90210" w14:paraId="00000BCA" w14:textId="77777777">
      <w:pPr>
        <w:ind w:left="2160" w:hanging="720"/>
      </w:pPr>
      <w:r>
        <w:rPr>
          <w:i/>
        </w:rPr>
        <w:t>(As appended by IUSG.20-21-19, SEC. 4, 5/10/21.)</w:t>
      </w:r>
    </w:p>
    <w:sectPr w:rsidR="00920EF5">
      <w:headerReference w:type="default" r:id="rId33"/>
      <w:pgSz w:w="12240" w:h="15840" w:orient="portrait"/>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 w:author="Jim Johnson" w:date="2023-03-21T17:14:00Z" w:id="236">
    <w:p w:rsidR="00920EF5" w:rsidRDefault="00A90210" w14:paraId="00000BD8" w14:textId="77777777">
      <w:pPr>
        <w:widowControl w:val="0"/>
        <w:pBdr>
          <w:top w:val="nil"/>
          <w:left w:val="nil"/>
          <w:bottom w:val="nil"/>
          <w:right w:val="nil"/>
          <w:between w:val="nil"/>
        </w:pBdr>
        <w:ind w:firstLine="0"/>
        <w:rPr>
          <w:rFonts w:ascii="Arial" w:hAnsi="Arial" w:eastAsia="Arial" w:cs="Arial"/>
          <w:color w:val="000000"/>
          <w:sz w:val="22"/>
          <w:szCs w:val="22"/>
        </w:rPr>
      </w:pPr>
      <w:r>
        <w:rPr>
          <w:rFonts w:ascii="Arial" w:hAnsi="Arial" w:eastAsia="Arial" w:cs="Arial"/>
          <w:color w:val="000000"/>
          <w:sz w:val="22"/>
          <w:szCs w:val="22"/>
        </w:rPr>
        <w:t>Article II, Section 8 was repealed by the student body on March 8, 2023.</w:t>
      </w:r>
    </w:p>
  </w:comment>
  <w:comment w:initials="" w:author="Jim Johnson" w:date="2021-09-30T20:31:00Z" w:id="1021">
    <w:p w:rsidR="00920EF5" w:rsidRDefault="00A90210" w14:paraId="00000BDD" w14:textId="77777777">
      <w:pPr>
        <w:widowControl w:val="0"/>
        <w:pBdr>
          <w:top w:val="nil"/>
          <w:left w:val="nil"/>
          <w:bottom w:val="nil"/>
          <w:right w:val="nil"/>
          <w:between w:val="nil"/>
        </w:pBdr>
        <w:ind w:firstLine="0"/>
        <w:rPr>
          <w:rFonts w:ascii="Arial" w:hAnsi="Arial" w:eastAsia="Arial" w:cs="Arial"/>
          <w:color w:val="000000"/>
          <w:sz w:val="22"/>
          <w:szCs w:val="22"/>
        </w:rPr>
      </w:pPr>
      <w:r>
        <w:rPr>
          <w:rFonts w:ascii="Arial" w:hAnsi="Arial" w:eastAsia="Arial" w:cs="Arial"/>
          <w:color w:val="000000"/>
          <w:sz w:val="22"/>
          <w:szCs w:val="22"/>
        </w:rPr>
        <w:t>This appendix needs to be edited to appropriately reflect this language. Ideally, the appendix could be revised or updated without having to go through the bylaws amendment process.</w:t>
      </w:r>
    </w:p>
  </w:comment>
  <w:comment w:initials="" w:author="Jim Johnson" w:date="2021-09-30T20:29:00Z" w:id="1052">
    <w:p w:rsidR="00920EF5" w:rsidRDefault="00A90210" w14:paraId="00000BDC" w14:textId="77777777">
      <w:pPr>
        <w:widowControl w:val="0"/>
        <w:pBdr>
          <w:top w:val="nil"/>
          <w:left w:val="nil"/>
          <w:bottom w:val="nil"/>
          <w:right w:val="nil"/>
          <w:between w:val="nil"/>
        </w:pBdr>
        <w:ind w:firstLine="0"/>
        <w:rPr>
          <w:rFonts w:ascii="Arial" w:hAnsi="Arial" w:eastAsia="Arial" w:cs="Arial"/>
          <w:color w:val="000000"/>
          <w:sz w:val="22"/>
          <w:szCs w:val="22"/>
        </w:rPr>
      </w:pPr>
      <w:r>
        <w:rPr>
          <w:rFonts w:ascii="Arial" w:hAnsi="Arial" w:eastAsia="Arial" w:cs="Arial"/>
          <w:color w:val="000000"/>
          <w:sz w:val="22"/>
          <w:szCs w:val="22"/>
        </w:rPr>
        <w:t>This is not a contract.</w:t>
      </w:r>
    </w:p>
  </w:comment>
  <w:comment w:initials="" w:author="Jim Johnson" w:date="2021-09-30T20:29:00Z" w:id="1053">
    <w:p w:rsidR="00920EF5" w:rsidRDefault="00A90210" w14:paraId="00000BDA" w14:textId="77777777">
      <w:pPr>
        <w:widowControl w:val="0"/>
        <w:pBdr>
          <w:top w:val="nil"/>
          <w:left w:val="nil"/>
          <w:bottom w:val="nil"/>
          <w:right w:val="nil"/>
          <w:between w:val="nil"/>
        </w:pBdr>
        <w:ind w:firstLine="0"/>
        <w:rPr>
          <w:rFonts w:ascii="Arial" w:hAnsi="Arial" w:eastAsia="Arial" w:cs="Arial"/>
          <w:color w:val="000000"/>
          <w:sz w:val="22"/>
          <w:szCs w:val="22"/>
        </w:rPr>
      </w:pPr>
      <w:r>
        <w:rPr>
          <w:rFonts w:ascii="Arial" w:hAnsi="Arial" w:eastAsia="Arial" w:cs="Arial"/>
          <w:color w:val="000000"/>
          <w:sz w:val="22"/>
          <w:szCs w:val="22"/>
        </w:rPr>
        <w:t>This language was not adopted in CEA 1013 and is not included in the bylaws. See https://drive.google.com/drive/folders/1J9KALZuNcCEbO_W4gjVTEhSmGm-P65Q1.</w:t>
      </w:r>
    </w:p>
  </w:comment>
  <w:comment w:initials="" w:author="Jack Milton" w:date="2021-10-01T14:48:00Z" w:id="1054">
    <w:p w:rsidR="00920EF5" w:rsidRDefault="00A90210" w14:paraId="00000BDB" w14:textId="77777777">
      <w:pPr>
        <w:widowControl w:val="0"/>
        <w:pBdr>
          <w:top w:val="nil"/>
          <w:left w:val="nil"/>
          <w:bottom w:val="nil"/>
          <w:right w:val="nil"/>
          <w:between w:val="nil"/>
        </w:pBdr>
        <w:ind w:firstLine="0"/>
        <w:rPr>
          <w:rFonts w:ascii="Arial" w:hAnsi="Arial" w:eastAsia="Arial" w:cs="Arial"/>
          <w:color w:val="000000"/>
          <w:sz w:val="22"/>
          <w:szCs w:val="22"/>
        </w:rPr>
      </w:pPr>
      <w:r>
        <w:rPr>
          <w:rFonts w:ascii="Arial" w:hAnsi="Arial" w:eastAsia="Arial" w:cs="Arial"/>
          <w:color w:val="000000"/>
          <w:sz w:val="22"/>
          <w:szCs w:val="22"/>
        </w:rPr>
        <w:t>Right, they copied this passage out of PR.20-21-13 (2021 Spring CEP 101), which passed earlier in the semester.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BD8" w15:done="0"/>
  <w15:commentEx w15:paraId="00000BDD" w15:done="0"/>
  <w15:commentEx w15:paraId="00000BDC" w15:done="0"/>
  <w15:commentEx w15:paraId="00000BDA" w15:done="0"/>
  <w15:commentEx w15:paraId="00000B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BD8" w16cid:durableId="2835F53B"/>
  <w16cid:commentId w16cid:paraId="00000BDD" w16cid:durableId="2835F53C"/>
  <w16cid:commentId w16cid:paraId="00000BDC" w16cid:durableId="2835F53D"/>
  <w16cid:commentId w16cid:paraId="00000BDA" w16cid:durableId="2835F53E"/>
  <w16cid:commentId w16cid:paraId="00000BDB" w16cid:durableId="2835F5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9F2" w:rsidRDefault="006D09F2" w14:paraId="6029F06E" w14:textId="77777777">
      <w:r>
        <w:separator/>
      </w:r>
    </w:p>
  </w:endnote>
  <w:endnote w:type="continuationSeparator" w:id="0">
    <w:p w:rsidR="006D09F2" w:rsidRDefault="006D09F2" w14:paraId="561EC030" w14:textId="77777777">
      <w:r>
        <w:continuationSeparator/>
      </w:r>
    </w:p>
  </w:endnote>
  <w:endnote w:type="continuationNotice" w:id="1">
    <w:p w:rsidR="006D09F2" w:rsidRDefault="006D09F2" w14:paraId="7DEBC8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9F2" w:rsidRDefault="006D09F2" w14:paraId="45A5BCC8" w14:textId="77777777">
      <w:r>
        <w:separator/>
      </w:r>
    </w:p>
  </w:footnote>
  <w:footnote w:type="continuationSeparator" w:id="0">
    <w:p w:rsidR="006D09F2" w:rsidRDefault="006D09F2" w14:paraId="263F235C" w14:textId="77777777">
      <w:r>
        <w:continuationSeparator/>
      </w:r>
    </w:p>
  </w:footnote>
  <w:footnote w:type="continuationNotice" w:id="1">
    <w:p w:rsidR="006D09F2" w:rsidRDefault="006D09F2" w14:paraId="25AB0FB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CB" w14:textId="77777777">
    <w:pPr>
      <w:ind w:firstLine="0"/>
      <w:rPr>
        <w:rFonts w:ascii="Times" w:hAnsi="Times" w:eastAsia="Times" w:cs="Times"/>
      </w:rPr>
    </w:pPr>
    <w:r>
      <w:rPr>
        <w:rFonts w:ascii="Times" w:hAnsi="Times" w:eastAsia="Times" w:cs="Times"/>
      </w:rPr>
      <w:t>IUSG BYLAWS -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D2" w14:textId="4567476C">
    <w:pPr>
      <w:ind w:firstLine="0"/>
    </w:pPr>
    <w:r>
      <w:rPr>
        <w:rFonts w:ascii="Times" w:hAnsi="Times" w:eastAsia="Times" w:cs="Times"/>
      </w:rPr>
      <w:t>IUSG BYLAWS TITLE 7. CONDUCT</w:t>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 xml:space="preserve">        </w:t>
    </w:r>
    <w:r>
      <w:rPr>
        <w:rFonts w:ascii="Times" w:hAnsi="Times" w:eastAsia="Times" w:cs="Times"/>
      </w:rPr>
      <w:fldChar w:fldCharType="begin"/>
    </w:r>
    <w:r>
      <w:rPr>
        <w:rFonts w:ascii="Times" w:hAnsi="Times" w:eastAsia="Times" w:cs="Times"/>
      </w:rPr>
      <w:instrText>PAGE</w:instrText>
    </w:r>
    <w:r>
      <w:rPr>
        <w:rFonts w:ascii="Times" w:hAnsi="Times" w:eastAsia="Times" w:cs="Times"/>
      </w:rPr>
      <w:fldChar w:fldCharType="separate"/>
    </w:r>
    <w:r w:rsidR="000F0FAA">
      <w:rPr>
        <w:rFonts w:ascii="Times" w:hAnsi="Times" w:eastAsia="Times" w:cs="Times"/>
        <w:noProof/>
      </w:rPr>
      <w:t>95</w:t>
    </w:r>
    <w:r>
      <w:rPr>
        <w:rFonts w:ascii="Times" w:hAnsi="Times" w:eastAsia="Times" w:cs="Time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D6" w14:textId="77777777">
    <w:pPr>
      <w:ind w:firstLine="0"/>
    </w:pPr>
    <w:r>
      <w:rPr>
        <w:rFonts w:ascii="Times" w:hAnsi="Times" w:eastAsia="Times" w:cs="Times"/>
      </w:rPr>
      <w:t>APPENDIX A. UNINCORPORATED ELECTION PROVISIONS</w:t>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 xml:space="preserve">        </w:t>
    </w:r>
    <w:r>
      <w:rPr>
        <w:rFonts w:ascii="Times" w:hAnsi="Times" w:eastAsia="Times" w:cs="Times"/>
      </w:rPr>
      <w:fldChar w:fldCharType="begin"/>
    </w:r>
    <w:r>
      <w:rPr>
        <w:rFonts w:ascii="Times" w:hAnsi="Times" w:eastAsia="Times" w:cs="Times"/>
      </w:rPr>
      <w:instrText>PAGE</w:instrText>
    </w:r>
    <w:r w:rsidR="00EA762D">
      <w:rPr>
        <w:rFonts w:ascii="Times" w:hAnsi="Times" w:eastAsia="Times" w:cs="Times"/>
      </w:rPr>
      <w:fldChar w:fldCharType="separate"/>
    </w:r>
    <w:r>
      <w:rPr>
        <w:rFonts w:ascii="Times" w:hAnsi="Times" w:eastAsia="Times" w:cs="Time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D3" w14:textId="262BC850">
    <w:pPr>
      <w:ind w:firstLine="0"/>
    </w:pPr>
    <w:r>
      <w:rPr>
        <w:rFonts w:ascii="Times" w:hAnsi="Times" w:eastAsia="Times" w:cs="Times"/>
      </w:rPr>
      <w:t>APPENDIX C. ANTI-BIAS AGREEMENT</w:t>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 xml:space="preserve">        </w:t>
    </w:r>
    <w:r>
      <w:rPr>
        <w:rFonts w:ascii="Times" w:hAnsi="Times" w:eastAsia="Times" w:cs="Times"/>
      </w:rPr>
      <w:fldChar w:fldCharType="begin"/>
    </w:r>
    <w:r>
      <w:rPr>
        <w:rFonts w:ascii="Times" w:hAnsi="Times" w:eastAsia="Times" w:cs="Times"/>
      </w:rPr>
      <w:instrText>PAGE</w:instrText>
    </w:r>
    <w:r>
      <w:rPr>
        <w:rFonts w:ascii="Times" w:hAnsi="Times" w:eastAsia="Times" w:cs="Times"/>
      </w:rPr>
      <w:fldChar w:fldCharType="separate"/>
    </w:r>
    <w:r w:rsidR="000F0FAA">
      <w:rPr>
        <w:rFonts w:ascii="Times" w:hAnsi="Times" w:eastAsia="Times" w:cs="Times"/>
        <w:noProof/>
      </w:rPr>
      <w:t>100</w:t>
    </w:r>
    <w:r>
      <w:rPr>
        <w:rFonts w:ascii="Times" w:hAnsi="Times" w:eastAsia="Times" w:cs="Tim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920EF5" w14:paraId="00000BCC" w14:textId="77777777">
    <w:pPr>
      <w:ind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D4" w14:textId="7BE21A97">
    <w:pPr>
      <w:ind w:firstLine="0"/>
    </w:pPr>
    <w:r>
      <w:rPr>
        <w:rFonts w:ascii="Times" w:hAnsi="Times" w:eastAsia="Times" w:cs="Times"/>
      </w:rPr>
      <w:t>IUSG BYLAWS TITLE 1. GENERAL PROVISIONS</w:t>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 xml:space="preserve">          </w:t>
    </w:r>
    <w:r>
      <w:rPr>
        <w:rFonts w:ascii="Times" w:hAnsi="Times" w:eastAsia="Times" w:cs="Times"/>
      </w:rPr>
      <w:fldChar w:fldCharType="begin"/>
    </w:r>
    <w:r>
      <w:rPr>
        <w:rFonts w:ascii="Times" w:hAnsi="Times" w:eastAsia="Times" w:cs="Times"/>
      </w:rPr>
      <w:instrText>PAGE</w:instrText>
    </w:r>
    <w:r>
      <w:rPr>
        <w:rFonts w:ascii="Times" w:hAnsi="Times" w:eastAsia="Times" w:cs="Times"/>
      </w:rPr>
      <w:fldChar w:fldCharType="separate"/>
    </w:r>
    <w:r w:rsidR="000F0FAA">
      <w:rPr>
        <w:rFonts w:ascii="Times" w:hAnsi="Times" w:eastAsia="Times" w:cs="Times"/>
        <w:noProof/>
      </w:rPr>
      <w:t>2</w:t>
    </w:r>
    <w:r>
      <w:rPr>
        <w:rFonts w:ascii="Times" w:hAnsi="Times" w:eastAsia="Times" w:cs="Time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CE" w14:textId="0CEFCE96">
    <w:pPr>
      <w:jc w:val="right"/>
    </w:pPr>
    <w:r>
      <w:fldChar w:fldCharType="begin"/>
    </w:r>
    <w:r>
      <w:instrText>PAGE</w:instrText>
    </w:r>
    <w:r>
      <w:fldChar w:fldCharType="separate"/>
    </w:r>
    <w:r w:rsidR="000F0FAA">
      <w:rPr>
        <w:noProof/>
      </w:rP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CF" w14:textId="3C300DC7">
    <w:pPr>
      <w:ind w:firstLine="0"/>
    </w:pPr>
    <w:r>
      <w:rPr>
        <w:rFonts w:ascii="Times" w:hAnsi="Times" w:eastAsia="Times" w:cs="Times"/>
      </w:rPr>
      <w:t>IUSG BYLAWS TITLE 2. CONGRESS</w:t>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 xml:space="preserve">        </w:t>
    </w:r>
    <w:r>
      <w:rPr>
        <w:rFonts w:ascii="Times" w:hAnsi="Times" w:eastAsia="Times" w:cs="Times"/>
      </w:rPr>
      <w:fldChar w:fldCharType="begin"/>
    </w:r>
    <w:r>
      <w:rPr>
        <w:rFonts w:ascii="Times" w:hAnsi="Times" w:eastAsia="Times" w:cs="Times"/>
      </w:rPr>
      <w:instrText>PAGE</w:instrText>
    </w:r>
    <w:r>
      <w:rPr>
        <w:rFonts w:ascii="Times" w:hAnsi="Times" w:eastAsia="Times" w:cs="Times"/>
      </w:rPr>
      <w:fldChar w:fldCharType="separate"/>
    </w:r>
    <w:r w:rsidR="000F0FAA">
      <w:rPr>
        <w:rFonts w:ascii="Times" w:hAnsi="Times" w:eastAsia="Times" w:cs="Times"/>
        <w:noProof/>
      </w:rPr>
      <w:t>6</w:t>
    </w:r>
    <w:r>
      <w:rPr>
        <w:rFonts w:ascii="Times" w:hAnsi="Times" w:eastAsia="Times" w:cs="Tim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D0" w14:textId="1A8D52DA">
    <w:pPr>
      <w:ind w:firstLine="0"/>
    </w:pPr>
    <w:r>
      <w:rPr>
        <w:rFonts w:ascii="Times" w:hAnsi="Times" w:eastAsia="Times" w:cs="Times"/>
      </w:rPr>
      <w:t>IUSG BYLAWS TITLE 3. ELECTIONS</w:t>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 xml:space="preserve">        </w:t>
    </w:r>
    <w:r>
      <w:rPr>
        <w:rFonts w:ascii="Times" w:hAnsi="Times" w:eastAsia="Times" w:cs="Times"/>
      </w:rPr>
      <w:fldChar w:fldCharType="begin"/>
    </w:r>
    <w:r>
      <w:rPr>
        <w:rFonts w:ascii="Times" w:hAnsi="Times" w:eastAsia="Times" w:cs="Times"/>
      </w:rPr>
      <w:instrText>PAGE</w:instrText>
    </w:r>
    <w:r>
      <w:rPr>
        <w:rFonts w:ascii="Times" w:hAnsi="Times" w:eastAsia="Times" w:cs="Times"/>
      </w:rPr>
      <w:fldChar w:fldCharType="separate"/>
    </w:r>
    <w:r w:rsidR="000F0FAA">
      <w:rPr>
        <w:rFonts w:ascii="Times" w:hAnsi="Times" w:eastAsia="Times" w:cs="Times"/>
        <w:noProof/>
      </w:rPr>
      <w:t>22</w:t>
    </w:r>
    <w:r>
      <w:rPr>
        <w:rFonts w:ascii="Times" w:hAnsi="Times" w:eastAsia="Times" w:cs="Time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D1" w14:textId="3AB03A94">
    <w:pPr>
      <w:ind w:firstLine="0"/>
    </w:pPr>
    <w:r>
      <w:rPr>
        <w:rFonts w:ascii="Times" w:hAnsi="Times" w:eastAsia="Times" w:cs="Times"/>
      </w:rPr>
      <w:t>IUSG BYLAWS TITLE 4. EXECUTIVE OFFICES AND ADMINISTRATION</w:t>
    </w:r>
    <w:r>
      <w:rPr>
        <w:rFonts w:ascii="Times" w:hAnsi="Times" w:eastAsia="Times" w:cs="Times"/>
      </w:rPr>
      <w:tab/>
    </w:r>
    <w:r>
      <w:rPr>
        <w:rFonts w:ascii="Times" w:hAnsi="Times" w:eastAsia="Times" w:cs="Times"/>
      </w:rPr>
      <w:tab/>
    </w:r>
    <w:r>
      <w:rPr>
        <w:rFonts w:ascii="Times" w:hAnsi="Times" w:eastAsia="Times" w:cs="Times"/>
      </w:rPr>
      <w:t xml:space="preserve">        </w:t>
    </w:r>
    <w:r>
      <w:rPr>
        <w:rFonts w:ascii="Times" w:hAnsi="Times" w:eastAsia="Times" w:cs="Times"/>
      </w:rPr>
      <w:fldChar w:fldCharType="begin"/>
    </w:r>
    <w:r>
      <w:rPr>
        <w:rFonts w:ascii="Times" w:hAnsi="Times" w:eastAsia="Times" w:cs="Times"/>
      </w:rPr>
      <w:instrText>PAGE</w:instrText>
    </w:r>
    <w:r>
      <w:rPr>
        <w:rFonts w:ascii="Times" w:hAnsi="Times" w:eastAsia="Times" w:cs="Times"/>
      </w:rPr>
      <w:fldChar w:fldCharType="separate"/>
    </w:r>
    <w:r w:rsidR="000F0FAA">
      <w:rPr>
        <w:rFonts w:ascii="Times" w:hAnsi="Times" w:eastAsia="Times" w:cs="Times"/>
        <w:noProof/>
      </w:rPr>
      <w:t>51</w:t>
    </w:r>
    <w:r>
      <w:rPr>
        <w:rFonts w:ascii="Times" w:hAnsi="Times" w:eastAsia="Times" w:cs="Time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D7" w14:textId="15C42140">
    <w:pPr>
      <w:ind w:firstLine="0"/>
    </w:pPr>
    <w:r>
      <w:rPr>
        <w:rFonts w:ascii="Times" w:hAnsi="Times" w:eastAsia="Times" w:cs="Times"/>
      </w:rPr>
      <w:t>IUSG BYLAWS TITLE 5. PROGRAMS AND SERVICES</w:t>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 xml:space="preserve">        </w:t>
    </w:r>
    <w:r>
      <w:rPr>
        <w:rFonts w:ascii="Times" w:hAnsi="Times" w:eastAsia="Times" w:cs="Times"/>
      </w:rPr>
      <w:fldChar w:fldCharType="begin"/>
    </w:r>
    <w:r>
      <w:rPr>
        <w:rFonts w:ascii="Times" w:hAnsi="Times" w:eastAsia="Times" w:cs="Times"/>
      </w:rPr>
      <w:instrText>PAGE</w:instrText>
    </w:r>
    <w:r>
      <w:rPr>
        <w:rFonts w:ascii="Times" w:hAnsi="Times" w:eastAsia="Times" w:cs="Times"/>
      </w:rPr>
      <w:fldChar w:fldCharType="separate"/>
    </w:r>
    <w:r w:rsidR="000F0FAA">
      <w:rPr>
        <w:rFonts w:ascii="Times" w:hAnsi="Times" w:eastAsia="Times" w:cs="Times"/>
        <w:noProof/>
      </w:rPr>
      <w:t>74</w:t>
    </w:r>
    <w:r>
      <w:rPr>
        <w:rFonts w:ascii="Times" w:hAnsi="Times" w:eastAsia="Times" w:cs="Time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EF5" w:rsidRDefault="00A90210" w14:paraId="00000BD5" w14:textId="203C53CB">
    <w:pPr>
      <w:ind w:firstLine="0"/>
    </w:pPr>
    <w:r>
      <w:rPr>
        <w:rFonts w:ascii="Times" w:hAnsi="Times" w:eastAsia="Times" w:cs="Times"/>
      </w:rPr>
      <w:t>IUSG BYLAWS TITLE 6. THE JUDICIARY</w:t>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ab/>
    </w:r>
    <w:r>
      <w:rPr>
        <w:rFonts w:ascii="Times" w:hAnsi="Times" w:eastAsia="Times" w:cs="Times"/>
      </w:rPr>
      <w:t xml:space="preserve">        </w:t>
    </w:r>
    <w:r>
      <w:rPr>
        <w:rFonts w:ascii="Times" w:hAnsi="Times" w:eastAsia="Times" w:cs="Times"/>
      </w:rPr>
      <w:fldChar w:fldCharType="begin"/>
    </w:r>
    <w:r>
      <w:rPr>
        <w:rFonts w:ascii="Times" w:hAnsi="Times" w:eastAsia="Times" w:cs="Times"/>
      </w:rPr>
      <w:instrText>PAGE</w:instrText>
    </w:r>
    <w:r>
      <w:rPr>
        <w:rFonts w:ascii="Times" w:hAnsi="Times" w:eastAsia="Times" w:cs="Times"/>
      </w:rPr>
      <w:fldChar w:fldCharType="separate"/>
    </w:r>
    <w:r w:rsidR="000F0FAA">
      <w:rPr>
        <w:rFonts w:ascii="Times" w:hAnsi="Times" w:eastAsia="Times" w:cs="Times"/>
        <w:noProof/>
      </w:rPr>
      <w:t>89</w:t>
    </w:r>
    <w:r>
      <w:rPr>
        <w:rFonts w:ascii="Times" w:hAnsi="Times" w:eastAsia="Times" w:cs="Times"/>
      </w:rPr>
      <w:fldChar w:fldCharType="end"/>
    </w:r>
  </w:p>
</w:hdr>
</file>

<file path=word/intelligence2.xml><?xml version="1.0" encoding="utf-8"?>
<int2:intelligence xmlns:int2="http://schemas.microsoft.com/office/intelligence/2020/intelligence" xmlns:oel="http://schemas.microsoft.com/office/2019/extlst">
  <int2:observations>
    <int2:textHash int2:hashCode="Otdas+LCuTQi6e" int2:id="zPoYyJ5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9DD57"/>
    <w:multiLevelType w:val="multilevel"/>
    <w:tmpl w:val="782C9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4113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Johnson">
    <w15:presenceInfo w15:providerId="Windows Live" w15:userId="c078f0d92c6ee4e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617A77"/>
    <w:rsid w:val="000228DF"/>
    <w:rsid w:val="000948E9"/>
    <w:rsid w:val="000C1E80"/>
    <w:rsid w:val="000F0FAA"/>
    <w:rsid w:val="00150F41"/>
    <w:rsid w:val="00173D53"/>
    <w:rsid w:val="001B2445"/>
    <w:rsid w:val="001C2DB1"/>
    <w:rsid w:val="001D0C36"/>
    <w:rsid w:val="0020465E"/>
    <w:rsid w:val="00270BB7"/>
    <w:rsid w:val="00296959"/>
    <w:rsid w:val="003057CB"/>
    <w:rsid w:val="003742CF"/>
    <w:rsid w:val="00384CC7"/>
    <w:rsid w:val="003C46AC"/>
    <w:rsid w:val="003F7E18"/>
    <w:rsid w:val="004244DD"/>
    <w:rsid w:val="00435BD7"/>
    <w:rsid w:val="004A706C"/>
    <w:rsid w:val="004D24D1"/>
    <w:rsid w:val="004D7AF4"/>
    <w:rsid w:val="004F4669"/>
    <w:rsid w:val="00538C6A"/>
    <w:rsid w:val="00560D21"/>
    <w:rsid w:val="005C0BC1"/>
    <w:rsid w:val="006323E6"/>
    <w:rsid w:val="00635D24"/>
    <w:rsid w:val="006D09F2"/>
    <w:rsid w:val="006E060D"/>
    <w:rsid w:val="006F781D"/>
    <w:rsid w:val="007000E8"/>
    <w:rsid w:val="00705DE1"/>
    <w:rsid w:val="00720041"/>
    <w:rsid w:val="00775C14"/>
    <w:rsid w:val="008A2730"/>
    <w:rsid w:val="008A28C2"/>
    <w:rsid w:val="008B725B"/>
    <w:rsid w:val="00904E84"/>
    <w:rsid w:val="00917E56"/>
    <w:rsid w:val="00920EF5"/>
    <w:rsid w:val="0092369A"/>
    <w:rsid w:val="009602F7"/>
    <w:rsid w:val="00980464"/>
    <w:rsid w:val="009B2A8E"/>
    <w:rsid w:val="009D3EC9"/>
    <w:rsid w:val="009F2401"/>
    <w:rsid w:val="00A90210"/>
    <w:rsid w:val="00A9B143"/>
    <w:rsid w:val="00B15BC3"/>
    <w:rsid w:val="00B29BF8"/>
    <w:rsid w:val="00B300B9"/>
    <w:rsid w:val="00B94294"/>
    <w:rsid w:val="00BB3198"/>
    <w:rsid w:val="00BC10BE"/>
    <w:rsid w:val="00BE5E9C"/>
    <w:rsid w:val="00C05ECD"/>
    <w:rsid w:val="00C33B76"/>
    <w:rsid w:val="00C34BB4"/>
    <w:rsid w:val="00C40495"/>
    <w:rsid w:val="00C72DE1"/>
    <w:rsid w:val="00C977C6"/>
    <w:rsid w:val="00D02A9B"/>
    <w:rsid w:val="00D12B0C"/>
    <w:rsid w:val="00D6660E"/>
    <w:rsid w:val="00D69386"/>
    <w:rsid w:val="00E47908"/>
    <w:rsid w:val="00E57DC5"/>
    <w:rsid w:val="00E93E6E"/>
    <w:rsid w:val="00EA762D"/>
    <w:rsid w:val="00EE0570"/>
    <w:rsid w:val="00EE355D"/>
    <w:rsid w:val="00EE3803"/>
    <w:rsid w:val="00F039A3"/>
    <w:rsid w:val="00F61601"/>
    <w:rsid w:val="00FE3730"/>
    <w:rsid w:val="00FE44F1"/>
    <w:rsid w:val="00FF0EC0"/>
    <w:rsid w:val="0115E1E1"/>
    <w:rsid w:val="0119E50D"/>
    <w:rsid w:val="01592E86"/>
    <w:rsid w:val="0173D12B"/>
    <w:rsid w:val="01C6339F"/>
    <w:rsid w:val="01D84AB9"/>
    <w:rsid w:val="02009C51"/>
    <w:rsid w:val="0207627D"/>
    <w:rsid w:val="02322A6E"/>
    <w:rsid w:val="02844369"/>
    <w:rsid w:val="02B1B242"/>
    <w:rsid w:val="02CDD82F"/>
    <w:rsid w:val="02D8FBBB"/>
    <w:rsid w:val="02F6EB44"/>
    <w:rsid w:val="03135D63"/>
    <w:rsid w:val="034928BE"/>
    <w:rsid w:val="03AE5C23"/>
    <w:rsid w:val="041C8430"/>
    <w:rsid w:val="043038CE"/>
    <w:rsid w:val="047B9C77"/>
    <w:rsid w:val="0499CD99"/>
    <w:rsid w:val="04A42678"/>
    <w:rsid w:val="04B9390A"/>
    <w:rsid w:val="04E8600B"/>
    <w:rsid w:val="053A4858"/>
    <w:rsid w:val="05414596"/>
    <w:rsid w:val="054C034C"/>
    <w:rsid w:val="054F7A3B"/>
    <w:rsid w:val="057BB67B"/>
    <w:rsid w:val="05A3E17A"/>
    <w:rsid w:val="05C5DB29"/>
    <w:rsid w:val="05C5E289"/>
    <w:rsid w:val="05D146E5"/>
    <w:rsid w:val="05DE0DCC"/>
    <w:rsid w:val="05E95304"/>
    <w:rsid w:val="0664BCFF"/>
    <w:rsid w:val="06798E06"/>
    <w:rsid w:val="06D443CC"/>
    <w:rsid w:val="072730A8"/>
    <w:rsid w:val="0750B7C4"/>
    <w:rsid w:val="075B3CC5"/>
    <w:rsid w:val="077EFAB4"/>
    <w:rsid w:val="07819EE8"/>
    <w:rsid w:val="07852365"/>
    <w:rsid w:val="079E2A91"/>
    <w:rsid w:val="07E0D821"/>
    <w:rsid w:val="0805AFD8"/>
    <w:rsid w:val="08177424"/>
    <w:rsid w:val="090E0252"/>
    <w:rsid w:val="091215D4"/>
    <w:rsid w:val="0920F3C6"/>
    <w:rsid w:val="093E5A12"/>
    <w:rsid w:val="09829EE7"/>
    <w:rsid w:val="09C747B1"/>
    <w:rsid w:val="09E025C0"/>
    <w:rsid w:val="0A74C193"/>
    <w:rsid w:val="0A8D1F08"/>
    <w:rsid w:val="0A9953AC"/>
    <w:rsid w:val="0AE745FB"/>
    <w:rsid w:val="0B39214C"/>
    <w:rsid w:val="0B51C84A"/>
    <w:rsid w:val="0B9E3299"/>
    <w:rsid w:val="0C253633"/>
    <w:rsid w:val="0C49C37B"/>
    <w:rsid w:val="0C589488"/>
    <w:rsid w:val="0CD7FB05"/>
    <w:rsid w:val="0CFEE873"/>
    <w:rsid w:val="0D4870C5"/>
    <w:rsid w:val="0D9ADD30"/>
    <w:rsid w:val="0DE8354C"/>
    <w:rsid w:val="0DEABDE0"/>
    <w:rsid w:val="0E3DBB00"/>
    <w:rsid w:val="0E45F8DA"/>
    <w:rsid w:val="0F2AEA51"/>
    <w:rsid w:val="0F9170A7"/>
    <w:rsid w:val="0FF0F8EF"/>
    <w:rsid w:val="102DE74C"/>
    <w:rsid w:val="1034D1CD"/>
    <w:rsid w:val="109E6AE9"/>
    <w:rsid w:val="10BE5B26"/>
    <w:rsid w:val="10E3096E"/>
    <w:rsid w:val="10FE8FC0"/>
    <w:rsid w:val="11089530"/>
    <w:rsid w:val="110AEC4D"/>
    <w:rsid w:val="11201D11"/>
    <w:rsid w:val="11641EA6"/>
    <w:rsid w:val="1169E5CA"/>
    <w:rsid w:val="11956969"/>
    <w:rsid w:val="11ADCC8F"/>
    <w:rsid w:val="121D4CC1"/>
    <w:rsid w:val="121DA4A6"/>
    <w:rsid w:val="12224DBC"/>
    <w:rsid w:val="1243A424"/>
    <w:rsid w:val="125C6AB2"/>
    <w:rsid w:val="127D1DA1"/>
    <w:rsid w:val="12C7339C"/>
    <w:rsid w:val="12C84231"/>
    <w:rsid w:val="12DEDE88"/>
    <w:rsid w:val="12E86915"/>
    <w:rsid w:val="132BC7D5"/>
    <w:rsid w:val="135C5570"/>
    <w:rsid w:val="137490C3"/>
    <w:rsid w:val="13B6DA3F"/>
    <w:rsid w:val="13EF1F8F"/>
    <w:rsid w:val="146EBBED"/>
    <w:rsid w:val="14AF5FE4"/>
    <w:rsid w:val="14C4A386"/>
    <w:rsid w:val="150B449C"/>
    <w:rsid w:val="1531AB20"/>
    <w:rsid w:val="153E4103"/>
    <w:rsid w:val="1547E625"/>
    <w:rsid w:val="1553184F"/>
    <w:rsid w:val="15826AC0"/>
    <w:rsid w:val="158C2807"/>
    <w:rsid w:val="159C9205"/>
    <w:rsid w:val="15B7FB3C"/>
    <w:rsid w:val="15C57773"/>
    <w:rsid w:val="15D72AD2"/>
    <w:rsid w:val="15DA65D7"/>
    <w:rsid w:val="15E68237"/>
    <w:rsid w:val="15F61196"/>
    <w:rsid w:val="16174187"/>
    <w:rsid w:val="16239A1D"/>
    <w:rsid w:val="16704F2A"/>
    <w:rsid w:val="16DA1164"/>
    <w:rsid w:val="16DC961F"/>
    <w:rsid w:val="1705014D"/>
    <w:rsid w:val="170CB637"/>
    <w:rsid w:val="17104F19"/>
    <w:rsid w:val="17316A22"/>
    <w:rsid w:val="17326AF0"/>
    <w:rsid w:val="17640475"/>
    <w:rsid w:val="1773C9F7"/>
    <w:rsid w:val="177EC720"/>
    <w:rsid w:val="17A6239B"/>
    <w:rsid w:val="17CB9200"/>
    <w:rsid w:val="180D75E5"/>
    <w:rsid w:val="188BE446"/>
    <w:rsid w:val="1892EE4A"/>
    <w:rsid w:val="18DF8BBD"/>
    <w:rsid w:val="19120699"/>
    <w:rsid w:val="191969A0"/>
    <w:rsid w:val="196DF350"/>
    <w:rsid w:val="198D7817"/>
    <w:rsid w:val="19A47D92"/>
    <w:rsid w:val="19BB36EA"/>
    <w:rsid w:val="19F72F49"/>
    <w:rsid w:val="1A337B7F"/>
    <w:rsid w:val="1A557A25"/>
    <w:rsid w:val="1A5B7142"/>
    <w:rsid w:val="1A7CC621"/>
    <w:rsid w:val="1A8377CD"/>
    <w:rsid w:val="1A882F86"/>
    <w:rsid w:val="1AB667E2"/>
    <w:rsid w:val="1B5E0A94"/>
    <w:rsid w:val="1BC6AAE4"/>
    <w:rsid w:val="1C0138E5"/>
    <w:rsid w:val="1C032869"/>
    <w:rsid w:val="1C2932C4"/>
    <w:rsid w:val="1C375C74"/>
    <w:rsid w:val="1C80A0A8"/>
    <w:rsid w:val="1CA6822E"/>
    <w:rsid w:val="1CCE6F29"/>
    <w:rsid w:val="1CCF6657"/>
    <w:rsid w:val="1D1441F4"/>
    <w:rsid w:val="1D15FB7C"/>
    <w:rsid w:val="1D3E0DB0"/>
    <w:rsid w:val="1DA23CC9"/>
    <w:rsid w:val="1DEE08A4"/>
    <w:rsid w:val="1E02E9E3"/>
    <w:rsid w:val="1E070B79"/>
    <w:rsid w:val="1E1F53E6"/>
    <w:rsid w:val="1E435CDD"/>
    <w:rsid w:val="1E73B53F"/>
    <w:rsid w:val="1ECCD7FA"/>
    <w:rsid w:val="1EDAC87E"/>
    <w:rsid w:val="1FF301EA"/>
    <w:rsid w:val="202A844A"/>
    <w:rsid w:val="202C8229"/>
    <w:rsid w:val="202F02F3"/>
    <w:rsid w:val="20955811"/>
    <w:rsid w:val="209F2040"/>
    <w:rsid w:val="20AFFEAA"/>
    <w:rsid w:val="2106DD76"/>
    <w:rsid w:val="210C8109"/>
    <w:rsid w:val="21176C68"/>
    <w:rsid w:val="2125A966"/>
    <w:rsid w:val="212D2AAC"/>
    <w:rsid w:val="213EB88A"/>
    <w:rsid w:val="216AD22B"/>
    <w:rsid w:val="21D4C93E"/>
    <w:rsid w:val="2234C8D5"/>
    <w:rsid w:val="2269DAE1"/>
    <w:rsid w:val="2270C4BD"/>
    <w:rsid w:val="2273C106"/>
    <w:rsid w:val="22B159FF"/>
    <w:rsid w:val="22C0D665"/>
    <w:rsid w:val="22E414A7"/>
    <w:rsid w:val="22EBF446"/>
    <w:rsid w:val="2326BC07"/>
    <w:rsid w:val="2345411F"/>
    <w:rsid w:val="236667D1"/>
    <w:rsid w:val="238F63DF"/>
    <w:rsid w:val="2397D599"/>
    <w:rsid w:val="23D03BCE"/>
    <w:rsid w:val="23D70F73"/>
    <w:rsid w:val="23EA5B6F"/>
    <w:rsid w:val="2400A64D"/>
    <w:rsid w:val="240D30DF"/>
    <w:rsid w:val="2415E96F"/>
    <w:rsid w:val="241968F0"/>
    <w:rsid w:val="241E0CE8"/>
    <w:rsid w:val="243BEBED"/>
    <w:rsid w:val="244421CB"/>
    <w:rsid w:val="245EE857"/>
    <w:rsid w:val="2477466B"/>
    <w:rsid w:val="247CB4F2"/>
    <w:rsid w:val="24DC1288"/>
    <w:rsid w:val="24EAFE72"/>
    <w:rsid w:val="2502FDAA"/>
    <w:rsid w:val="2507E721"/>
    <w:rsid w:val="2511BB50"/>
    <w:rsid w:val="25128957"/>
    <w:rsid w:val="2519244B"/>
    <w:rsid w:val="252BDE53"/>
    <w:rsid w:val="25526DE1"/>
    <w:rsid w:val="257EF842"/>
    <w:rsid w:val="2598E6EF"/>
    <w:rsid w:val="259CE791"/>
    <w:rsid w:val="25A17AA2"/>
    <w:rsid w:val="25B401E7"/>
    <w:rsid w:val="25EDDBE6"/>
    <w:rsid w:val="25F87727"/>
    <w:rsid w:val="266BB397"/>
    <w:rsid w:val="26D60521"/>
    <w:rsid w:val="27055A1C"/>
    <w:rsid w:val="271792F3"/>
    <w:rsid w:val="27365CB6"/>
    <w:rsid w:val="274D8A31"/>
    <w:rsid w:val="27886BFD"/>
    <w:rsid w:val="27D9C50E"/>
    <w:rsid w:val="28172D17"/>
    <w:rsid w:val="283A36B7"/>
    <w:rsid w:val="284F6CB7"/>
    <w:rsid w:val="2862F029"/>
    <w:rsid w:val="2866B468"/>
    <w:rsid w:val="28AE8B8E"/>
    <w:rsid w:val="28D1B8D3"/>
    <w:rsid w:val="28D79400"/>
    <w:rsid w:val="28FB8222"/>
    <w:rsid w:val="29115841"/>
    <w:rsid w:val="293017E9"/>
    <w:rsid w:val="29426467"/>
    <w:rsid w:val="2942A7A7"/>
    <w:rsid w:val="294A71D2"/>
    <w:rsid w:val="294AAB0B"/>
    <w:rsid w:val="29550F4F"/>
    <w:rsid w:val="29B2DC8B"/>
    <w:rsid w:val="29CE4E37"/>
    <w:rsid w:val="2A13CF4E"/>
    <w:rsid w:val="2A3853E6"/>
    <w:rsid w:val="2A9591C7"/>
    <w:rsid w:val="2ACE29DB"/>
    <w:rsid w:val="2AFCA206"/>
    <w:rsid w:val="2B00AD11"/>
    <w:rsid w:val="2B297C79"/>
    <w:rsid w:val="2B2BBF35"/>
    <w:rsid w:val="2B79B556"/>
    <w:rsid w:val="2BEDA4FE"/>
    <w:rsid w:val="2BFF1A67"/>
    <w:rsid w:val="2C255172"/>
    <w:rsid w:val="2C27D186"/>
    <w:rsid w:val="2C69FA3C"/>
    <w:rsid w:val="2CCF318E"/>
    <w:rsid w:val="2CF01D60"/>
    <w:rsid w:val="2D1126DF"/>
    <w:rsid w:val="2D1BFDD6"/>
    <w:rsid w:val="2D22DDDA"/>
    <w:rsid w:val="2D2C572B"/>
    <w:rsid w:val="2D676438"/>
    <w:rsid w:val="2D9B9789"/>
    <w:rsid w:val="2DA10686"/>
    <w:rsid w:val="2DBB87C6"/>
    <w:rsid w:val="2DC121D3"/>
    <w:rsid w:val="2E15E13E"/>
    <w:rsid w:val="2E166FBF"/>
    <w:rsid w:val="2E870738"/>
    <w:rsid w:val="2E92B8C4"/>
    <w:rsid w:val="2EB89E7A"/>
    <w:rsid w:val="2EBE2E73"/>
    <w:rsid w:val="2F01F59D"/>
    <w:rsid w:val="2F065C3B"/>
    <w:rsid w:val="2F47F1B6"/>
    <w:rsid w:val="2F5CF234"/>
    <w:rsid w:val="2F5DFEB6"/>
    <w:rsid w:val="2F5F223B"/>
    <w:rsid w:val="2FA70772"/>
    <w:rsid w:val="2FBC6347"/>
    <w:rsid w:val="2FE3D6FB"/>
    <w:rsid w:val="30001EF1"/>
    <w:rsid w:val="3024B727"/>
    <w:rsid w:val="30614A92"/>
    <w:rsid w:val="3069F489"/>
    <w:rsid w:val="30FC59FD"/>
    <w:rsid w:val="310A00EB"/>
    <w:rsid w:val="3153AD3A"/>
    <w:rsid w:val="316BE88D"/>
    <w:rsid w:val="319F16BF"/>
    <w:rsid w:val="31E1104A"/>
    <w:rsid w:val="320CFDE6"/>
    <w:rsid w:val="321198F1"/>
    <w:rsid w:val="325DF450"/>
    <w:rsid w:val="329492F6"/>
    <w:rsid w:val="32B63F56"/>
    <w:rsid w:val="32D6FA2F"/>
    <w:rsid w:val="3303ACF3"/>
    <w:rsid w:val="335C0820"/>
    <w:rsid w:val="33847921"/>
    <w:rsid w:val="34221E2A"/>
    <w:rsid w:val="3440B36D"/>
    <w:rsid w:val="34463064"/>
    <w:rsid w:val="3463C0A5"/>
    <w:rsid w:val="34754DF2"/>
    <w:rsid w:val="34771E26"/>
    <w:rsid w:val="34AAE4A7"/>
    <w:rsid w:val="34D5D88F"/>
    <w:rsid w:val="34E459DF"/>
    <w:rsid w:val="35104F0D"/>
    <w:rsid w:val="35567624"/>
    <w:rsid w:val="358D190C"/>
    <w:rsid w:val="3591BD6D"/>
    <w:rsid w:val="35AE22DC"/>
    <w:rsid w:val="35D34AA1"/>
    <w:rsid w:val="364A1F6C"/>
    <w:rsid w:val="3693A8E2"/>
    <w:rsid w:val="36AF3BDC"/>
    <w:rsid w:val="37124438"/>
    <w:rsid w:val="3718AE86"/>
    <w:rsid w:val="37404F79"/>
    <w:rsid w:val="3746B00C"/>
    <w:rsid w:val="37BA439E"/>
    <w:rsid w:val="37C58EFA"/>
    <w:rsid w:val="37DED403"/>
    <w:rsid w:val="38096EE2"/>
    <w:rsid w:val="383E4891"/>
    <w:rsid w:val="387287B9"/>
    <w:rsid w:val="3899FB6D"/>
    <w:rsid w:val="38AA16DF"/>
    <w:rsid w:val="390092A5"/>
    <w:rsid w:val="3985555A"/>
    <w:rsid w:val="398E2514"/>
    <w:rsid w:val="3991D13C"/>
    <w:rsid w:val="39B07134"/>
    <w:rsid w:val="39DDC656"/>
    <w:rsid w:val="39F1BBDC"/>
    <w:rsid w:val="39F49675"/>
    <w:rsid w:val="3A0E8A97"/>
    <w:rsid w:val="3A355E91"/>
    <w:rsid w:val="3A99F148"/>
    <w:rsid w:val="3AC667B5"/>
    <w:rsid w:val="3B6526C8"/>
    <w:rsid w:val="3B8F8B06"/>
    <w:rsid w:val="3B9167B3"/>
    <w:rsid w:val="3BA6FEE4"/>
    <w:rsid w:val="3BD65930"/>
    <w:rsid w:val="3BE56CCF"/>
    <w:rsid w:val="3C371BA3"/>
    <w:rsid w:val="3C99540D"/>
    <w:rsid w:val="3CBAB809"/>
    <w:rsid w:val="3D227617"/>
    <w:rsid w:val="3D7D8802"/>
    <w:rsid w:val="3DB00997"/>
    <w:rsid w:val="3DB6B571"/>
    <w:rsid w:val="3DD18A88"/>
    <w:rsid w:val="3DE6EBC0"/>
    <w:rsid w:val="3DFE0877"/>
    <w:rsid w:val="3E065494"/>
    <w:rsid w:val="3E0657C8"/>
    <w:rsid w:val="3E0AB390"/>
    <w:rsid w:val="3E1B340A"/>
    <w:rsid w:val="3E23DBED"/>
    <w:rsid w:val="3E8AAB71"/>
    <w:rsid w:val="3EB1D0B0"/>
    <w:rsid w:val="3ECB0890"/>
    <w:rsid w:val="3EF76491"/>
    <w:rsid w:val="3F6D2BD6"/>
    <w:rsid w:val="3F8DFDE3"/>
    <w:rsid w:val="3FEA0E87"/>
    <w:rsid w:val="3FF3F2F9"/>
    <w:rsid w:val="3FF51FC8"/>
    <w:rsid w:val="3FF84DAC"/>
    <w:rsid w:val="4053FDD3"/>
    <w:rsid w:val="406634B5"/>
    <w:rsid w:val="406F5CF4"/>
    <w:rsid w:val="40ACC0D3"/>
    <w:rsid w:val="40B528C4"/>
    <w:rsid w:val="40C81EFD"/>
    <w:rsid w:val="40FCB876"/>
    <w:rsid w:val="4110A1C3"/>
    <w:rsid w:val="411FA187"/>
    <w:rsid w:val="41242C2A"/>
    <w:rsid w:val="4135A939"/>
    <w:rsid w:val="41425452"/>
    <w:rsid w:val="4159E444"/>
    <w:rsid w:val="4173DAC3"/>
    <w:rsid w:val="41BB2B93"/>
    <w:rsid w:val="427B22AD"/>
    <w:rsid w:val="4296B347"/>
    <w:rsid w:val="429D1C4B"/>
    <w:rsid w:val="42AE8349"/>
    <w:rsid w:val="42C742B9"/>
    <w:rsid w:val="42D14EFA"/>
    <w:rsid w:val="42EB7D04"/>
    <w:rsid w:val="430B945B"/>
    <w:rsid w:val="4350E36D"/>
    <w:rsid w:val="438D453C"/>
    <w:rsid w:val="4414434C"/>
    <w:rsid w:val="442CBEA5"/>
    <w:rsid w:val="44735AAE"/>
    <w:rsid w:val="4490E033"/>
    <w:rsid w:val="453A1A55"/>
    <w:rsid w:val="4584EEFF"/>
    <w:rsid w:val="45B282C2"/>
    <w:rsid w:val="45BD3F57"/>
    <w:rsid w:val="45BF48B7"/>
    <w:rsid w:val="45F4E39F"/>
    <w:rsid w:val="46262961"/>
    <w:rsid w:val="4643F775"/>
    <w:rsid w:val="464A0C20"/>
    <w:rsid w:val="465744FE"/>
    <w:rsid w:val="467C12C8"/>
    <w:rsid w:val="46AA9509"/>
    <w:rsid w:val="46C96675"/>
    <w:rsid w:val="46EE5238"/>
    <w:rsid w:val="46FD5526"/>
    <w:rsid w:val="47188420"/>
    <w:rsid w:val="471F7177"/>
    <w:rsid w:val="47567CE6"/>
    <w:rsid w:val="479F53CF"/>
    <w:rsid w:val="47ADFB68"/>
    <w:rsid w:val="47CC27C0"/>
    <w:rsid w:val="47E5DC81"/>
    <w:rsid w:val="4811D872"/>
    <w:rsid w:val="4848943D"/>
    <w:rsid w:val="4890C946"/>
    <w:rsid w:val="48E28662"/>
    <w:rsid w:val="48FCA9F3"/>
    <w:rsid w:val="4902E86F"/>
    <w:rsid w:val="490E2DEA"/>
    <w:rsid w:val="495052C7"/>
    <w:rsid w:val="4960CAA6"/>
    <w:rsid w:val="496F9241"/>
    <w:rsid w:val="49A3ECF3"/>
    <w:rsid w:val="4B36A5A0"/>
    <w:rsid w:val="4B42CCF5"/>
    <w:rsid w:val="4B4626F4"/>
    <w:rsid w:val="4B49B964"/>
    <w:rsid w:val="4B58EEAA"/>
    <w:rsid w:val="4B832C37"/>
    <w:rsid w:val="4BD0B5F3"/>
    <w:rsid w:val="4C8116C4"/>
    <w:rsid w:val="4C8CF94B"/>
    <w:rsid w:val="4C94CF67"/>
    <w:rsid w:val="4CA5CC4B"/>
    <w:rsid w:val="4D34B79F"/>
    <w:rsid w:val="4D46ECD8"/>
    <w:rsid w:val="4DA6D2C5"/>
    <w:rsid w:val="4DB5F785"/>
    <w:rsid w:val="4DBB2592"/>
    <w:rsid w:val="4DDB8BB4"/>
    <w:rsid w:val="4E06ED66"/>
    <w:rsid w:val="4E1C19C7"/>
    <w:rsid w:val="4E23C3EA"/>
    <w:rsid w:val="4E79B527"/>
    <w:rsid w:val="4EB6C926"/>
    <w:rsid w:val="4ECB9B65"/>
    <w:rsid w:val="4EDD99D2"/>
    <w:rsid w:val="4F0A6B36"/>
    <w:rsid w:val="4F103C4F"/>
    <w:rsid w:val="4F634057"/>
    <w:rsid w:val="4F752446"/>
    <w:rsid w:val="4F824C97"/>
    <w:rsid w:val="4F923341"/>
    <w:rsid w:val="4FC22E4A"/>
    <w:rsid w:val="4FFCD96A"/>
    <w:rsid w:val="5036995C"/>
    <w:rsid w:val="5063D45E"/>
    <w:rsid w:val="508D133A"/>
    <w:rsid w:val="50C3F84D"/>
    <w:rsid w:val="50C8995B"/>
    <w:rsid w:val="50E75CF4"/>
    <w:rsid w:val="50FF2BAD"/>
    <w:rsid w:val="51634BB8"/>
    <w:rsid w:val="5173853F"/>
    <w:rsid w:val="51F985B7"/>
    <w:rsid w:val="52013AA1"/>
    <w:rsid w:val="521291F7"/>
    <w:rsid w:val="521975F4"/>
    <w:rsid w:val="523CE6D2"/>
    <w:rsid w:val="528333FC"/>
    <w:rsid w:val="53675344"/>
    <w:rsid w:val="539D2D18"/>
    <w:rsid w:val="53A362A6"/>
    <w:rsid w:val="53A3F923"/>
    <w:rsid w:val="53A41B77"/>
    <w:rsid w:val="53B451DD"/>
    <w:rsid w:val="53C4B3FC"/>
    <w:rsid w:val="53C5C291"/>
    <w:rsid w:val="53E6E765"/>
    <w:rsid w:val="54224E6A"/>
    <w:rsid w:val="54721F43"/>
    <w:rsid w:val="54B91A51"/>
    <w:rsid w:val="54C3C88F"/>
    <w:rsid w:val="54DDEB13"/>
    <w:rsid w:val="54F31B06"/>
    <w:rsid w:val="552A4086"/>
    <w:rsid w:val="553C06D1"/>
    <w:rsid w:val="553F3307"/>
    <w:rsid w:val="5586A0B4"/>
    <w:rsid w:val="563C912F"/>
    <w:rsid w:val="5653A423"/>
    <w:rsid w:val="56544750"/>
    <w:rsid w:val="565B2EEF"/>
    <w:rsid w:val="56903FE1"/>
    <w:rsid w:val="56B55008"/>
    <w:rsid w:val="56B70F9C"/>
    <w:rsid w:val="56D9929C"/>
    <w:rsid w:val="56DB0368"/>
    <w:rsid w:val="56F7ACD3"/>
    <w:rsid w:val="5713160A"/>
    <w:rsid w:val="5761CDA8"/>
    <w:rsid w:val="578EF61D"/>
    <w:rsid w:val="57D1FE2A"/>
    <w:rsid w:val="57FBDA36"/>
    <w:rsid w:val="58188D89"/>
    <w:rsid w:val="585E9BD6"/>
    <w:rsid w:val="58730F3F"/>
    <w:rsid w:val="5876D3C9"/>
    <w:rsid w:val="5876EB81"/>
    <w:rsid w:val="5898251F"/>
    <w:rsid w:val="58F7A531"/>
    <w:rsid w:val="5936A957"/>
    <w:rsid w:val="595C0275"/>
    <w:rsid w:val="598EF7CC"/>
    <w:rsid w:val="599DE67D"/>
    <w:rsid w:val="59C51BE9"/>
    <w:rsid w:val="5A32F920"/>
    <w:rsid w:val="5AB09FF0"/>
    <w:rsid w:val="5B524A17"/>
    <w:rsid w:val="5BB6F88E"/>
    <w:rsid w:val="5BF0D447"/>
    <w:rsid w:val="5CC71D85"/>
    <w:rsid w:val="5D60773D"/>
    <w:rsid w:val="5E237869"/>
    <w:rsid w:val="5E24DF82"/>
    <w:rsid w:val="5EB87965"/>
    <w:rsid w:val="5EBA3D6B"/>
    <w:rsid w:val="5EF6ADB8"/>
    <w:rsid w:val="5EFD7B59"/>
    <w:rsid w:val="5F446071"/>
    <w:rsid w:val="5F4FAD2F"/>
    <w:rsid w:val="5FC0AFE3"/>
    <w:rsid w:val="600F0A57"/>
    <w:rsid w:val="6050855E"/>
    <w:rsid w:val="607483D8"/>
    <w:rsid w:val="60A2AD2F"/>
    <w:rsid w:val="60C5C42F"/>
    <w:rsid w:val="60CBFAEC"/>
    <w:rsid w:val="60D5BCA3"/>
    <w:rsid w:val="610EA3FE"/>
    <w:rsid w:val="615F08A0"/>
    <w:rsid w:val="61655B48"/>
    <w:rsid w:val="61935237"/>
    <w:rsid w:val="61D02DCE"/>
    <w:rsid w:val="61E384B4"/>
    <w:rsid w:val="61EDE042"/>
    <w:rsid w:val="620E16B0"/>
    <w:rsid w:val="62114179"/>
    <w:rsid w:val="626C0A93"/>
    <w:rsid w:val="62A0D951"/>
    <w:rsid w:val="62F0B871"/>
    <w:rsid w:val="63283CE3"/>
    <w:rsid w:val="633B5B40"/>
    <w:rsid w:val="633EB2F2"/>
    <w:rsid w:val="638177FC"/>
    <w:rsid w:val="638FE3A3"/>
    <w:rsid w:val="63B98670"/>
    <w:rsid w:val="63BBDE4B"/>
    <w:rsid w:val="63D237B0"/>
    <w:rsid w:val="640BCCD6"/>
    <w:rsid w:val="6420CD48"/>
    <w:rsid w:val="643AD2A3"/>
    <w:rsid w:val="6444732F"/>
    <w:rsid w:val="64F4ACF0"/>
    <w:rsid w:val="64FD8470"/>
    <w:rsid w:val="651B2576"/>
    <w:rsid w:val="655DDAD4"/>
    <w:rsid w:val="656C1F36"/>
    <w:rsid w:val="658FAE5F"/>
    <w:rsid w:val="659A0C4E"/>
    <w:rsid w:val="65BF00CA"/>
    <w:rsid w:val="65CB206A"/>
    <w:rsid w:val="65DA6D9B"/>
    <w:rsid w:val="6672FC02"/>
    <w:rsid w:val="6674A9D0"/>
    <w:rsid w:val="66F401BD"/>
    <w:rsid w:val="672FFB93"/>
    <w:rsid w:val="6758577A"/>
    <w:rsid w:val="6766F0CB"/>
    <w:rsid w:val="67E580A2"/>
    <w:rsid w:val="681AFDD5"/>
    <w:rsid w:val="68377E0B"/>
    <w:rsid w:val="6838A190"/>
    <w:rsid w:val="6865BB8D"/>
    <w:rsid w:val="6886E12B"/>
    <w:rsid w:val="68A5F51E"/>
    <w:rsid w:val="69023190"/>
    <w:rsid w:val="69144E15"/>
    <w:rsid w:val="69232203"/>
    <w:rsid w:val="69300D63"/>
    <w:rsid w:val="695C2B01"/>
    <w:rsid w:val="69911F4B"/>
    <w:rsid w:val="6A784AD4"/>
    <w:rsid w:val="6A928A2F"/>
    <w:rsid w:val="6ABF80AC"/>
    <w:rsid w:val="6B1A595D"/>
    <w:rsid w:val="6B4C9EC7"/>
    <w:rsid w:val="6B5F4D6E"/>
    <w:rsid w:val="6B8B95EA"/>
    <w:rsid w:val="6B938EC7"/>
    <w:rsid w:val="6BD70004"/>
    <w:rsid w:val="6BF51DE6"/>
    <w:rsid w:val="6C0AA34B"/>
    <w:rsid w:val="6C0B9798"/>
    <w:rsid w:val="6C1D3BA9"/>
    <w:rsid w:val="6C35BD82"/>
    <w:rsid w:val="6C4806D0"/>
    <w:rsid w:val="6CB4EBC0"/>
    <w:rsid w:val="6CC0DF4B"/>
    <w:rsid w:val="6D392CB0"/>
    <w:rsid w:val="6D617A77"/>
    <w:rsid w:val="6D71C727"/>
    <w:rsid w:val="6D7E8EBA"/>
    <w:rsid w:val="6D93D6A9"/>
    <w:rsid w:val="6D95DC27"/>
    <w:rsid w:val="6D9BA78B"/>
    <w:rsid w:val="6DA6DACE"/>
    <w:rsid w:val="6DBEA70A"/>
    <w:rsid w:val="6E72D65D"/>
    <w:rsid w:val="6E7D6A85"/>
    <w:rsid w:val="6E81865B"/>
    <w:rsid w:val="6E8E0A33"/>
    <w:rsid w:val="6E9DC5C1"/>
    <w:rsid w:val="6EFEB811"/>
    <w:rsid w:val="6F026EDF"/>
    <w:rsid w:val="6F5BA07C"/>
    <w:rsid w:val="6F697B9A"/>
    <w:rsid w:val="6F829963"/>
    <w:rsid w:val="6FBDAB50"/>
    <w:rsid w:val="704C3D7C"/>
    <w:rsid w:val="704ED751"/>
    <w:rsid w:val="7053844A"/>
    <w:rsid w:val="7058AA10"/>
    <w:rsid w:val="70801E32"/>
    <w:rsid w:val="709950B6"/>
    <w:rsid w:val="70B019EA"/>
    <w:rsid w:val="71054B73"/>
    <w:rsid w:val="7108A504"/>
    <w:rsid w:val="710F0201"/>
    <w:rsid w:val="714CE2C2"/>
    <w:rsid w:val="71597BB1"/>
    <w:rsid w:val="718D5149"/>
    <w:rsid w:val="71E43B6E"/>
    <w:rsid w:val="721B71D0"/>
    <w:rsid w:val="7222E0FC"/>
    <w:rsid w:val="722445F1"/>
    <w:rsid w:val="7238CF00"/>
    <w:rsid w:val="72659064"/>
    <w:rsid w:val="728958D3"/>
    <w:rsid w:val="729D4CA7"/>
    <w:rsid w:val="72AEC808"/>
    <w:rsid w:val="72F54C12"/>
    <w:rsid w:val="731A2268"/>
    <w:rsid w:val="7333EEEE"/>
    <w:rsid w:val="735889AD"/>
    <w:rsid w:val="7381EB0B"/>
    <w:rsid w:val="73893F10"/>
    <w:rsid w:val="738A0F7F"/>
    <w:rsid w:val="73D2DA21"/>
    <w:rsid w:val="73DC7B22"/>
    <w:rsid w:val="73E5A419"/>
    <w:rsid w:val="748E295F"/>
    <w:rsid w:val="74C9DD26"/>
    <w:rsid w:val="74E995CA"/>
    <w:rsid w:val="750D9DF2"/>
    <w:rsid w:val="75285F2F"/>
    <w:rsid w:val="755B5BB3"/>
    <w:rsid w:val="7599411A"/>
    <w:rsid w:val="759EE88E"/>
    <w:rsid w:val="759F12A5"/>
    <w:rsid w:val="75A60C13"/>
    <w:rsid w:val="75D8C2AB"/>
    <w:rsid w:val="75E73D33"/>
    <w:rsid w:val="761B8F71"/>
    <w:rsid w:val="762CECD4"/>
    <w:rsid w:val="765F28CF"/>
    <w:rsid w:val="7669FF21"/>
    <w:rsid w:val="76933691"/>
    <w:rsid w:val="76D13493"/>
    <w:rsid w:val="76E0BE6E"/>
    <w:rsid w:val="7743A199"/>
    <w:rsid w:val="77531703"/>
    <w:rsid w:val="77908691"/>
    <w:rsid w:val="77BA5E52"/>
    <w:rsid w:val="77D0AABB"/>
    <w:rsid w:val="77F9D5E9"/>
    <w:rsid w:val="78897760"/>
    <w:rsid w:val="78C56FBF"/>
    <w:rsid w:val="78DDDCE2"/>
    <w:rsid w:val="78DF71FA"/>
    <w:rsid w:val="79048760"/>
    <w:rsid w:val="791F60A5"/>
    <w:rsid w:val="79265CC5"/>
    <w:rsid w:val="796C7B1C"/>
    <w:rsid w:val="79713126"/>
    <w:rsid w:val="7A0EE920"/>
    <w:rsid w:val="7A2A2D97"/>
    <w:rsid w:val="7A7B425B"/>
    <w:rsid w:val="7B084B7D"/>
    <w:rsid w:val="7B159DF7"/>
    <w:rsid w:val="7B362068"/>
    <w:rsid w:val="7B4EB319"/>
    <w:rsid w:val="7B4F1585"/>
    <w:rsid w:val="7BC0FC03"/>
    <w:rsid w:val="7C268826"/>
    <w:rsid w:val="7C33099A"/>
    <w:rsid w:val="7C4CEDB3"/>
    <w:rsid w:val="7C72EDBA"/>
    <w:rsid w:val="7CBDDAB8"/>
    <w:rsid w:val="7D33E21F"/>
    <w:rsid w:val="7D34045B"/>
    <w:rsid w:val="7D499B58"/>
    <w:rsid w:val="7D5B9167"/>
    <w:rsid w:val="7DF1BF51"/>
    <w:rsid w:val="7DFE61D1"/>
    <w:rsid w:val="7E6411EA"/>
    <w:rsid w:val="7F45008B"/>
    <w:rsid w:val="7F921759"/>
    <w:rsid w:val="7FC08519"/>
    <w:rsid w:val="7FF57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D590"/>
  <w15:docId w15:val="{E2C541CB-5E5C-418E-9E6B-A4687E8A09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ind w:firstLine="0"/>
      <w:outlineLvl w:val="0"/>
    </w:pPr>
    <w:rPr>
      <w:b/>
    </w:rPr>
  </w:style>
  <w:style w:type="paragraph" w:styleId="Heading2">
    <w:name w:val="heading 2"/>
    <w:basedOn w:val="Normal"/>
    <w:next w:val="Normal"/>
    <w:uiPriority w:val="9"/>
    <w:unhideWhenUsed/>
    <w:qFormat/>
    <w:pPr>
      <w:keepNext/>
      <w:keepLines/>
      <w:ind w:firstLine="0"/>
      <w:outlineLvl w:val="1"/>
    </w:pPr>
    <w:rPr>
      <w:b/>
    </w:rPr>
  </w:style>
  <w:style w:type="paragraph" w:styleId="Heading3">
    <w:name w:val="heading 3"/>
    <w:basedOn w:val="Normal"/>
    <w:next w:val="Normal"/>
    <w:uiPriority w:val="9"/>
    <w:unhideWhenUsed/>
    <w:qFormat/>
    <w:pPr>
      <w:keepNext/>
      <w:keepLines/>
      <w:ind w:firstLine="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jc w:val="center"/>
    </w:pPr>
    <w:rPr>
      <w:rFonts w:ascii="Times" w:hAnsi="Times" w:eastAsia="Times" w:cs="Times"/>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F0FAA"/>
    <w:pPr>
      <w:tabs>
        <w:tab w:val="center" w:pos="4680"/>
        <w:tab w:val="right" w:pos="9360"/>
      </w:tabs>
    </w:pPr>
  </w:style>
  <w:style w:type="character" w:styleId="HeaderChar" w:customStyle="1">
    <w:name w:val="Header Char"/>
    <w:basedOn w:val="DefaultParagraphFont"/>
    <w:link w:val="Header"/>
    <w:uiPriority w:val="99"/>
    <w:rsid w:val="000F0FAA"/>
  </w:style>
  <w:style w:type="paragraph" w:styleId="Footer">
    <w:name w:val="footer"/>
    <w:basedOn w:val="Normal"/>
    <w:link w:val="FooterChar"/>
    <w:uiPriority w:val="99"/>
    <w:unhideWhenUsed/>
    <w:rsid w:val="000F0FAA"/>
    <w:pPr>
      <w:tabs>
        <w:tab w:val="center" w:pos="4680"/>
        <w:tab w:val="right" w:pos="9360"/>
      </w:tabs>
    </w:pPr>
  </w:style>
  <w:style w:type="character" w:styleId="FooterChar" w:customStyle="1">
    <w:name w:val="Footer Char"/>
    <w:basedOn w:val="DefaultParagraphFont"/>
    <w:link w:val="Footer"/>
    <w:uiPriority w:val="99"/>
    <w:rsid w:val="000F0FAA"/>
  </w:style>
  <w:style w:type="paragraph" w:styleId="TOC1">
    <w:name w:val="toc 1"/>
    <w:basedOn w:val="Normal"/>
    <w:next w:val="Normal"/>
    <w:autoRedefine/>
    <w:uiPriority w:val="39"/>
    <w:unhideWhenUsed/>
    <w:rsid w:val="00C05ECD"/>
    <w:pPr>
      <w:spacing w:after="100"/>
    </w:pPr>
  </w:style>
  <w:style w:type="paragraph" w:styleId="TOC2">
    <w:name w:val="toc 2"/>
    <w:basedOn w:val="Normal"/>
    <w:next w:val="Normal"/>
    <w:autoRedefine/>
    <w:uiPriority w:val="39"/>
    <w:unhideWhenUsed/>
    <w:rsid w:val="00C05ECD"/>
    <w:pPr>
      <w:spacing w:after="100"/>
      <w:ind w:left="240"/>
    </w:pPr>
  </w:style>
  <w:style w:type="paragraph" w:styleId="TOC3">
    <w:name w:val="toc 3"/>
    <w:basedOn w:val="Normal"/>
    <w:next w:val="Normal"/>
    <w:autoRedefine/>
    <w:uiPriority w:val="39"/>
    <w:unhideWhenUsed/>
    <w:rsid w:val="00C05ECD"/>
    <w:pPr>
      <w:spacing w:after="100"/>
      <w:ind w:left="480"/>
    </w:pPr>
  </w:style>
  <w:style w:type="paragraph" w:styleId="TOC4">
    <w:name w:val="toc 4"/>
    <w:basedOn w:val="Normal"/>
    <w:next w:val="Normal"/>
    <w:autoRedefine/>
    <w:uiPriority w:val="39"/>
    <w:unhideWhenUsed/>
    <w:rsid w:val="00C05ECD"/>
    <w:pPr>
      <w:spacing w:after="100" w:line="259" w:lineRule="auto"/>
      <w:ind w:left="660" w:firstLine="0"/>
    </w:pPr>
    <w:rPr>
      <w:rFonts w:asciiTheme="minorHAnsi" w:hAnsiTheme="minorHAnsi" w:eastAsiaTheme="minorEastAsia" w:cstheme="minorBidi"/>
      <w:kern w:val="2"/>
      <w:sz w:val="22"/>
      <w:szCs w:val="22"/>
      <w:lang w:val="en-US" w:eastAsia="ja-JP"/>
      <w14:ligatures w14:val="standardContextual"/>
    </w:rPr>
  </w:style>
  <w:style w:type="paragraph" w:styleId="TOC5">
    <w:name w:val="toc 5"/>
    <w:basedOn w:val="Normal"/>
    <w:next w:val="Normal"/>
    <w:autoRedefine/>
    <w:uiPriority w:val="39"/>
    <w:unhideWhenUsed/>
    <w:rsid w:val="00C05ECD"/>
    <w:pPr>
      <w:spacing w:after="100" w:line="259" w:lineRule="auto"/>
      <w:ind w:left="880" w:firstLine="0"/>
    </w:pPr>
    <w:rPr>
      <w:rFonts w:asciiTheme="minorHAnsi" w:hAnsiTheme="minorHAnsi" w:eastAsiaTheme="minorEastAsia" w:cstheme="minorBidi"/>
      <w:kern w:val="2"/>
      <w:sz w:val="22"/>
      <w:szCs w:val="22"/>
      <w:lang w:val="en-US" w:eastAsia="ja-JP"/>
      <w14:ligatures w14:val="standardContextual"/>
    </w:rPr>
  </w:style>
  <w:style w:type="paragraph" w:styleId="TOC6">
    <w:name w:val="toc 6"/>
    <w:basedOn w:val="Normal"/>
    <w:next w:val="Normal"/>
    <w:autoRedefine/>
    <w:uiPriority w:val="39"/>
    <w:unhideWhenUsed/>
    <w:rsid w:val="00C05ECD"/>
    <w:pPr>
      <w:spacing w:after="100" w:line="259" w:lineRule="auto"/>
      <w:ind w:left="1100" w:firstLine="0"/>
    </w:pPr>
    <w:rPr>
      <w:rFonts w:asciiTheme="minorHAnsi" w:hAnsiTheme="minorHAnsi" w:eastAsiaTheme="minorEastAsia" w:cstheme="minorBidi"/>
      <w:kern w:val="2"/>
      <w:sz w:val="22"/>
      <w:szCs w:val="22"/>
      <w:lang w:val="en-US" w:eastAsia="ja-JP"/>
      <w14:ligatures w14:val="standardContextual"/>
    </w:rPr>
  </w:style>
  <w:style w:type="paragraph" w:styleId="TOC7">
    <w:name w:val="toc 7"/>
    <w:basedOn w:val="Normal"/>
    <w:next w:val="Normal"/>
    <w:autoRedefine/>
    <w:uiPriority w:val="39"/>
    <w:unhideWhenUsed/>
    <w:rsid w:val="00C05ECD"/>
    <w:pPr>
      <w:spacing w:after="100" w:line="259" w:lineRule="auto"/>
      <w:ind w:left="1320" w:firstLine="0"/>
    </w:pPr>
    <w:rPr>
      <w:rFonts w:asciiTheme="minorHAnsi" w:hAnsiTheme="minorHAnsi" w:eastAsiaTheme="minorEastAsia" w:cstheme="minorBidi"/>
      <w:kern w:val="2"/>
      <w:sz w:val="22"/>
      <w:szCs w:val="22"/>
      <w:lang w:val="en-US" w:eastAsia="ja-JP"/>
      <w14:ligatures w14:val="standardContextual"/>
    </w:rPr>
  </w:style>
  <w:style w:type="paragraph" w:styleId="TOC8">
    <w:name w:val="toc 8"/>
    <w:basedOn w:val="Normal"/>
    <w:next w:val="Normal"/>
    <w:autoRedefine/>
    <w:uiPriority w:val="39"/>
    <w:unhideWhenUsed/>
    <w:rsid w:val="00C05ECD"/>
    <w:pPr>
      <w:spacing w:after="100" w:line="259" w:lineRule="auto"/>
      <w:ind w:left="1540" w:firstLine="0"/>
    </w:pPr>
    <w:rPr>
      <w:rFonts w:asciiTheme="minorHAnsi" w:hAnsiTheme="minorHAnsi" w:eastAsiaTheme="minorEastAsia" w:cstheme="minorBidi"/>
      <w:kern w:val="2"/>
      <w:sz w:val="22"/>
      <w:szCs w:val="22"/>
      <w:lang w:val="en-US" w:eastAsia="ja-JP"/>
      <w14:ligatures w14:val="standardContextual"/>
    </w:rPr>
  </w:style>
  <w:style w:type="paragraph" w:styleId="TOC9">
    <w:name w:val="toc 9"/>
    <w:basedOn w:val="Normal"/>
    <w:next w:val="Normal"/>
    <w:autoRedefine/>
    <w:uiPriority w:val="39"/>
    <w:unhideWhenUsed/>
    <w:rsid w:val="00C05ECD"/>
    <w:pPr>
      <w:spacing w:after="100" w:line="259" w:lineRule="auto"/>
      <w:ind w:left="1760" w:firstLine="0"/>
    </w:pPr>
    <w:rPr>
      <w:rFonts w:asciiTheme="minorHAnsi" w:hAnsiTheme="minorHAnsi" w:eastAsiaTheme="minorEastAsia" w:cstheme="minorBidi"/>
      <w:kern w:val="2"/>
      <w:sz w:val="22"/>
      <w:szCs w:val="22"/>
      <w:lang w:val="en-US" w:eastAsia="ja-JP"/>
      <w14:ligatures w14:val="standardContextual"/>
    </w:rPr>
  </w:style>
  <w:style w:type="character" w:styleId="Hyperlink">
    <w:name w:val="Hyperlink"/>
    <w:basedOn w:val="DefaultParagraphFont"/>
    <w:uiPriority w:val="99"/>
    <w:unhideWhenUsed/>
    <w:rsid w:val="00C05ECD"/>
    <w:rPr>
      <w:color w:val="0000FF" w:themeColor="hyperlink"/>
      <w:u w:val="single"/>
    </w:rPr>
  </w:style>
  <w:style w:type="character" w:styleId="UnresolvedMention">
    <w:name w:val="Unresolved Mention"/>
    <w:basedOn w:val="DefaultParagraphFont"/>
    <w:uiPriority w:val="99"/>
    <w:semiHidden/>
    <w:unhideWhenUsed/>
    <w:rsid w:val="00C05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header" Target="header9.xml" Id="rId18" /><Relationship Type="http://schemas.openxmlformats.org/officeDocument/2006/relationships/header" Target="header11.xml" Id="rId21" /><Relationship Type="http://schemas.openxmlformats.org/officeDocument/2006/relationships/fontTable" Target="fontTable.xml" Id="rId34" /><Relationship Type="http://schemas.openxmlformats.org/officeDocument/2006/relationships/header" Target="header1.xml" Id="rId7" /><Relationship Type="http://schemas.openxmlformats.org/officeDocument/2006/relationships/comments" Target="comments.xml" Id="rId12" /><Relationship Type="http://schemas.openxmlformats.org/officeDocument/2006/relationships/header" Target="header8.xml" Id="rId17" /><Relationship Type="http://schemas.openxmlformats.org/officeDocument/2006/relationships/header" Target="header12.xml" Id="rId33" /><Relationship Type="http://schemas.openxmlformats.org/officeDocument/2006/relationships/styles" Target="styles.xml" Id="rId2" /><Relationship Type="http://schemas.openxmlformats.org/officeDocument/2006/relationships/header" Target="header7.xml" Id="rId16" /><Relationship Type="http://schemas.openxmlformats.org/officeDocument/2006/relationships/image" Target="media/image1.png" Id="rId20" /><Relationship Type="http://schemas.openxmlformats.org/officeDocument/2006/relationships/hyperlink" Target="https://definitions.uslegal.com/v/victim-blaming/"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5.xml" Id="rId11" /><Relationship Type="http://schemas.openxmlformats.org/officeDocument/2006/relationships/hyperlink" Target="https://www.accessliving.org/newsroom/blog/ableism-101/" TargetMode="External" Id="rId24" /><Relationship Type="http://schemas.openxmlformats.org/officeDocument/2006/relationships/hyperlink" Target="https://definitions.uslegal.com/v/victim-blaming/" TargetMode="External" Id="rId32" /><Relationship Type="http://schemas.microsoft.com/office/2020/10/relationships/intelligence" Target="intelligence2.xml" Id="rId37" /><Relationship Type="http://schemas.openxmlformats.org/officeDocument/2006/relationships/footnotes" Target="footnotes.xml" Id="rId5" /><Relationship Type="http://schemas.openxmlformats.org/officeDocument/2006/relationships/header" Target="header6.xml" Id="rId15" /><Relationship Type="http://schemas.openxmlformats.org/officeDocument/2006/relationships/hyperlink" Target="https://definitions.uslegal.com/v/victim-blaming/" TargetMode="External" Id="rId28" /><Relationship Type="http://schemas.openxmlformats.org/officeDocument/2006/relationships/theme" Target="theme/theme1.xml" Id="rId36" /><Relationship Type="http://schemas.openxmlformats.org/officeDocument/2006/relationships/header" Target="header4.xml" Id="rId10" /><Relationship Type="http://schemas.openxmlformats.org/officeDocument/2006/relationships/header" Target="header10.xml" Id="rId19" /><Relationship Type="http://schemas.openxmlformats.org/officeDocument/2006/relationships/hyperlink" Target="https://definitions.uslegal.com/v/victim-blaming/" TargetMode="External" Id="rId31" /><Relationship Type="http://schemas.openxmlformats.org/officeDocument/2006/relationships/webSettings" Target="webSettings.xml" Id="rId4" /><Relationship Type="http://schemas.openxmlformats.org/officeDocument/2006/relationships/header" Target="header3.xml" Id="rId9" /><Relationship Type="http://schemas.microsoft.com/office/2016/09/relationships/commentsIds" Target="commentsIds.xml" Id="rId14" /><Relationship Type="http://schemas.openxmlformats.org/officeDocument/2006/relationships/hyperlink" Target="https://definitions.uslegal.com/v/victim-blaming/" TargetMode="External" Id="rId30" /><Relationship Type="http://schemas.microsoft.com/office/2011/relationships/people" Target="people.xml" Id="rId35" /><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glossaryDocument" Target="glossary/document.xml" Id="R9ea630cfcd064a68" /><Relationship Type="http://schemas.openxmlformats.org/officeDocument/2006/relationships/hyperlink" Target="https://www.google.com/search?q=sexism&amp;rlz=1C5CHFA_enUS845US846&amp;oq=sexism+&amp;aqs=chrome..69i57j0i67i433j0i395i433j0i67i131i395i433j0i395l3j69i60.1188j1j7&amp;sourceid=chrome&amp;ie=UTF-8" TargetMode="External" Id="R7829e37501ef4f6e" /><Relationship Type="http://schemas.openxmlformats.org/officeDocument/2006/relationships/hyperlink" Target="https://lgbtq.multicultural.ufl.edu/programs/speakersbureau/lgbtq-terms-definitions/" TargetMode="External" Id="R16b6590d47af4db1" /><Relationship Type="http://schemas.openxmlformats.org/officeDocument/2006/relationships/hyperlink" Target="https://www.futurelearn.com/info/courses/diversity-inclusion-awareness/0/steps/39958" TargetMode="External" Id="R459ff74554ee4ae9" /><Relationship Type="http://schemas.openxmlformats.org/officeDocument/2006/relationships/hyperlink" Target="https://www.futurelearn.com/info/courses/diversity-inclusion-awareness/0/steps/39958" TargetMode="External" Id="Re93661f9fe3f4aff" /><Relationship Type="http://schemas.openxmlformats.org/officeDocument/2006/relationships/hyperlink" Target="https://www.futurelearn.com/info/courses/diversity-inclusion-awareness/0/steps/39958" TargetMode="External" Id="Rdbe5e6f9af6548d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d4a7f8-16c8-4cf3-9a12-7c6794dead10}"/>
      </w:docPartPr>
      <w:docPartBody>
        <w:p w14:paraId="007D185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Johnson, Jim F</lastModifiedBy>
  <revision>45</revision>
  <dcterms:created xsi:type="dcterms:W3CDTF">2024-04-11T22:10:00.0000000Z</dcterms:created>
  <dcterms:modified xsi:type="dcterms:W3CDTF">2024-05-02T18:27:42.6289101Z</dcterms:modified>
</coreProperties>
</file>